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C013" w14:textId="77777777" w:rsidR="00B4571D" w:rsidRPr="005F2D95" w:rsidRDefault="00B4571D" w:rsidP="00B4571D">
      <w:pPr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5F2D95">
        <w:rPr>
          <w:rFonts w:ascii="Arial" w:hAnsi="Arial" w:cs="Arial"/>
          <w:b/>
          <w:color w:val="000000" w:themeColor="text1"/>
          <w:lang w:val="it-IT"/>
        </w:rPr>
        <w:t>CONSIGLIO CITTADINO DELLA</w:t>
      </w:r>
    </w:p>
    <w:p w14:paraId="57284EA0" w14:textId="77777777" w:rsidR="00B4571D" w:rsidRPr="005F2D95" w:rsidRDefault="00B4571D" w:rsidP="00B4571D">
      <w:pPr>
        <w:jc w:val="center"/>
        <w:rPr>
          <w:rFonts w:ascii="Arial" w:hAnsi="Arial" w:cs="Arial"/>
          <w:b/>
          <w:color w:val="000000" w:themeColor="text1"/>
          <w:lang w:val="it-IT"/>
        </w:rPr>
      </w:pPr>
      <w:r w:rsidRPr="005F2D95">
        <w:rPr>
          <w:rFonts w:ascii="Arial" w:hAnsi="Arial" w:cs="Arial"/>
          <w:b/>
          <w:color w:val="000000" w:themeColor="text1"/>
          <w:lang w:val="it-IT"/>
        </w:rPr>
        <w:t>CITTÀ DI NOVIGRAD-CITTANOVA</w:t>
      </w:r>
    </w:p>
    <w:p w14:paraId="405D3308" w14:textId="77777777" w:rsidR="00B4571D" w:rsidRPr="005F2D95" w:rsidRDefault="00B4571D" w:rsidP="00B4571D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527B8AC1" w14:textId="77777777" w:rsidR="00B4571D" w:rsidRPr="005F2D95" w:rsidRDefault="00B4571D" w:rsidP="00B4571D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6886E793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1A6EEDF6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2CABBE00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53A4D25A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7526A40E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6670935C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07D22E61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/>
          <w:lang w:val="it-IT"/>
        </w:rPr>
      </w:pPr>
    </w:p>
    <w:p w14:paraId="2549FFAE" w14:textId="77777777" w:rsidR="00B4571D" w:rsidRPr="005F2D95" w:rsidRDefault="00B4571D" w:rsidP="00B4571D">
      <w:pPr>
        <w:ind w:left="708"/>
        <w:jc w:val="both"/>
        <w:rPr>
          <w:rFonts w:ascii="Arial" w:hAnsi="Arial" w:cs="Arial"/>
          <w:bCs/>
          <w:lang w:val="it-IT"/>
        </w:rPr>
      </w:pPr>
    </w:p>
    <w:p w14:paraId="22E271C8" w14:textId="246BDD1E" w:rsidR="00B4571D" w:rsidRPr="005F2D95" w:rsidRDefault="00B4571D" w:rsidP="00B4571D">
      <w:pPr>
        <w:pStyle w:val="NoSpacing"/>
        <w:ind w:left="359"/>
        <w:jc w:val="both"/>
        <w:rPr>
          <w:rFonts w:ascii="Arial" w:hAnsi="Arial" w:cs="Arial"/>
          <w:bCs/>
          <w:lang w:val="it-IT"/>
        </w:rPr>
      </w:pPr>
      <w:r w:rsidRPr="005F2D95">
        <w:rPr>
          <w:rFonts w:ascii="Arial" w:hAnsi="Arial" w:cs="Arial"/>
          <w:bCs/>
          <w:lang w:val="it-IT"/>
        </w:rPr>
        <w:t xml:space="preserve">ARGOMENTO: </w:t>
      </w:r>
      <w:r w:rsidR="009128A3" w:rsidRPr="005F2D95">
        <w:rPr>
          <w:rFonts w:ascii="Arial" w:hAnsi="Arial" w:cs="Arial"/>
          <w:bCs/>
          <w:lang w:val="it-IT"/>
        </w:rPr>
        <w:t xml:space="preserve">Proposta del programma dei fabbisogni pubblici nel settore della sanità e </w:t>
      </w:r>
      <w:r w:rsidR="009128A3" w:rsidRPr="005F2D95">
        <w:rPr>
          <w:rFonts w:ascii="Arial" w:hAnsi="Arial" w:cs="Arial"/>
          <w:bCs/>
          <w:lang w:val="it-IT"/>
        </w:rPr>
        <w:tab/>
      </w:r>
      <w:r w:rsidR="005F2D95">
        <w:rPr>
          <w:rFonts w:ascii="Arial" w:hAnsi="Arial" w:cs="Arial"/>
          <w:bCs/>
          <w:lang w:val="it-IT"/>
        </w:rPr>
        <w:t xml:space="preserve">                    </w:t>
      </w:r>
      <w:r w:rsidR="009128A3" w:rsidRPr="005F2D95">
        <w:rPr>
          <w:rFonts w:ascii="Arial" w:hAnsi="Arial" w:cs="Arial"/>
          <w:bCs/>
          <w:lang w:val="it-IT"/>
        </w:rPr>
        <w:t>dell'assistenza sociale della Città di Novigrad-Cittanova per il 2024</w:t>
      </w:r>
    </w:p>
    <w:p w14:paraId="6433C8A4" w14:textId="77777777" w:rsidR="00B4571D" w:rsidRPr="005F2D95" w:rsidRDefault="00B4571D" w:rsidP="00B4571D">
      <w:pPr>
        <w:pStyle w:val="NoSpacing"/>
        <w:ind w:left="359"/>
        <w:jc w:val="both"/>
        <w:rPr>
          <w:rFonts w:ascii="Arial" w:hAnsi="Arial" w:cs="Arial"/>
          <w:b/>
          <w:lang w:val="it-IT"/>
        </w:rPr>
      </w:pPr>
    </w:p>
    <w:p w14:paraId="31A52441" w14:textId="77777777" w:rsidR="00B4571D" w:rsidRPr="005F2D95" w:rsidRDefault="00B4571D" w:rsidP="00B4571D">
      <w:pPr>
        <w:pStyle w:val="NoSpacing"/>
        <w:jc w:val="both"/>
        <w:rPr>
          <w:rFonts w:ascii="Arial" w:hAnsi="Arial" w:cs="Arial"/>
          <w:iCs/>
          <w:lang w:val="it-IT"/>
        </w:rPr>
      </w:pPr>
    </w:p>
    <w:p w14:paraId="276CA1F0" w14:textId="77777777" w:rsidR="00B4571D" w:rsidRPr="005F2D95" w:rsidRDefault="00B4571D" w:rsidP="00B4571D">
      <w:pPr>
        <w:pStyle w:val="NoSpacing"/>
        <w:jc w:val="both"/>
        <w:rPr>
          <w:rFonts w:ascii="Arial" w:hAnsi="Arial" w:cs="Arial"/>
          <w:iCs/>
          <w:lang w:val="it-IT"/>
        </w:rPr>
      </w:pPr>
    </w:p>
    <w:p w14:paraId="0D8D433E" w14:textId="77777777" w:rsidR="00B4571D" w:rsidRPr="005F2D95" w:rsidRDefault="00B4571D" w:rsidP="00B4571D">
      <w:pPr>
        <w:pStyle w:val="NoSpacing"/>
        <w:jc w:val="both"/>
        <w:rPr>
          <w:rFonts w:ascii="Arial" w:hAnsi="Arial" w:cs="Arial"/>
          <w:iCs/>
          <w:lang w:val="it-IT"/>
        </w:rPr>
      </w:pPr>
    </w:p>
    <w:p w14:paraId="7F5946D6" w14:textId="77777777" w:rsidR="00B4571D" w:rsidRPr="005F2D95" w:rsidRDefault="00B4571D" w:rsidP="00B4571D">
      <w:pPr>
        <w:pStyle w:val="NoSpacing"/>
        <w:jc w:val="both"/>
        <w:rPr>
          <w:rFonts w:ascii="Arial" w:hAnsi="Arial" w:cs="Arial"/>
          <w:iCs/>
          <w:lang w:val="it-IT"/>
        </w:rPr>
      </w:pPr>
    </w:p>
    <w:p w14:paraId="1EFF6B1E" w14:textId="4AA36092" w:rsidR="00B4571D" w:rsidRPr="005F2D95" w:rsidRDefault="00B4571D" w:rsidP="00B4571D">
      <w:pPr>
        <w:jc w:val="both"/>
        <w:rPr>
          <w:rFonts w:ascii="Arial" w:hAnsi="Arial" w:cs="Arial"/>
          <w:lang w:val="it-IT"/>
        </w:rPr>
      </w:pPr>
      <w:r w:rsidRPr="005F2D95">
        <w:rPr>
          <w:rFonts w:ascii="Arial" w:hAnsi="Arial" w:cs="Arial"/>
          <w:lang w:val="it-IT"/>
        </w:rPr>
        <w:t xml:space="preserve">CLASSE: </w:t>
      </w:r>
      <w:r w:rsidR="00E22F99" w:rsidRPr="005F2D95">
        <w:rPr>
          <w:rFonts w:ascii="Arial" w:hAnsi="Arial" w:cs="Arial"/>
          <w:lang w:val="it-IT"/>
        </w:rPr>
        <w:t>550-01/23-01/12</w:t>
      </w:r>
    </w:p>
    <w:p w14:paraId="47BD1C9D" w14:textId="2C0CA951" w:rsidR="00B4571D" w:rsidRPr="005F2D95" w:rsidRDefault="00B4571D" w:rsidP="00B4571D">
      <w:pPr>
        <w:jc w:val="both"/>
        <w:rPr>
          <w:rFonts w:ascii="Arial" w:hAnsi="Arial" w:cs="Arial"/>
          <w:lang w:val="it-IT"/>
        </w:rPr>
      </w:pPr>
      <w:proofErr w:type="gramStart"/>
      <w:r w:rsidRPr="005F2D95">
        <w:rPr>
          <w:rFonts w:ascii="Arial" w:hAnsi="Arial" w:cs="Arial"/>
          <w:lang w:val="it-IT"/>
        </w:rPr>
        <w:t>N.PROT</w:t>
      </w:r>
      <w:proofErr w:type="gramEnd"/>
      <w:r w:rsidRPr="005F2D95">
        <w:rPr>
          <w:rFonts w:ascii="Arial" w:hAnsi="Arial" w:cs="Arial"/>
          <w:lang w:val="it-IT"/>
        </w:rPr>
        <w:t xml:space="preserve">.: </w:t>
      </w:r>
      <w:r w:rsidR="00E22F99" w:rsidRPr="005F2D95">
        <w:rPr>
          <w:rFonts w:ascii="Arial" w:hAnsi="Arial" w:cs="Arial"/>
          <w:lang w:val="it-IT"/>
        </w:rPr>
        <w:t>2163-05-01-23-1</w:t>
      </w:r>
    </w:p>
    <w:p w14:paraId="3CFF8E26" w14:textId="77777777" w:rsidR="00B4571D" w:rsidRPr="005F2D95" w:rsidRDefault="00B4571D" w:rsidP="00B4571D">
      <w:pPr>
        <w:pStyle w:val="NoSpacing"/>
        <w:jc w:val="both"/>
        <w:rPr>
          <w:rFonts w:ascii="Arial" w:eastAsiaTheme="minorHAnsi" w:hAnsi="Arial" w:cs="Arial"/>
          <w:lang w:val="it-IT"/>
        </w:rPr>
      </w:pPr>
    </w:p>
    <w:p w14:paraId="32FD1CD9" w14:textId="590E8F27" w:rsidR="00B4571D" w:rsidRPr="005F2D95" w:rsidRDefault="00B4571D" w:rsidP="00B4571D">
      <w:pPr>
        <w:rPr>
          <w:rFonts w:ascii="Arial" w:hAnsi="Arial" w:cs="Arial"/>
          <w:lang w:val="it-IT"/>
        </w:rPr>
      </w:pPr>
      <w:r w:rsidRPr="005F2D95">
        <w:rPr>
          <w:rFonts w:ascii="Arial" w:hAnsi="Arial" w:cs="Arial"/>
          <w:lang w:val="it-IT"/>
        </w:rPr>
        <w:t>Novigrad- Cittanova, 14 dicembre 2023</w:t>
      </w:r>
    </w:p>
    <w:p w14:paraId="334890E4" w14:textId="77777777" w:rsidR="00B4571D" w:rsidRPr="005F2D95" w:rsidRDefault="00B4571D" w:rsidP="00B4571D">
      <w:pPr>
        <w:rPr>
          <w:rFonts w:ascii="Arial" w:hAnsi="Arial" w:cs="Arial"/>
          <w:lang w:val="it-IT"/>
        </w:rPr>
      </w:pPr>
    </w:p>
    <w:p w14:paraId="01EB4F6D" w14:textId="77777777" w:rsidR="00B4571D" w:rsidRPr="005F2D95" w:rsidRDefault="00B4571D" w:rsidP="00B4571D">
      <w:pPr>
        <w:rPr>
          <w:rFonts w:ascii="Arial" w:hAnsi="Arial" w:cs="Arial"/>
          <w:lang w:val="it-IT"/>
        </w:rPr>
      </w:pPr>
    </w:p>
    <w:p w14:paraId="3B52BED9" w14:textId="77777777" w:rsidR="00B4571D" w:rsidRPr="005F2D95" w:rsidRDefault="00B4571D" w:rsidP="00B4571D">
      <w:pPr>
        <w:rPr>
          <w:rFonts w:ascii="Arial" w:hAnsi="Arial" w:cs="Arial"/>
          <w:lang w:val="it-IT"/>
        </w:rPr>
      </w:pPr>
    </w:p>
    <w:p w14:paraId="707051CA" w14:textId="77777777" w:rsidR="00B4571D" w:rsidRPr="005F2D95" w:rsidRDefault="00B4571D" w:rsidP="00B4571D">
      <w:pPr>
        <w:rPr>
          <w:rFonts w:ascii="Arial" w:hAnsi="Arial" w:cs="Arial"/>
          <w:lang w:val="it-IT"/>
        </w:rPr>
      </w:pPr>
    </w:p>
    <w:p w14:paraId="1FFEA3C0" w14:textId="77777777" w:rsidR="00B4571D" w:rsidRPr="005F2D95" w:rsidRDefault="00B4571D" w:rsidP="00B4571D">
      <w:pPr>
        <w:rPr>
          <w:rFonts w:ascii="Arial" w:hAnsi="Arial" w:cs="Arial"/>
          <w:color w:val="000000" w:themeColor="text1"/>
          <w:lang w:val="it-IT"/>
        </w:rPr>
      </w:pPr>
      <w:r w:rsidRPr="005F2D95">
        <w:rPr>
          <w:rFonts w:ascii="Arial" w:hAnsi="Arial" w:cs="Arial"/>
          <w:lang w:val="it-IT"/>
        </w:rPr>
        <w:t xml:space="preserve">A cura di: </w:t>
      </w:r>
      <w:r w:rsidRPr="005F2D95">
        <w:rPr>
          <w:rFonts w:ascii="Arial" w:hAnsi="Arial" w:cs="Arial"/>
          <w:color w:val="000000" w:themeColor="text1"/>
          <w:lang w:val="it-IT"/>
        </w:rPr>
        <w:t xml:space="preserve">Meri Salamon, </w:t>
      </w:r>
      <w:proofErr w:type="spellStart"/>
      <w:r w:rsidRPr="005F2D95">
        <w:rPr>
          <w:rFonts w:ascii="Arial" w:hAnsi="Arial" w:cs="Arial"/>
          <w:color w:val="000000" w:themeColor="text1"/>
          <w:lang w:val="it-IT"/>
        </w:rPr>
        <w:t>mag.iur</w:t>
      </w:r>
      <w:proofErr w:type="spellEnd"/>
      <w:r w:rsidRPr="005F2D95">
        <w:rPr>
          <w:rFonts w:ascii="Arial" w:hAnsi="Arial" w:cs="Arial"/>
          <w:color w:val="000000" w:themeColor="text1"/>
          <w:lang w:val="it-IT"/>
        </w:rPr>
        <w:t>.</w:t>
      </w:r>
    </w:p>
    <w:p w14:paraId="06DCCFD9" w14:textId="77777777" w:rsidR="00B4571D" w:rsidRPr="005F2D95" w:rsidRDefault="00B4571D" w:rsidP="00B4571D">
      <w:pPr>
        <w:rPr>
          <w:rFonts w:ascii="Arial" w:hAnsi="Arial" w:cs="Arial"/>
          <w:color w:val="000000" w:themeColor="text1"/>
          <w:lang w:val="it-IT"/>
        </w:rPr>
      </w:pPr>
    </w:p>
    <w:p w14:paraId="601E7C2A" w14:textId="77777777" w:rsidR="00B4571D" w:rsidRPr="005F2D95" w:rsidRDefault="00B4571D" w:rsidP="00B4571D">
      <w:pPr>
        <w:jc w:val="right"/>
        <w:rPr>
          <w:rFonts w:ascii="Arial" w:hAnsi="Arial" w:cs="Arial"/>
          <w:b/>
          <w:bCs/>
          <w:color w:val="000000" w:themeColor="text1"/>
          <w:lang w:val="it-IT"/>
        </w:rPr>
      </w:pPr>
      <w:r w:rsidRPr="005F2D95">
        <w:rPr>
          <w:rFonts w:ascii="Arial" w:hAnsi="Arial" w:cs="Arial"/>
          <w:b/>
          <w:bCs/>
          <w:color w:val="000000" w:themeColor="text1"/>
          <w:lang w:val="it-IT"/>
        </w:rPr>
        <w:t>Il sindaco</w:t>
      </w:r>
    </w:p>
    <w:p w14:paraId="0C8E4A47" w14:textId="77777777" w:rsidR="00B4571D" w:rsidRPr="005F2D95" w:rsidRDefault="00B4571D" w:rsidP="00B4571D">
      <w:pPr>
        <w:jc w:val="right"/>
        <w:rPr>
          <w:rFonts w:ascii="Arial" w:hAnsi="Arial" w:cs="Arial"/>
          <w:b/>
          <w:bCs/>
          <w:lang w:val="it-IT"/>
        </w:rPr>
      </w:pPr>
      <w:r w:rsidRPr="005F2D95">
        <w:rPr>
          <w:rFonts w:ascii="Arial" w:hAnsi="Arial" w:cs="Arial"/>
          <w:b/>
          <w:bCs/>
          <w:color w:val="000000" w:themeColor="text1"/>
          <w:lang w:val="it-IT"/>
        </w:rPr>
        <w:t>Anteo Milos</w:t>
      </w:r>
    </w:p>
    <w:p w14:paraId="49C4324D" w14:textId="77777777" w:rsidR="00B4571D" w:rsidRPr="005F2D95" w:rsidRDefault="00B4571D" w:rsidP="00B4571D">
      <w:pPr>
        <w:jc w:val="both"/>
        <w:rPr>
          <w:rFonts w:ascii="Arial" w:hAnsi="Arial" w:cs="Arial"/>
          <w:lang w:val="it-IT"/>
        </w:rPr>
      </w:pPr>
    </w:p>
    <w:p w14:paraId="4D768911" w14:textId="46170F3D" w:rsidR="00CB6E44" w:rsidRPr="005F2D95" w:rsidRDefault="00CB6E44" w:rsidP="00895918">
      <w:pPr>
        <w:pStyle w:val="NoSpacing"/>
        <w:jc w:val="both"/>
        <w:rPr>
          <w:rFonts w:ascii="Arial" w:hAnsi="Arial" w:cs="Arial"/>
          <w:sz w:val="20"/>
          <w:szCs w:val="20"/>
          <w:lang w:val="it-IT"/>
        </w:rPr>
      </w:pPr>
      <w:r w:rsidRPr="005F2D95">
        <w:rPr>
          <w:rFonts w:ascii="Arial" w:hAnsi="Arial" w:cs="Arial"/>
          <w:sz w:val="20"/>
          <w:szCs w:val="20"/>
          <w:lang w:val="it-IT" w:eastAsia="it-IT"/>
        </w:rPr>
        <w:lastRenderedPageBreak/>
        <w:t xml:space="preserve">Ai sensi </w:t>
      </w:r>
      <w:r w:rsidR="00126185" w:rsidRPr="005F2D95">
        <w:rPr>
          <w:rFonts w:ascii="Arial" w:hAnsi="Arial" w:cs="Arial"/>
          <w:sz w:val="20"/>
          <w:szCs w:val="20"/>
          <w:lang w:val="it-IT" w:eastAsia="it-IT"/>
        </w:rPr>
        <w:t>degli articoli 17 e 289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della Legge sull'assistenza sociale (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“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Gazzetta ufficiale" n. </w:t>
      </w:r>
      <w:r w:rsidR="00126185" w:rsidRPr="005F2D95">
        <w:rPr>
          <w:rFonts w:ascii="Arial" w:hAnsi="Arial" w:cs="Arial"/>
          <w:sz w:val="20"/>
          <w:szCs w:val="20"/>
          <w:lang w:val="it-IT" w:eastAsia="it-IT"/>
        </w:rPr>
        <w:t>18/22, 46/22 i 119/22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) e dell'articolo 101 dello Statuto della 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Città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Novigrad-Cittanova ("Bollettino ufficiale della 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Città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Cittanova n. 5/09, 3/13, 2/14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 xml:space="preserve">, </w:t>
      </w:r>
      <w:r w:rsidRPr="005F2D95">
        <w:rPr>
          <w:rFonts w:ascii="Arial" w:hAnsi="Arial" w:cs="Arial"/>
          <w:sz w:val="20"/>
          <w:szCs w:val="20"/>
          <w:lang w:val="it-IT" w:eastAsia="it-IT"/>
        </w:rPr>
        <w:t>2/17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, 1/18 e 2/18-</w:t>
      </w:r>
      <w:r w:rsidR="00842200" w:rsidRPr="005F2D95">
        <w:rPr>
          <w:rFonts w:ascii="Arial" w:hAnsi="Arial" w:cs="Arial"/>
          <w:sz w:val="20"/>
          <w:szCs w:val="20"/>
          <w:lang w:val="it-IT" w:eastAsia="it-IT"/>
        </w:rPr>
        <w:t>testo unico, 2/20, 8/20-retifica, 1/21, 6/21</w:t>
      </w:r>
      <w:r w:rsidR="00126185" w:rsidRPr="005F2D95">
        <w:rPr>
          <w:rFonts w:ascii="Arial" w:hAnsi="Arial" w:cs="Arial"/>
          <w:sz w:val="20"/>
          <w:szCs w:val="20"/>
          <w:lang w:val="it-IT" w:eastAsia="it-IT"/>
        </w:rPr>
        <w:t>,</w:t>
      </w:r>
      <w:r w:rsidR="00842200" w:rsidRPr="005F2D95">
        <w:rPr>
          <w:rFonts w:ascii="Arial" w:hAnsi="Arial" w:cs="Arial"/>
          <w:sz w:val="20"/>
          <w:szCs w:val="20"/>
          <w:lang w:val="it-IT" w:eastAsia="it-IT"/>
        </w:rPr>
        <w:t xml:space="preserve"> 7/21-testo unico</w:t>
      </w:r>
      <w:r w:rsidR="00126185" w:rsidRPr="005F2D95">
        <w:rPr>
          <w:rFonts w:ascii="Arial" w:hAnsi="Arial" w:cs="Arial"/>
          <w:sz w:val="20"/>
          <w:szCs w:val="20"/>
          <w:lang w:val="it-IT" w:eastAsia="it-IT"/>
        </w:rPr>
        <w:t xml:space="preserve"> e 3/22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), il Consiglio cittadino della 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Città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Novigrad - Cittanova nella seduta del </w:t>
      </w:r>
      <w:r w:rsidR="00895918" w:rsidRPr="005F2D95">
        <w:rPr>
          <w:rFonts w:ascii="Arial" w:hAnsi="Arial" w:cs="Arial"/>
          <w:sz w:val="20"/>
          <w:szCs w:val="20"/>
          <w:lang w:val="it-IT" w:eastAsia="it-IT"/>
        </w:rPr>
        <w:t>_____</w:t>
      </w:r>
      <w:r w:rsidRPr="005F2D95">
        <w:rPr>
          <w:rFonts w:ascii="Arial" w:hAnsi="Arial" w:cs="Arial"/>
          <w:sz w:val="20"/>
          <w:szCs w:val="20"/>
          <w:lang w:val="it-IT" w:eastAsia="it-IT"/>
        </w:rPr>
        <w:t>dicembre 20</w:t>
      </w:r>
      <w:r w:rsidR="00842200" w:rsidRPr="005F2D95">
        <w:rPr>
          <w:rFonts w:ascii="Arial" w:hAnsi="Arial" w:cs="Arial"/>
          <w:sz w:val="20"/>
          <w:szCs w:val="20"/>
          <w:lang w:val="it-IT" w:eastAsia="it-IT"/>
        </w:rPr>
        <w:t>2</w:t>
      </w:r>
      <w:r w:rsidR="001E3EAA" w:rsidRPr="005F2D95">
        <w:rPr>
          <w:rFonts w:ascii="Arial" w:hAnsi="Arial" w:cs="Arial"/>
          <w:sz w:val="20"/>
          <w:szCs w:val="20"/>
          <w:lang w:val="it-IT" w:eastAsia="it-IT"/>
        </w:rPr>
        <w:t>3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emana </w:t>
      </w:r>
      <w:r w:rsidR="00842200" w:rsidRPr="005F2D95">
        <w:rPr>
          <w:rFonts w:ascii="Arial" w:hAnsi="Arial" w:cs="Arial"/>
          <w:sz w:val="20"/>
          <w:szCs w:val="20"/>
          <w:lang w:val="it-IT" w:eastAsia="it-IT"/>
        </w:rPr>
        <w:t>il seguente</w:t>
      </w:r>
    </w:p>
    <w:p w14:paraId="57753B0C" w14:textId="7DB07172" w:rsidR="00CB6E44" w:rsidRPr="005F2D95" w:rsidRDefault="00CB6E44" w:rsidP="00CB6E44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PROGRAMMA DEI FABBISOGNI PUBBLICI NEL SETTORE DELLA SANIT</w:t>
      </w:r>
      <w:r w:rsidR="00895918"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À</w:t>
      </w:r>
      <w:r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 xml:space="preserve"> E DELL'ASSISTENZA SOCIALE DELLA CITT</w:t>
      </w:r>
      <w:r w:rsidR="00895918"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À</w:t>
      </w:r>
      <w:r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 xml:space="preserve"> DI </w:t>
      </w:r>
      <w:r w:rsidR="00895918"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NOVIGRAD-</w:t>
      </w:r>
      <w:r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CITTANOVA PER IL 20</w:t>
      </w:r>
      <w:r w:rsidR="007B3233"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2</w:t>
      </w:r>
      <w:r w:rsidR="00FA23AA" w:rsidRPr="005F2D95">
        <w:rPr>
          <w:rFonts w:ascii="Arial" w:hAnsi="Arial" w:cs="Arial"/>
          <w:b/>
          <w:color w:val="000000"/>
          <w:sz w:val="20"/>
          <w:szCs w:val="20"/>
          <w:lang w:val="it-IT" w:eastAsia="it-IT"/>
        </w:rPr>
        <w:t>4</w:t>
      </w:r>
    </w:p>
    <w:p w14:paraId="36B0E648" w14:textId="77777777" w:rsidR="005F2D95" w:rsidRDefault="005F2D95" w:rsidP="007B323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 w:eastAsia="it-IT"/>
        </w:rPr>
      </w:pPr>
    </w:p>
    <w:p w14:paraId="74241586" w14:textId="005ACE81" w:rsidR="007B3233" w:rsidRPr="005F2D95" w:rsidRDefault="007B3233" w:rsidP="007B323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0"/>
          <w:szCs w:val="20"/>
          <w:lang w:val="it-IT" w:eastAsia="it-IT"/>
        </w:rPr>
      </w:pPr>
      <w:r w:rsidRPr="005F2D95">
        <w:rPr>
          <w:rFonts w:ascii="Arial" w:hAnsi="Arial" w:cs="Arial"/>
          <w:b/>
          <w:bCs/>
          <w:color w:val="000000"/>
          <w:sz w:val="20"/>
          <w:szCs w:val="20"/>
          <w:lang w:val="it-IT" w:eastAsia="it-IT"/>
        </w:rPr>
        <w:t>Articolo 1</w:t>
      </w:r>
    </w:p>
    <w:p w14:paraId="5C6DCB9D" w14:textId="3C1C0C93" w:rsidR="00CB6E44" w:rsidRPr="005F2D95" w:rsidRDefault="00CB6E44" w:rsidP="00CB6E44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it-IT" w:eastAsia="it-IT"/>
        </w:rPr>
      </w:pP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Il Programma dei fabbisogni pubblici nel settore della </w:t>
      </w:r>
      <w:r w:rsidR="009C0C89" w:rsidRPr="005F2D95">
        <w:rPr>
          <w:rFonts w:ascii="Arial" w:hAnsi="Arial" w:cs="Arial"/>
          <w:sz w:val="20"/>
          <w:szCs w:val="20"/>
          <w:lang w:val="it-IT" w:eastAsia="it-IT"/>
        </w:rPr>
        <w:t>sanità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e dell'assistenza sociale della </w:t>
      </w:r>
      <w:r w:rsidR="009C0C89" w:rsidRPr="005F2D95">
        <w:rPr>
          <w:rFonts w:ascii="Arial" w:hAnsi="Arial" w:cs="Arial"/>
          <w:sz w:val="20"/>
          <w:szCs w:val="20"/>
          <w:lang w:val="it-IT" w:eastAsia="it-IT"/>
        </w:rPr>
        <w:t>Città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Novigrad-Cittanova per il 20</w:t>
      </w:r>
      <w:r w:rsidR="00742988" w:rsidRPr="005F2D95">
        <w:rPr>
          <w:rFonts w:ascii="Arial" w:hAnsi="Arial" w:cs="Arial"/>
          <w:sz w:val="20"/>
          <w:szCs w:val="20"/>
          <w:lang w:val="it-IT" w:eastAsia="it-IT"/>
        </w:rPr>
        <w:t>2</w:t>
      </w:r>
      <w:r w:rsidR="001E3EAA" w:rsidRPr="005F2D95">
        <w:rPr>
          <w:rFonts w:ascii="Arial" w:hAnsi="Arial" w:cs="Arial"/>
          <w:sz w:val="20"/>
          <w:szCs w:val="20"/>
          <w:lang w:val="it-IT" w:eastAsia="it-IT"/>
        </w:rPr>
        <w:t>4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si riferisce al finanziamento e al cofinanziamento dei programmi con i quali si cerca di realizzare la politica sanitaria e sociale con uno standard superiore da quello definito dai competenti ministeri, mediante l'applicazione delle disposizioni della Delibera </w:t>
      </w:r>
      <w:r w:rsidR="004E07C7" w:rsidRPr="005F2D95">
        <w:rPr>
          <w:rFonts w:ascii="Arial" w:hAnsi="Arial" w:cs="Arial"/>
          <w:sz w:val="20"/>
          <w:szCs w:val="20"/>
          <w:lang w:val="it-IT" w:eastAsia="it-IT"/>
        </w:rPr>
        <w:t>sulla previdenza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sociale della </w:t>
      </w:r>
      <w:r w:rsidR="009C0C89" w:rsidRPr="005F2D95">
        <w:rPr>
          <w:rFonts w:ascii="Arial" w:hAnsi="Arial" w:cs="Arial"/>
          <w:sz w:val="20"/>
          <w:szCs w:val="20"/>
          <w:lang w:val="it-IT" w:eastAsia="it-IT"/>
        </w:rPr>
        <w:t>Città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Novigrad-Cittanova e degli altri atti normativi generali, </w:t>
      </w:r>
      <w:r w:rsidR="009C0C89" w:rsidRPr="005F2D95">
        <w:rPr>
          <w:rFonts w:ascii="Arial" w:hAnsi="Arial" w:cs="Arial"/>
          <w:sz w:val="20"/>
          <w:szCs w:val="20"/>
          <w:lang w:val="it-IT" w:eastAsia="it-IT"/>
        </w:rPr>
        <w:t>nonché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mediante il finanziamento e il cofinanziamento dei programmi e dei progetti delle istituzioni, delle organizzazioni e delle associazioni che si occupano di </w:t>
      </w:r>
      <w:r w:rsidR="009C0C89" w:rsidRPr="005F2D95">
        <w:rPr>
          <w:rFonts w:ascii="Arial" w:hAnsi="Arial" w:cs="Arial"/>
          <w:sz w:val="20"/>
          <w:szCs w:val="20"/>
          <w:lang w:val="it-IT" w:eastAsia="it-IT"/>
        </w:rPr>
        <w:t>attività</w:t>
      </w:r>
      <w:r w:rsidRPr="005F2D95">
        <w:rPr>
          <w:rFonts w:ascii="Arial" w:hAnsi="Arial" w:cs="Arial"/>
          <w:sz w:val="20"/>
          <w:szCs w:val="20"/>
          <w:lang w:val="it-IT" w:eastAsia="it-IT"/>
        </w:rPr>
        <w:t xml:space="preserve"> di carattere socio-umanitario e/oppure sanitario.</w:t>
      </w:r>
    </w:p>
    <w:p w14:paraId="19EA40FB" w14:textId="77777777" w:rsidR="005F2D95" w:rsidRDefault="005F2D95" w:rsidP="00E75FE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 w:eastAsia="it-IT"/>
        </w:rPr>
      </w:pPr>
    </w:p>
    <w:p w14:paraId="2691223E" w14:textId="3B7F3392" w:rsidR="00E75FEA" w:rsidRPr="005F2D95" w:rsidRDefault="00E75FEA" w:rsidP="00E75FEA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 w:eastAsia="it-IT"/>
        </w:rPr>
      </w:pPr>
      <w:r w:rsidRPr="005F2D95">
        <w:rPr>
          <w:rFonts w:ascii="Arial" w:hAnsi="Arial" w:cs="Arial"/>
          <w:b/>
          <w:bCs/>
          <w:sz w:val="20"/>
          <w:szCs w:val="20"/>
          <w:lang w:val="it-IT" w:eastAsia="it-IT"/>
        </w:rPr>
        <w:t>Articolo 2</w:t>
      </w:r>
    </w:p>
    <w:p w14:paraId="48B65FFE" w14:textId="36A197EF" w:rsidR="00F6724C" w:rsidRPr="005F2D95" w:rsidRDefault="004511F8" w:rsidP="005F2D95">
      <w:pPr>
        <w:spacing w:before="100" w:beforeAutospacing="1" w:after="100" w:afterAutospacing="1"/>
        <w:jc w:val="both"/>
        <w:rPr>
          <w:rFonts w:ascii="Arial" w:hAnsi="Arial" w:cs="Arial"/>
          <w:b/>
          <w:color w:val="000000"/>
          <w:sz w:val="20"/>
          <w:szCs w:val="20"/>
          <w:lang w:val="it-IT"/>
        </w:rPr>
      </w:pPr>
      <w:r w:rsidRPr="005F2D95">
        <w:rPr>
          <w:rFonts w:ascii="Arial" w:hAnsi="Arial" w:cs="Arial"/>
          <w:b/>
          <w:color w:val="000000"/>
          <w:sz w:val="20"/>
          <w:szCs w:val="20"/>
          <w:lang w:val="it-IT"/>
        </w:rPr>
        <w:t>SERVIZI AGGIUNTIVI NEL SETTORE DELLA SANITÀ</w:t>
      </w:r>
    </w:p>
    <w:tbl>
      <w:tblPr>
        <w:tblpPr w:leftFromText="180" w:rightFromText="180" w:vertAnchor="text" w:horzAnchor="margin" w:tblpY="57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7138"/>
        <w:gridCol w:w="2384"/>
      </w:tblGrid>
      <w:tr w:rsidR="00BA2183" w:rsidRPr="005F2D95" w14:paraId="47A14527" w14:textId="77777777" w:rsidTr="005F2D95">
        <w:trPr>
          <w:trHeight w:val="255"/>
        </w:trPr>
        <w:tc>
          <w:tcPr>
            <w:tcW w:w="279" w:type="dxa"/>
          </w:tcPr>
          <w:p w14:paraId="77EBFC89" w14:textId="77777777" w:rsidR="00370F05" w:rsidRPr="005F2D95" w:rsidRDefault="00370F05" w:rsidP="00370F05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334403A3" w14:textId="77777777" w:rsidR="00370F05" w:rsidRPr="005F2D95" w:rsidRDefault="00370F05" w:rsidP="00370F05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34C6565" w14:textId="77777777" w:rsidR="00370F05" w:rsidRPr="005F2D95" w:rsidRDefault="00370F05" w:rsidP="00370F05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NOME E DESCRIZIONE DEL PROGRAMMA</w:t>
            </w:r>
          </w:p>
        </w:tc>
        <w:tc>
          <w:tcPr>
            <w:tcW w:w="2384" w:type="dxa"/>
            <w:vAlign w:val="bottom"/>
          </w:tcPr>
          <w:p w14:paraId="34DAC416" w14:textId="77777777" w:rsidR="00370F05" w:rsidRPr="005F2D95" w:rsidRDefault="00370F05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MEZZI PIANIFICATI</w:t>
            </w:r>
          </w:p>
        </w:tc>
      </w:tr>
      <w:tr w:rsidR="00922779" w:rsidRPr="005F2D95" w14:paraId="1C4135F2" w14:textId="77777777" w:rsidTr="005F2D95">
        <w:trPr>
          <w:trHeight w:val="255"/>
        </w:trPr>
        <w:tc>
          <w:tcPr>
            <w:tcW w:w="279" w:type="dxa"/>
          </w:tcPr>
          <w:p w14:paraId="59171971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6637E980" w14:textId="6A5164C6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ALOGGIO MEDICI</w:t>
            </w:r>
          </w:p>
        </w:tc>
        <w:tc>
          <w:tcPr>
            <w:tcW w:w="2384" w:type="dxa"/>
            <w:vAlign w:val="bottom"/>
          </w:tcPr>
          <w:p w14:paraId="0F2B2134" w14:textId="77777777" w:rsidR="005F2D95" w:rsidRDefault="005F2D95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A05D175" w14:textId="6D8B2C30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5.500,00</w:t>
            </w:r>
          </w:p>
        </w:tc>
      </w:tr>
      <w:tr w:rsidR="00922779" w:rsidRPr="005F2D95" w14:paraId="1F8497D8" w14:textId="77777777" w:rsidTr="005F2D95">
        <w:trPr>
          <w:trHeight w:val="255"/>
        </w:trPr>
        <w:tc>
          <w:tcPr>
            <w:tcW w:w="279" w:type="dxa"/>
          </w:tcPr>
          <w:p w14:paraId="10E6B5BF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DD72C49" w14:textId="00F1EF3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42CAECCC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DEB26BF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CASA PER ANZIANI E DISABILI CITTANOVA- DIPARTIMENTO PER I MALATI DI ALZHEIMER</w:t>
            </w:r>
          </w:p>
          <w:p w14:paraId="413A6905" w14:textId="18E250F0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>Cofinanziamento dell'unità per i malati di Alzheimer e altre demenze.</w:t>
            </w:r>
          </w:p>
        </w:tc>
        <w:tc>
          <w:tcPr>
            <w:tcW w:w="2384" w:type="dxa"/>
            <w:vAlign w:val="bottom"/>
          </w:tcPr>
          <w:p w14:paraId="78DBB390" w14:textId="38E15AB6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3.000,00</w:t>
            </w:r>
          </w:p>
        </w:tc>
      </w:tr>
      <w:tr w:rsidR="009D0CFB" w:rsidRPr="005F2D95" w14:paraId="6F1E70FB" w14:textId="77777777" w:rsidTr="005F2D95">
        <w:trPr>
          <w:trHeight w:val="255"/>
        </w:trPr>
        <w:tc>
          <w:tcPr>
            <w:tcW w:w="279" w:type="dxa"/>
          </w:tcPr>
          <w:p w14:paraId="397A2243" w14:textId="77777777" w:rsidR="009D0CFB" w:rsidRPr="005F2D95" w:rsidRDefault="009D0CFB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1D812B00" w14:textId="66A0D54F" w:rsidR="009D0CFB" w:rsidRPr="005F2D95" w:rsidRDefault="009D0CFB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PRONTO SOCORSO</w:t>
            </w:r>
          </w:p>
        </w:tc>
        <w:tc>
          <w:tcPr>
            <w:tcW w:w="2384" w:type="dxa"/>
            <w:vAlign w:val="bottom"/>
          </w:tcPr>
          <w:p w14:paraId="13D3EE1C" w14:textId="77777777" w:rsidR="009D0CFB" w:rsidRDefault="009D0CFB" w:rsidP="009D0CF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F5B5D7D" w14:textId="60C58032" w:rsidR="009D0CFB" w:rsidRPr="005F2D95" w:rsidRDefault="009D0CFB" w:rsidP="009D0CF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15.000,00</w:t>
            </w:r>
          </w:p>
        </w:tc>
      </w:tr>
      <w:tr w:rsidR="00922779" w:rsidRPr="005F2D95" w14:paraId="0E765225" w14:textId="77777777" w:rsidTr="005F2D95">
        <w:trPr>
          <w:trHeight w:val="255"/>
        </w:trPr>
        <w:tc>
          <w:tcPr>
            <w:tcW w:w="279" w:type="dxa"/>
          </w:tcPr>
          <w:p w14:paraId="3DB53598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177B2F80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CASA PER ANZIANI E DISABILI CITTANOVA - AIUTO A DOMICILIO</w:t>
            </w:r>
          </w:p>
          <w:p w14:paraId="6BD5D2B2" w14:textId="3FDE66B8" w:rsidR="00922779" w:rsidRPr="005F2D95" w:rsidRDefault="00922779" w:rsidP="00922779">
            <w:pPr>
              <w:pStyle w:val="BalloonTex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Cs/>
                <w:sz w:val="18"/>
                <w:szCs w:val="18"/>
                <w:lang w:val="it-IT"/>
              </w:rPr>
              <w:t>Cofinanziamento programma extraistituzionale di aiuto e cura a domicilio degli utenti</w:t>
            </w:r>
          </w:p>
        </w:tc>
        <w:tc>
          <w:tcPr>
            <w:tcW w:w="2384" w:type="dxa"/>
            <w:vAlign w:val="bottom"/>
          </w:tcPr>
          <w:p w14:paraId="3ABFDCEC" w14:textId="77777777" w:rsidR="005F2D95" w:rsidRDefault="005F2D95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500E5A3" w14:textId="2922E535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3.600,00</w:t>
            </w:r>
          </w:p>
        </w:tc>
      </w:tr>
      <w:tr w:rsidR="00922779" w:rsidRPr="005F2D95" w14:paraId="723305F7" w14:textId="77777777" w:rsidTr="005F2D95">
        <w:trPr>
          <w:trHeight w:val="255"/>
        </w:trPr>
        <w:tc>
          <w:tcPr>
            <w:tcW w:w="279" w:type="dxa"/>
          </w:tcPr>
          <w:p w14:paraId="6DF186B8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5CA3C8C" w14:textId="3959B8B2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1A81C2DE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F1D89B9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LABORATORIO BIOCHIMICO</w:t>
            </w:r>
          </w:p>
          <w:p w14:paraId="2B397E90" w14:textId="28F502F2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 xml:space="preserve">Cofinanziamento delle spese dei servizi di laboratorio che vengono offerti ai cittadini di Cittanova negli ambienti delle Case della salute dell'Istria a Cittanova in base al Contratto tra la Città e il Laboratorio medico biochimico di Umago. </w:t>
            </w:r>
          </w:p>
        </w:tc>
        <w:tc>
          <w:tcPr>
            <w:tcW w:w="2384" w:type="dxa"/>
            <w:vAlign w:val="bottom"/>
          </w:tcPr>
          <w:p w14:paraId="57B913A2" w14:textId="248A92F6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9.344,00</w:t>
            </w:r>
          </w:p>
        </w:tc>
      </w:tr>
      <w:tr w:rsidR="00922779" w:rsidRPr="005F2D95" w14:paraId="3995C802" w14:textId="77777777" w:rsidTr="005F2D95">
        <w:trPr>
          <w:trHeight w:val="255"/>
        </w:trPr>
        <w:tc>
          <w:tcPr>
            <w:tcW w:w="279" w:type="dxa"/>
          </w:tcPr>
          <w:p w14:paraId="2A78C5F3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64EC06F" w14:textId="60284960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46395544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088DDC2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DELLA CURA MEDICA A DOMICILIO</w:t>
            </w:r>
          </w:p>
          <w:p w14:paraId="3DB01CF7" w14:textId="62F55EB7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>Il programma di tutela sanitaria allargata comprende i servizi di aiuto sanitario, cura e fisioterapia a domicilio del paziente in base alla proposta del medico di base. I servizi vengono offerti dall'istituzione per la prestazione di servizi sanitari "Eleonora" di Parenzo in base al contratto annuale con la Città. Sono compresi dal servizio 15-20 fruitori per una media di 50 servizi al mese.</w:t>
            </w:r>
          </w:p>
        </w:tc>
        <w:tc>
          <w:tcPr>
            <w:tcW w:w="2384" w:type="dxa"/>
            <w:vAlign w:val="bottom"/>
          </w:tcPr>
          <w:p w14:paraId="28540021" w14:textId="46080C6A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14.600,00</w:t>
            </w:r>
          </w:p>
        </w:tc>
      </w:tr>
      <w:tr w:rsidR="00922779" w:rsidRPr="005F2D95" w14:paraId="3700DEB8" w14:textId="77777777" w:rsidTr="005F2D95">
        <w:trPr>
          <w:trHeight w:val="255"/>
        </w:trPr>
        <w:tc>
          <w:tcPr>
            <w:tcW w:w="279" w:type="dxa"/>
          </w:tcPr>
          <w:p w14:paraId="4226BC49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31201E7" w14:textId="715BB2BB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44DFDC66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B171AF5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TRASPORTO SANITARIO</w:t>
            </w:r>
          </w:p>
          <w:p w14:paraId="2072040B" w14:textId="77777777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 xml:space="preserve">I servizi di trasporto sanitario in base alla proposta del medico di base nei casi quando le spese non vengono coperte dall'Istituto di previdenza sociale e sanitaria. I servizi vengono offerti dall'istituzione per la prestazione di servizi sanitari "Eleonora" di Parenzo in base al contratto annuale con la Città.  </w:t>
            </w:r>
          </w:p>
        </w:tc>
        <w:tc>
          <w:tcPr>
            <w:tcW w:w="2384" w:type="dxa"/>
            <w:vAlign w:val="bottom"/>
          </w:tcPr>
          <w:p w14:paraId="5111E812" w14:textId="1949A3E3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10.000,00</w:t>
            </w:r>
          </w:p>
        </w:tc>
      </w:tr>
      <w:tr w:rsidR="00922779" w:rsidRPr="005F2D95" w14:paraId="001D0C79" w14:textId="77777777" w:rsidTr="005F2D95">
        <w:trPr>
          <w:trHeight w:val="255"/>
        </w:trPr>
        <w:tc>
          <w:tcPr>
            <w:tcW w:w="279" w:type="dxa"/>
          </w:tcPr>
          <w:p w14:paraId="376D0D10" w14:textId="77777777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D9AFEF1" w14:textId="0E4962DE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</w:tcPr>
          <w:p w14:paraId="4B2DA65F" w14:textId="77777777" w:rsidR="005F2D95" w:rsidRDefault="005F2D95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E336579" w14:textId="076BBC90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CENTRO DI RIABILITAZIONE POLA</w:t>
            </w:r>
          </w:p>
          <w:p w14:paraId="44C8D1F6" w14:textId="01D89042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>Cofinanziamento delle spese di climatizzazione nei dormitori. Nel centro è ospitato 1 utente di Cittanova.</w:t>
            </w:r>
          </w:p>
        </w:tc>
        <w:tc>
          <w:tcPr>
            <w:tcW w:w="2384" w:type="dxa"/>
            <w:vAlign w:val="bottom"/>
          </w:tcPr>
          <w:p w14:paraId="435DCA0C" w14:textId="40B1D741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3.500,00</w:t>
            </w:r>
          </w:p>
        </w:tc>
      </w:tr>
      <w:tr w:rsidR="00922779" w:rsidRPr="005F2D95" w14:paraId="45789E0E" w14:textId="77777777" w:rsidTr="005F2D95">
        <w:trPr>
          <w:trHeight w:val="255"/>
        </w:trPr>
        <w:tc>
          <w:tcPr>
            <w:tcW w:w="279" w:type="dxa"/>
          </w:tcPr>
          <w:p w14:paraId="757436D3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66837B1" w14:textId="11A323FE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672D268A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292DE6C" w14:textId="77777777" w:rsid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A2C6089" w14:textId="7D850161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CENTRO DIURNO DI RIABILITAZIONE VERUDA -POLA</w:t>
            </w:r>
          </w:p>
          <w:p w14:paraId="238050E5" w14:textId="118921E9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 xml:space="preserve">La Città di Novigrad-Cittanova </w:t>
            </w:r>
            <w:r w:rsidR="00696ED0" w:rsidRPr="005F2D95">
              <w:rPr>
                <w:rFonts w:ascii="Arial" w:hAnsi="Arial" w:cs="Arial"/>
                <w:sz w:val="18"/>
                <w:szCs w:val="18"/>
                <w:lang w:val="it-IT"/>
              </w:rPr>
              <w:t>è cofondatrice</w:t>
            </w: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 xml:space="preserve"> del Centro e secondo la legge ha l'obbligo di finanziarne l’attività regolare. I suoi servizi sono utilizzati in media da 8- 10 fruitori di Cittanova - bambini con bisogni particolari.</w:t>
            </w: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</w:p>
        </w:tc>
        <w:tc>
          <w:tcPr>
            <w:tcW w:w="2384" w:type="dxa"/>
            <w:vAlign w:val="bottom"/>
          </w:tcPr>
          <w:p w14:paraId="0F9FB8E6" w14:textId="77777777" w:rsidR="005F2D95" w:rsidRDefault="005F2D95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CAC34F7" w14:textId="63AD6F9D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10.347,00</w:t>
            </w:r>
          </w:p>
        </w:tc>
      </w:tr>
      <w:tr w:rsidR="00922779" w:rsidRPr="005F2D95" w14:paraId="008DEEE9" w14:textId="77777777" w:rsidTr="005F2D95">
        <w:trPr>
          <w:trHeight w:val="255"/>
        </w:trPr>
        <w:tc>
          <w:tcPr>
            <w:tcW w:w="279" w:type="dxa"/>
          </w:tcPr>
          <w:p w14:paraId="3F544D03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01B4256" w14:textId="6BCD712E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50CC9357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33D4FFD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CENTRO DIURNO PER LA TERAPIA LAVORATIVA E LA RIABILITAZIONE</w:t>
            </w:r>
          </w:p>
          <w:p w14:paraId="72327F83" w14:textId="77777777" w:rsidR="00922779" w:rsidRPr="005F2D95" w:rsidRDefault="00922779" w:rsidP="00922779">
            <w:pPr>
              <w:pStyle w:val="BalloonText"/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sz w:val="18"/>
                <w:szCs w:val="18"/>
                <w:lang w:val="it-IT"/>
              </w:rPr>
              <w:t>Cofinanziamento del programma "Integrazione e riabilitazione psicosociale delle persone con difficoltà intellettuali" tramite diverse attività</w:t>
            </w:r>
          </w:p>
        </w:tc>
        <w:tc>
          <w:tcPr>
            <w:tcW w:w="2384" w:type="dxa"/>
            <w:vAlign w:val="bottom"/>
          </w:tcPr>
          <w:p w14:paraId="1652C64B" w14:textId="14446B7B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4.000,00</w:t>
            </w:r>
          </w:p>
        </w:tc>
      </w:tr>
      <w:tr w:rsidR="00922779" w:rsidRPr="005F2D95" w14:paraId="02A41F67" w14:textId="77777777" w:rsidTr="005F2D95">
        <w:trPr>
          <w:trHeight w:val="255"/>
        </w:trPr>
        <w:tc>
          <w:tcPr>
            <w:tcW w:w="279" w:type="dxa"/>
          </w:tcPr>
          <w:p w14:paraId="1A5C65B2" w14:textId="77777777" w:rsidR="00922779" w:rsidRPr="005F2D95" w:rsidRDefault="00922779" w:rsidP="00922779">
            <w:pPr>
              <w:pStyle w:val="BalloonTex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C384F6C" w14:textId="0F30E51F" w:rsidR="00922779" w:rsidRPr="005F2D95" w:rsidRDefault="00922779" w:rsidP="00922779">
            <w:pPr>
              <w:pStyle w:val="BalloonTex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1A67D01E" w14:textId="77777777" w:rsid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74BB4CF" w14:textId="1BA7BCC2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CENTRO "VILA MARIA"</w:t>
            </w:r>
          </w:p>
        </w:tc>
        <w:tc>
          <w:tcPr>
            <w:tcW w:w="2384" w:type="dxa"/>
            <w:vAlign w:val="bottom"/>
          </w:tcPr>
          <w:p w14:paraId="01D902D9" w14:textId="77777777" w:rsid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76F5844" w14:textId="77777777" w:rsidR="00922779" w:rsidRDefault="00922779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300,00</w:t>
            </w:r>
          </w:p>
          <w:p w14:paraId="1E64231F" w14:textId="7D4EE0EC" w:rsidR="005F2D95" w:rsidRP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22779" w:rsidRPr="005F2D95" w14:paraId="4962F144" w14:textId="77777777" w:rsidTr="005F2D95">
        <w:trPr>
          <w:trHeight w:val="255"/>
        </w:trPr>
        <w:tc>
          <w:tcPr>
            <w:tcW w:w="279" w:type="dxa"/>
          </w:tcPr>
          <w:p w14:paraId="16F660F4" w14:textId="77777777" w:rsidR="00922779" w:rsidRPr="005F2D95" w:rsidRDefault="00922779" w:rsidP="00922779">
            <w:pPr>
              <w:pStyle w:val="BalloonTex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28649E75" w14:textId="77777777" w:rsid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AEF9D23" w14:textId="77777777" w:rsid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CASA PER ANZIANI CITTANOVA</w:t>
            </w:r>
          </w:p>
          <w:p w14:paraId="04F2397A" w14:textId="618437FC" w:rsidR="005F2D95" w:rsidRP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384" w:type="dxa"/>
            <w:vAlign w:val="bottom"/>
          </w:tcPr>
          <w:p w14:paraId="46B765C4" w14:textId="77777777" w:rsidR="00922779" w:rsidRDefault="00922779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15.000,00</w:t>
            </w:r>
          </w:p>
          <w:p w14:paraId="5B939FB6" w14:textId="0F856314" w:rsidR="005F2D95" w:rsidRP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22779" w:rsidRPr="005F2D95" w14:paraId="707AB369" w14:textId="77777777" w:rsidTr="005F2D95">
        <w:trPr>
          <w:trHeight w:val="255"/>
        </w:trPr>
        <w:tc>
          <w:tcPr>
            <w:tcW w:w="279" w:type="dxa"/>
          </w:tcPr>
          <w:p w14:paraId="29A428CB" w14:textId="77777777" w:rsidR="00922779" w:rsidRPr="005F2D95" w:rsidRDefault="00922779" w:rsidP="00922779">
            <w:pPr>
              <w:pStyle w:val="BalloonTex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0511322C" w14:textId="77777777" w:rsid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19BDB0F7" w14:textId="04C7EE64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COFINANZIAMENTO DELLA RISTRUTTURAZIONE DELL'AMBULATORIO - ISTARSKE LJEKARNE</w:t>
            </w:r>
          </w:p>
        </w:tc>
        <w:tc>
          <w:tcPr>
            <w:tcW w:w="2384" w:type="dxa"/>
            <w:vAlign w:val="bottom"/>
          </w:tcPr>
          <w:p w14:paraId="47489193" w14:textId="77777777" w:rsidR="00922779" w:rsidRDefault="00922779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60.000,00</w:t>
            </w:r>
          </w:p>
          <w:p w14:paraId="1D3AB692" w14:textId="25F2432E" w:rsidR="005F2D95" w:rsidRP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22779" w:rsidRPr="005F2D95" w14:paraId="4108ED54" w14:textId="77777777" w:rsidTr="005F2D95">
        <w:trPr>
          <w:trHeight w:val="255"/>
        </w:trPr>
        <w:tc>
          <w:tcPr>
            <w:tcW w:w="279" w:type="dxa"/>
          </w:tcPr>
          <w:p w14:paraId="05AF1F7D" w14:textId="77777777" w:rsidR="00922779" w:rsidRPr="005F2D95" w:rsidRDefault="00922779" w:rsidP="00922779">
            <w:pPr>
              <w:pStyle w:val="BalloonTex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2A57BB54" w14:textId="14B2E5B8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ALOGGIO MEDICI</w:t>
            </w:r>
          </w:p>
        </w:tc>
        <w:tc>
          <w:tcPr>
            <w:tcW w:w="2384" w:type="dxa"/>
            <w:vAlign w:val="bottom"/>
          </w:tcPr>
          <w:p w14:paraId="7103FD6E" w14:textId="77777777" w:rsid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5B2AC671" w14:textId="77777777" w:rsidR="00922779" w:rsidRDefault="00922779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4.200,00</w:t>
            </w:r>
          </w:p>
          <w:p w14:paraId="02BA52D8" w14:textId="572E08F0" w:rsidR="005F2D95" w:rsidRPr="005F2D95" w:rsidRDefault="005F2D95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22779" w:rsidRPr="005F2D95" w14:paraId="68D6B3A1" w14:textId="77777777" w:rsidTr="005F2D95">
        <w:trPr>
          <w:trHeight w:val="255"/>
        </w:trPr>
        <w:tc>
          <w:tcPr>
            <w:tcW w:w="279" w:type="dxa"/>
          </w:tcPr>
          <w:p w14:paraId="7629286D" w14:textId="77777777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7138" w:type="dxa"/>
            <w:noWrap/>
            <w:vAlign w:val="bottom"/>
          </w:tcPr>
          <w:p w14:paraId="4E332B46" w14:textId="130BCBF3" w:rsidR="00922779" w:rsidRPr="005F2D95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                                                                                                                            </w:t>
            </w:r>
          </w:p>
          <w:p w14:paraId="6373B52A" w14:textId="77777777" w:rsidR="00922779" w:rsidRDefault="00922779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TOTALE</w:t>
            </w:r>
          </w:p>
          <w:p w14:paraId="1C0FFC0A" w14:textId="77777777" w:rsidR="005F2D95" w:rsidRPr="005F2D95" w:rsidRDefault="005F2D95" w:rsidP="00922779">
            <w:pPr>
              <w:pStyle w:val="BalloonTex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2384" w:type="dxa"/>
            <w:vAlign w:val="bottom"/>
          </w:tcPr>
          <w:p w14:paraId="2C44DCC8" w14:textId="48283C5E" w:rsidR="00922779" w:rsidRPr="005F2D95" w:rsidRDefault="00922779" w:rsidP="004779A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9D0CFB">
              <w:rPr>
                <w:rFonts w:ascii="Arial" w:hAnsi="Arial" w:cs="Arial"/>
                <w:b/>
                <w:sz w:val="18"/>
                <w:szCs w:val="18"/>
                <w:lang w:val="it-IT"/>
              </w:rPr>
              <w:t>58</w:t>
            </w: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.391,00</w:t>
            </w:r>
          </w:p>
        </w:tc>
      </w:tr>
    </w:tbl>
    <w:p w14:paraId="55A6FCA2" w14:textId="77777777" w:rsidR="00CB6E44" w:rsidRPr="005F2D95" w:rsidRDefault="00CB6E44" w:rsidP="00CB6E44">
      <w:pPr>
        <w:pStyle w:val="NoSpacing"/>
        <w:rPr>
          <w:rFonts w:ascii="Arial" w:eastAsia="Calibri" w:hAnsi="Arial" w:cs="Arial"/>
          <w:b/>
          <w:sz w:val="20"/>
          <w:szCs w:val="20"/>
          <w:lang w:val="it-IT"/>
        </w:rPr>
      </w:pPr>
    </w:p>
    <w:p w14:paraId="51B1EF9B" w14:textId="77777777" w:rsidR="00CB6E44" w:rsidRPr="005F2D95" w:rsidRDefault="00CB6E44" w:rsidP="00CB6E44">
      <w:pPr>
        <w:pStyle w:val="NoSpacing"/>
        <w:rPr>
          <w:rFonts w:ascii="Arial" w:hAnsi="Arial" w:cs="Arial"/>
          <w:sz w:val="20"/>
          <w:szCs w:val="20"/>
          <w:lang w:val="it-IT"/>
        </w:rPr>
      </w:pPr>
    </w:p>
    <w:p w14:paraId="01F76CDA" w14:textId="77777777" w:rsidR="005F2D95" w:rsidRDefault="005F2D95" w:rsidP="00B47A69">
      <w:pPr>
        <w:pStyle w:val="NoSpacing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</w:p>
    <w:p w14:paraId="1E48FCCA" w14:textId="4ACBA7F6" w:rsidR="00BB0CE8" w:rsidRPr="005F2D95" w:rsidRDefault="00B47A69" w:rsidP="00B47A69">
      <w:pPr>
        <w:pStyle w:val="NoSpacing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  <w:r w:rsidRPr="005F2D95">
        <w:rPr>
          <w:rFonts w:ascii="Arial" w:hAnsi="Arial" w:cs="Arial"/>
          <w:b/>
          <w:sz w:val="20"/>
          <w:szCs w:val="20"/>
          <w:lang w:val="it-IT" w:eastAsia="it-IT"/>
        </w:rPr>
        <w:t>Articolo 3</w:t>
      </w:r>
    </w:p>
    <w:p w14:paraId="54AAB95D" w14:textId="77777777" w:rsidR="00B47A69" w:rsidRPr="005F2D95" w:rsidRDefault="00B47A69" w:rsidP="00B47A69">
      <w:pPr>
        <w:pStyle w:val="NoSpacing"/>
        <w:rPr>
          <w:rFonts w:ascii="Arial" w:hAnsi="Arial" w:cs="Arial"/>
          <w:b/>
          <w:sz w:val="20"/>
          <w:szCs w:val="20"/>
          <w:lang w:val="it-IT"/>
        </w:rPr>
      </w:pPr>
    </w:p>
    <w:p w14:paraId="5389B83F" w14:textId="1B936372" w:rsidR="00CB6E44" w:rsidRPr="005F2D95" w:rsidRDefault="005F2D95" w:rsidP="00B47A69">
      <w:pPr>
        <w:pStyle w:val="NoSpacing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   </w:t>
      </w:r>
      <w:r w:rsidR="00BB0CE8" w:rsidRPr="005F2D95">
        <w:rPr>
          <w:rFonts w:ascii="Arial" w:hAnsi="Arial" w:cs="Arial"/>
          <w:b/>
          <w:sz w:val="20"/>
          <w:szCs w:val="20"/>
          <w:lang w:val="it-IT"/>
        </w:rPr>
        <w:t xml:space="preserve">TUTELA, CURA E MIGLIORAMENTO DELLA </w:t>
      </w:r>
      <w:r w:rsidR="007A77D5" w:rsidRPr="005F2D95">
        <w:rPr>
          <w:rFonts w:ascii="Arial" w:hAnsi="Arial" w:cs="Arial"/>
          <w:b/>
          <w:sz w:val="20"/>
          <w:szCs w:val="20"/>
          <w:lang w:val="it-IT"/>
        </w:rPr>
        <w:t>SALUTE</w:t>
      </w:r>
    </w:p>
    <w:p w14:paraId="656E336F" w14:textId="77777777" w:rsidR="00CB6E44" w:rsidRPr="005F2D95" w:rsidRDefault="00CB6E44" w:rsidP="00CB6E44">
      <w:pPr>
        <w:pStyle w:val="NoSpacing"/>
        <w:rPr>
          <w:rFonts w:ascii="Arial" w:hAnsi="Arial" w:cs="Arial"/>
          <w:sz w:val="20"/>
          <w:szCs w:val="20"/>
          <w:lang w:val="it-IT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7574"/>
        <w:gridCol w:w="1858"/>
      </w:tblGrid>
      <w:tr w:rsidR="009A51D9" w:rsidRPr="005F2D95" w14:paraId="69BFE093" w14:textId="77777777" w:rsidTr="005F2D95">
        <w:trPr>
          <w:trHeight w:val="255"/>
        </w:trPr>
        <w:tc>
          <w:tcPr>
            <w:tcW w:w="236" w:type="dxa"/>
          </w:tcPr>
          <w:p w14:paraId="160CF751" w14:textId="77777777" w:rsidR="009A51D9" w:rsidRPr="005F2D95" w:rsidRDefault="009A51D9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720960C2" w14:textId="4584E333" w:rsidR="009A51D9" w:rsidRPr="005F2D95" w:rsidRDefault="009A51D9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294303A" w14:textId="77777777" w:rsidR="009A51D9" w:rsidRDefault="009A51D9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DENOMINAZIONE E DESCRIZIONE DEL PROGRAMMA/PROGETTO</w:t>
            </w:r>
          </w:p>
          <w:p w14:paraId="6CD1DD19" w14:textId="77777777" w:rsidR="004779A6" w:rsidRPr="005F2D95" w:rsidRDefault="004779A6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1858" w:type="dxa"/>
            <w:vAlign w:val="bottom"/>
          </w:tcPr>
          <w:p w14:paraId="4A1BF434" w14:textId="77777777" w:rsidR="009A51D9" w:rsidRPr="005F2D95" w:rsidRDefault="009A51D9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RISORSE PREVISTE</w:t>
            </w:r>
          </w:p>
        </w:tc>
      </w:tr>
      <w:tr w:rsidR="00195968" w:rsidRPr="005F2D95" w14:paraId="094EFA56" w14:textId="77777777" w:rsidTr="005F2D95">
        <w:trPr>
          <w:trHeight w:val="255"/>
        </w:trPr>
        <w:tc>
          <w:tcPr>
            <w:tcW w:w="236" w:type="dxa"/>
          </w:tcPr>
          <w:p w14:paraId="72EB07D9" w14:textId="3D70C9AE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14F9D4DE" w14:textId="77777777" w:rsidR="005F2D95" w:rsidRDefault="005F2D95" w:rsidP="00195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D98FBCE" w14:textId="4F6817EC" w:rsidR="005F2D95" w:rsidRPr="005F2D95" w:rsidRDefault="00195968" w:rsidP="0019596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NZZJZIZ – CONSULTORIO PER L'ALIMENTAZIONE A CITTANOVA</w:t>
            </w:r>
          </w:p>
        </w:tc>
        <w:tc>
          <w:tcPr>
            <w:tcW w:w="1858" w:type="dxa"/>
            <w:vAlign w:val="bottom"/>
          </w:tcPr>
          <w:p w14:paraId="3100DDEF" w14:textId="48615B83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3.451,00</w:t>
            </w:r>
          </w:p>
        </w:tc>
      </w:tr>
      <w:tr w:rsidR="00195968" w:rsidRPr="005F2D95" w14:paraId="34945986" w14:textId="77777777" w:rsidTr="005F2D95">
        <w:trPr>
          <w:trHeight w:val="255"/>
        </w:trPr>
        <w:tc>
          <w:tcPr>
            <w:tcW w:w="236" w:type="dxa"/>
          </w:tcPr>
          <w:p w14:paraId="51705AD6" w14:textId="1FE08FF1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center"/>
          </w:tcPr>
          <w:p w14:paraId="7F88976E" w14:textId="77777777" w:rsidR="005F2D95" w:rsidRDefault="005F2D95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1174A9D" w14:textId="676A9951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ASSOCIAZIONI CHE OPERANO NELL’AMBITO DELLA PREVENZIONE E DELLA TUTELA DELLA SALUTE</w:t>
            </w:r>
          </w:p>
          <w:p w14:paraId="75960907" w14:textId="6E5B1184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Sostegno finanziario a programmi e progetti di associazioni nel campo della prevenzione e della tutela della salute. I fondi vengono assegnati sulla base di un bando di gara/bando pubblico indetto dopo l'adozione del bilancio per il 2024</w:t>
            </w:r>
          </w:p>
        </w:tc>
        <w:tc>
          <w:tcPr>
            <w:tcW w:w="1858" w:type="dxa"/>
            <w:vAlign w:val="bottom"/>
          </w:tcPr>
          <w:p w14:paraId="17E540E4" w14:textId="6094FD99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8.626,00</w:t>
            </w:r>
          </w:p>
        </w:tc>
      </w:tr>
      <w:tr w:rsidR="00195968" w:rsidRPr="005F2D95" w14:paraId="7EC92CD5" w14:textId="77777777" w:rsidTr="005F2D95">
        <w:trPr>
          <w:trHeight w:val="255"/>
        </w:trPr>
        <w:tc>
          <w:tcPr>
            <w:tcW w:w="236" w:type="dxa"/>
          </w:tcPr>
          <w:p w14:paraId="2EB75209" w14:textId="601151A2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79C222CB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A3B41DF" w14:textId="36266374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CENTRO PER LA FORNITURA DI SERVIZI NELLA COMUNITÀ CITTÀ SANA DI PARENZO</w:t>
            </w:r>
          </w:p>
          <w:p w14:paraId="0E5AD9D6" w14:textId="77777777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Cofinanziamento del lavoro del Centro di consulenza per l'infanzia, la gioventù, il matrimonio e la famiglia e il Centro per la prevenzione e il trattamento ambulatoriale delle dipendenze.</w:t>
            </w:r>
          </w:p>
          <w:p w14:paraId="602590BC" w14:textId="74EECE2E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 xml:space="preserve">I servizi di consulenza sono utilizzati da una media di 25 utenti di Cittanova attraverso terapie individuali e di gruppo e terapie di coppia, alle stesse condizioni dei cittadini di Parenzo, </w:t>
            </w:r>
            <w:proofErr w:type="gramStart"/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cioè</w:t>
            </w:r>
            <w:proofErr w:type="gramEnd"/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 xml:space="preserve"> partecipano al prezzo dei servizi del 25%.</w:t>
            </w:r>
          </w:p>
        </w:tc>
        <w:tc>
          <w:tcPr>
            <w:tcW w:w="1858" w:type="dxa"/>
            <w:vAlign w:val="bottom"/>
          </w:tcPr>
          <w:p w14:paraId="1C2E6F2A" w14:textId="60CE09D9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2.700,00</w:t>
            </w:r>
          </w:p>
        </w:tc>
      </w:tr>
      <w:tr w:rsidR="00195968" w:rsidRPr="005F2D95" w14:paraId="457CF7A6" w14:textId="77777777" w:rsidTr="005F2D95">
        <w:trPr>
          <w:trHeight w:val="255"/>
        </w:trPr>
        <w:tc>
          <w:tcPr>
            <w:tcW w:w="236" w:type="dxa"/>
          </w:tcPr>
          <w:p w14:paraId="3C64E271" w14:textId="71A56B94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33CD8AB7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6C9E603" w14:textId="27BDB4CB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SOCIETÀ CITTADINA DELLA CROCE ROSSA BUIE</w:t>
            </w:r>
          </w:p>
          <w:p w14:paraId="0A89B3AC" w14:textId="77777777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Cofinanziamento di attività regolari in conformità con la legge sulla Croce Rossa croata.</w:t>
            </w:r>
          </w:p>
        </w:tc>
        <w:tc>
          <w:tcPr>
            <w:tcW w:w="1858" w:type="dxa"/>
            <w:vAlign w:val="bottom"/>
          </w:tcPr>
          <w:p w14:paraId="5FBE71E6" w14:textId="0F24AAF3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30.990,00</w:t>
            </w:r>
          </w:p>
        </w:tc>
      </w:tr>
      <w:tr w:rsidR="00195968" w:rsidRPr="005F2D95" w14:paraId="33281411" w14:textId="77777777" w:rsidTr="005F2D95">
        <w:trPr>
          <w:trHeight w:val="255"/>
        </w:trPr>
        <w:tc>
          <w:tcPr>
            <w:tcW w:w="236" w:type="dxa"/>
          </w:tcPr>
          <w:p w14:paraId="6455BB48" w14:textId="5B5B4C4E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shd w:val="clear" w:color="auto" w:fill="auto"/>
            <w:noWrap/>
            <w:vAlign w:val="bottom"/>
          </w:tcPr>
          <w:p w14:paraId="541A06B1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6635785D" w14:textId="6F4F6672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FINANZIAMENTO DEL SERVIZIO DI AIUTO A DOMICILIO</w:t>
            </w:r>
          </w:p>
          <w:p w14:paraId="2C57788E" w14:textId="5DBA1DF5" w:rsidR="00195968" w:rsidRPr="005F2D95" w:rsidRDefault="00195968" w:rsidP="0019596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lastRenderedPageBreak/>
              <w:t>Cofinanziamento del programma di assistenza domiciliare agli anziani e ai malati, guidato dalla Società cittadina della Croce Rossa di Buie.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32B8A139" w14:textId="111686BD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lastRenderedPageBreak/>
              <w:t>5.288,00</w:t>
            </w:r>
          </w:p>
        </w:tc>
      </w:tr>
      <w:tr w:rsidR="00195968" w:rsidRPr="005F2D95" w14:paraId="5578D988" w14:textId="77777777" w:rsidTr="005F2D95">
        <w:trPr>
          <w:trHeight w:val="255"/>
        </w:trPr>
        <w:tc>
          <w:tcPr>
            <w:tcW w:w="236" w:type="dxa"/>
          </w:tcPr>
          <w:p w14:paraId="11E3328E" w14:textId="34460BB5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shd w:val="clear" w:color="auto" w:fill="auto"/>
            <w:noWrap/>
            <w:vAlign w:val="bottom"/>
          </w:tcPr>
          <w:p w14:paraId="0D5F6002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396A226" w14:textId="057FA812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CASA SICURA DELL'ISTRIA</w:t>
            </w:r>
          </w:p>
          <w:p w14:paraId="64D75AB4" w14:textId="77777777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Protezione, alloggio, sostegno e assistenza legale alle vittime di violenza domestica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34BF8F7F" w14:textId="1512F90C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2.000,00</w:t>
            </w:r>
          </w:p>
        </w:tc>
      </w:tr>
      <w:tr w:rsidR="00195968" w:rsidRPr="005F2D95" w14:paraId="0D2A92E1" w14:textId="77777777" w:rsidTr="005F2D95">
        <w:trPr>
          <w:trHeight w:val="255"/>
        </w:trPr>
        <w:tc>
          <w:tcPr>
            <w:tcW w:w="236" w:type="dxa"/>
          </w:tcPr>
          <w:p w14:paraId="1720C68C" w14:textId="005EB6AD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65878875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0556ECF" w14:textId="1B8AEBC3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CENTRO DI CONSULENZA PER LA SALUTE SESSUALE DEI GIOVANI NELLA RI</w:t>
            </w:r>
          </w:p>
        </w:tc>
        <w:tc>
          <w:tcPr>
            <w:tcW w:w="1858" w:type="dxa"/>
            <w:vAlign w:val="bottom"/>
          </w:tcPr>
          <w:p w14:paraId="0888D02C" w14:textId="6A30D0FB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1.328,00</w:t>
            </w:r>
          </w:p>
        </w:tc>
      </w:tr>
      <w:tr w:rsidR="00195968" w:rsidRPr="005F2D95" w14:paraId="112C970F" w14:textId="77777777" w:rsidTr="005F2D95">
        <w:trPr>
          <w:trHeight w:val="255"/>
        </w:trPr>
        <w:tc>
          <w:tcPr>
            <w:tcW w:w="236" w:type="dxa"/>
          </w:tcPr>
          <w:p w14:paraId="4D3AA077" w14:textId="799C65C1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bottom"/>
          </w:tcPr>
          <w:p w14:paraId="3B84DF34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E585A41" w14:textId="3B8369F6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DIPARTIMENTO PER LA RIABILITAZIONE DEI BAMBINI SB ROVINJ</w:t>
            </w:r>
          </w:p>
          <w:p w14:paraId="5D2AD117" w14:textId="252E8E33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Cofinanziamento della costruzione e dell'equipaggiamento</w:t>
            </w:r>
          </w:p>
        </w:tc>
        <w:tc>
          <w:tcPr>
            <w:tcW w:w="1858" w:type="dxa"/>
            <w:vAlign w:val="bottom"/>
          </w:tcPr>
          <w:p w14:paraId="4EA453B8" w14:textId="195404C7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368,00</w:t>
            </w:r>
          </w:p>
        </w:tc>
      </w:tr>
      <w:tr w:rsidR="00195968" w:rsidRPr="005F2D95" w14:paraId="6EE19089" w14:textId="77777777" w:rsidTr="005F2D95">
        <w:trPr>
          <w:trHeight w:val="255"/>
        </w:trPr>
        <w:tc>
          <w:tcPr>
            <w:tcW w:w="236" w:type="dxa"/>
          </w:tcPr>
          <w:p w14:paraId="0D3E27F5" w14:textId="77777777" w:rsidR="00195968" w:rsidRPr="005F2D95" w:rsidRDefault="00195968" w:rsidP="001959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574" w:type="dxa"/>
            <w:noWrap/>
            <w:vAlign w:val="center"/>
          </w:tcPr>
          <w:p w14:paraId="37441F1D" w14:textId="77777777" w:rsidR="005F2D95" w:rsidRDefault="005F2D95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5518A58" w14:textId="7373A9C0" w:rsidR="00195968" w:rsidRPr="005F2D95" w:rsidRDefault="00195968" w:rsidP="00195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TOTALE</w:t>
            </w:r>
          </w:p>
        </w:tc>
        <w:tc>
          <w:tcPr>
            <w:tcW w:w="1858" w:type="dxa"/>
            <w:vAlign w:val="bottom"/>
          </w:tcPr>
          <w:p w14:paraId="56BCD6DA" w14:textId="31B8700C" w:rsidR="00195968" w:rsidRPr="005F2D95" w:rsidRDefault="00195968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54.751,00</w:t>
            </w:r>
          </w:p>
        </w:tc>
      </w:tr>
    </w:tbl>
    <w:p w14:paraId="40B60502" w14:textId="77777777" w:rsidR="00CB6E44" w:rsidRPr="005F2D95" w:rsidRDefault="00CB6E44" w:rsidP="00CB6E44">
      <w:pPr>
        <w:pStyle w:val="NoSpacing"/>
        <w:rPr>
          <w:rFonts w:ascii="Arial" w:hAnsi="Arial" w:cs="Arial"/>
          <w:b/>
          <w:color w:val="8DB3E2"/>
          <w:sz w:val="20"/>
          <w:szCs w:val="20"/>
          <w:lang w:val="it-IT"/>
        </w:rPr>
      </w:pPr>
    </w:p>
    <w:p w14:paraId="7E2B85F6" w14:textId="77777777" w:rsidR="005F2D95" w:rsidRDefault="005F2D95" w:rsidP="005E06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0444F4F6" w14:textId="0C178A91" w:rsidR="005E06A2" w:rsidRPr="005F2D95" w:rsidRDefault="005E06A2" w:rsidP="005E06A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Articolo 4</w:t>
      </w:r>
    </w:p>
    <w:p w14:paraId="27518312" w14:textId="77777777" w:rsidR="005E06A2" w:rsidRPr="005F2D95" w:rsidRDefault="005E06A2" w:rsidP="005E06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418DF257" w14:textId="61619AF5" w:rsidR="00B07F0C" w:rsidRPr="005F2D95" w:rsidRDefault="005F2D95" w:rsidP="005E06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</w:t>
      </w:r>
      <w:r w:rsidR="00B07F0C"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INCORAGGIAMENTO DEL RINNOVO DEMOGRAFICO DELLA POPOLAZIONE</w:t>
      </w:r>
    </w:p>
    <w:p w14:paraId="7D96C6D9" w14:textId="77777777" w:rsidR="00B07F0C" w:rsidRPr="005F2D95" w:rsidRDefault="00B07F0C" w:rsidP="00B07F0C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437"/>
        <w:gridCol w:w="1497"/>
        <w:gridCol w:w="1427"/>
        <w:gridCol w:w="2071"/>
      </w:tblGrid>
      <w:tr w:rsidR="005E06A2" w:rsidRPr="005F2D95" w14:paraId="3862D9E8" w14:textId="77777777" w:rsidTr="005F2D95">
        <w:trPr>
          <w:trHeight w:val="255"/>
        </w:trPr>
        <w:tc>
          <w:tcPr>
            <w:tcW w:w="236" w:type="dxa"/>
          </w:tcPr>
          <w:p w14:paraId="531EC077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4437" w:type="dxa"/>
            <w:noWrap/>
            <w:vAlign w:val="bottom"/>
          </w:tcPr>
          <w:p w14:paraId="1C576B78" w14:textId="4FD90196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TIPOLOGIA DIRITTO/AIUTO</w:t>
            </w:r>
          </w:p>
          <w:p w14:paraId="60C29F27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1497" w:type="dxa"/>
            <w:vAlign w:val="bottom"/>
          </w:tcPr>
          <w:p w14:paraId="25607CBA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BASE GIURIDICA</w:t>
            </w:r>
          </w:p>
        </w:tc>
        <w:tc>
          <w:tcPr>
            <w:tcW w:w="1427" w:type="dxa"/>
          </w:tcPr>
          <w:p w14:paraId="019DB215" w14:textId="77777777" w:rsidR="005E06A2" w:rsidRPr="005F2D95" w:rsidRDefault="005E06A2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19C5802F" w14:textId="536BB49B" w:rsidR="005E06A2" w:rsidRPr="005F2D95" w:rsidRDefault="005E06A2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NUMERO PIANIFICATO UTENTI</w:t>
            </w:r>
          </w:p>
        </w:tc>
        <w:tc>
          <w:tcPr>
            <w:tcW w:w="2071" w:type="dxa"/>
          </w:tcPr>
          <w:p w14:paraId="48D35986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6F1E55D6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MEZZI PIANIFICATI</w:t>
            </w:r>
          </w:p>
        </w:tc>
      </w:tr>
      <w:tr w:rsidR="005E06A2" w:rsidRPr="005F2D95" w14:paraId="79C6B345" w14:textId="77777777" w:rsidTr="005F2D95">
        <w:trPr>
          <w:trHeight w:val="255"/>
        </w:trPr>
        <w:tc>
          <w:tcPr>
            <w:tcW w:w="236" w:type="dxa"/>
          </w:tcPr>
          <w:p w14:paraId="3CD41787" w14:textId="50D9677C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4437" w:type="dxa"/>
            <w:noWrap/>
          </w:tcPr>
          <w:p w14:paraId="28DB97D4" w14:textId="77777777" w:rsidR="005F2D95" w:rsidRDefault="005F2D95" w:rsidP="005F2D9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FFD07F7" w14:textId="37934C1C" w:rsidR="005E06A2" w:rsidRPr="005F2D95" w:rsidRDefault="005E06A2" w:rsidP="005F2D9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SOVVENZIONE PER IL SECONDO FIGLIO IN ASILO</w:t>
            </w:r>
          </w:p>
          <w:p w14:paraId="192764C0" w14:textId="4BB4C651" w:rsidR="005E06A2" w:rsidRPr="005F2D95" w:rsidRDefault="002A60A8" w:rsidP="00FD27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Il sussidio per i costi del programma di educazione prescolare è del 50% per il secondo figlio e del 100% per il terzo figlio della scuola dell'infanzia, per un bambino affidato a una famiglia affidataria, per figli di invalidi della guerra patria e per i bambini con disabilità dello sviluppo che sono inclusi nei programmi della scuola materna fino a 4 ore al giorno. I criteri di sovvenzione sono applicati dall'istituto prescolare.</w:t>
            </w:r>
          </w:p>
        </w:tc>
        <w:tc>
          <w:tcPr>
            <w:tcW w:w="1497" w:type="dxa"/>
            <w:vAlign w:val="bottom"/>
          </w:tcPr>
          <w:p w14:paraId="1750E14F" w14:textId="5570BA0F" w:rsidR="005E06A2" w:rsidRPr="005F2D95" w:rsidRDefault="002A60A8" w:rsidP="00F62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Delibera </w:t>
            </w:r>
            <w:r w:rsidR="005D35AF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sui criteri per il finanziamento delle attività di educazione prescolare nella Città di Novigrad-Cit</w:t>
            </w:r>
            <w:r w:rsidR="00857D93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t</w:t>
            </w:r>
            <w:r w:rsidR="005D35AF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anova.</w:t>
            </w:r>
          </w:p>
        </w:tc>
        <w:tc>
          <w:tcPr>
            <w:tcW w:w="1427" w:type="dxa"/>
          </w:tcPr>
          <w:p w14:paraId="14E05916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  <w:p w14:paraId="7DC65C1B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  <w:p w14:paraId="3DC88413" w14:textId="55FA247F" w:rsidR="005E06A2" w:rsidRPr="005F2D95" w:rsidRDefault="00BC4318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circa 30 bambini-utenti al mese</w:t>
            </w:r>
          </w:p>
        </w:tc>
        <w:tc>
          <w:tcPr>
            <w:tcW w:w="2071" w:type="dxa"/>
          </w:tcPr>
          <w:p w14:paraId="507FA7F1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C5A96A0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A515C4E" w14:textId="23B98CCC" w:rsidR="005E06A2" w:rsidRPr="005F2D95" w:rsidRDefault="004F548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24.000,00</w:t>
            </w:r>
          </w:p>
        </w:tc>
      </w:tr>
      <w:tr w:rsidR="005E06A2" w:rsidRPr="005F2D95" w14:paraId="564AAA9F" w14:textId="77777777" w:rsidTr="005F2D95">
        <w:trPr>
          <w:trHeight w:val="255"/>
        </w:trPr>
        <w:tc>
          <w:tcPr>
            <w:tcW w:w="236" w:type="dxa"/>
          </w:tcPr>
          <w:p w14:paraId="7C44075A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DC638A1" w14:textId="52C0EBA5" w:rsidR="00BC4318" w:rsidRPr="005F2D95" w:rsidRDefault="00BC4318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4437" w:type="dxa"/>
            <w:noWrap/>
            <w:vAlign w:val="bottom"/>
          </w:tcPr>
          <w:p w14:paraId="732955D8" w14:textId="77777777" w:rsidR="005F2D95" w:rsidRDefault="005F2D95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2DF4EAF" w14:textId="0B5C68B3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ATTREZZATURA PER I NEONATI</w:t>
            </w:r>
          </w:p>
          <w:p w14:paraId="0BDA570F" w14:textId="77777777" w:rsidR="005E06A2" w:rsidRPr="005F2D95" w:rsidRDefault="005E06A2" w:rsidP="00F6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Assistenza per l'attrezzatura per neonato per un importo di HRK 2.000,00 per bambino</w:t>
            </w:r>
          </w:p>
        </w:tc>
        <w:tc>
          <w:tcPr>
            <w:tcW w:w="1497" w:type="dxa"/>
            <w:vAlign w:val="bottom"/>
          </w:tcPr>
          <w:p w14:paraId="524A98DD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1427" w:type="dxa"/>
          </w:tcPr>
          <w:p w14:paraId="12D73BE4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662158FE" w14:textId="3937B479" w:rsidR="005E06A2" w:rsidRPr="005F2D95" w:rsidRDefault="00BC4318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50 neonati all’anno</w:t>
            </w:r>
          </w:p>
        </w:tc>
        <w:tc>
          <w:tcPr>
            <w:tcW w:w="2071" w:type="dxa"/>
          </w:tcPr>
          <w:p w14:paraId="285FE6D6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2275C10" w14:textId="320FABAA" w:rsidR="005E06A2" w:rsidRPr="005F2D95" w:rsidRDefault="004F548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15.000,00</w:t>
            </w:r>
          </w:p>
        </w:tc>
      </w:tr>
      <w:tr w:rsidR="004F548D" w:rsidRPr="005F2D95" w14:paraId="46A7B9C7" w14:textId="77777777" w:rsidTr="005F2D95">
        <w:trPr>
          <w:trHeight w:val="255"/>
        </w:trPr>
        <w:tc>
          <w:tcPr>
            <w:tcW w:w="236" w:type="dxa"/>
          </w:tcPr>
          <w:p w14:paraId="66F2EAEB" w14:textId="77777777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57008BF" w14:textId="74432FCA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4437" w:type="dxa"/>
            <w:noWrap/>
            <w:vAlign w:val="bottom"/>
          </w:tcPr>
          <w:p w14:paraId="09808542" w14:textId="187757CD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284F33E" w14:textId="77777777" w:rsidR="004F548D" w:rsidRPr="005F2D95" w:rsidRDefault="004F548D" w:rsidP="004F54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ALIMENTI PER L'INFANZIA</w:t>
            </w:r>
          </w:p>
          <w:p w14:paraId="61746930" w14:textId="77777777" w:rsidR="004F548D" w:rsidRPr="005F2D95" w:rsidRDefault="004F548D" w:rsidP="004F54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Assistenza finanziaria per un importo di HRK 300,00 al mese per un massimo di sei mesi di vita del bambino</w:t>
            </w:r>
          </w:p>
        </w:tc>
        <w:tc>
          <w:tcPr>
            <w:tcW w:w="1497" w:type="dxa"/>
            <w:vAlign w:val="bottom"/>
          </w:tcPr>
          <w:p w14:paraId="49F44435" w14:textId="77777777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1427" w:type="dxa"/>
          </w:tcPr>
          <w:p w14:paraId="3AE98311" w14:textId="77777777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2B55E68A" w14:textId="113A44F8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1-2 utenti</w:t>
            </w:r>
          </w:p>
        </w:tc>
        <w:tc>
          <w:tcPr>
            <w:tcW w:w="2071" w:type="dxa"/>
          </w:tcPr>
          <w:p w14:paraId="4ED56915" w14:textId="77777777" w:rsidR="004F548D" w:rsidRPr="005F2D95" w:rsidRDefault="004F548D" w:rsidP="004F54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79C11D0" w14:textId="6C2D1A6D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398,00</w:t>
            </w:r>
          </w:p>
        </w:tc>
      </w:tr>
      <w:tr w:rsidR="004F548D" w:rsidRPr="005F2D95" w14:paraId="65B07885" w14:textId="77777777" w:rsidTr="005F2D95">
        <w:trPr>
          <w:trHeight w:val="255"/>
        </w:trPr>
        <w:tc>
          <w:tcPr>
            <w:tcW w:w="236" w:type="dxa"/>
          </w:tcPr>
          <w:p w14:paraId="2278D8C7" w14:textId="77777777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BDC2769" w14:textId="77777777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4D2560B" w14:textId="58B78DCF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4437" w:type="dxa"/>
            <w:noWrap/>
            <w:vAlign w:val="bottom"/>
          </w:tcPr>
          <w:p w14:paraId="2B8ECF4D" w14:textId="260C66D9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0B385CE" w14:textId="3DEA1F92" w:rsidR="004F548D" w:rsidRPr="005F2D95" w:rsidRDefault="004F548D" w:rsidP="004F548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PARTECIPAZIONE COSTI ASILO</w:t>
            </w:r>
          </w:p>
          <w:p w14:paraId="2220F898" w14:textId="77777777" w:rsidR="004F548D" w:rsidRPr="005F2D95" w:rsidRDefault="004F548D" w:rsidP="004F54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Contributo per le spese del Programma didattico-educativo della Scuola dell'Infanzia 50% e 100% ai sensi della decisione dell’assessorato competente della Città.</w:t>
            </w:r>
          </w:p>
        </w:tc>
        <w:tc>
          <w:tcPr>
            <w:tcW w:w="1497" w:type="dxa"/>
            <w:vAlign w:val="bottom"/>
          </w:tcPr>
          <w:p w14:paraId="65EDA101" w14:textId="77777777" w:rsidR="004F548D" w:rsidRPr="005F2D95" w:rsidRDefault="004F548D" w:rsidP="004F54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1427" w:type="dxa"/>
          </w:tcPr>
          <w:p w14:paraId="68468FA2" w14:textId="77777777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  <w:p w14:paraId="760125BF" w14:textId="3E36E382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3-5 bambini-utenti al mese</w:t>
            </w:r>
          </w:p>
        </w:tc>
        <w:tc>
          <w:tcPr>
            <w:tcW w:w="2071" w:type="dxa"/>
          </w:tcPr>
          <w:p w14:paraId="6DDF59BE" w14:textId="77777777" w:rsidR="004F548D" w:rsidRPr="005F2D95" w:rsidRDefault="004F548D" w:rsidP="004F548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E8F5F92" w14:textId="2C82B6C6" w:rsidR="004F548D" w:rsidRPr="005F2D95" w:rsidRDefault="004F548D" w:rsidP="004F5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6.000,00</w:t>
            </w:r>
          </w:p>
        </w:tc>
      </w:tr>
      <w:tr w:rsidR="005E06A2" w:rsidRPr="005F2D95" w14:paraId="49F3BF58" w14:textId="77777777" w:rsidTr="005F2D95">
        <w:trPr>
          <w:trHeight w:val="255"/>
        </w:trPr>
        <w:tc>
          <w:tcPr>
            <w:tcW w:w="236" w:type="dxa"/>
          </w:tcPr>
          <w:p w14:paraId="1289F0F2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bookmarkStart w:id="0" w:name="_Hlk152830995"/>
          </w:p>
        </w:tc>
        <w:tc>
          <w:tcPr>
            <w:tcW w:w="7361" w:type="dxa"/>
            <w:gridSpan w:val="3"/>
            <w:noWrap/>
            <w:vAlign w:val="bottom"/>
          </w:tcPr>
          <w:p w14:paraId="3E0C8120" w14:textId="543BBB36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0C2774E" w14:textId="77777777" w:rsidR="005E06A2" w:rsidRPr="005F2D95" w:rsidRDefault="005E06A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TOTALE</w:t>
            </w:r>
          </w:p>
          <w:p w14:paraId="3F67942C" w14:textId="77777777" w:rsidR="005E06A2" w:rsidRPr="005F2D95" w:rsidRDefault="005E06A2" w:rsidP="00F627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2071" w:type="dxa"/>
          </w:tcPr>
          <w:p w14:paraId="03AC359B" w14:textId="77777777" w:rsidR="005E06A2" w:rsidRPr="005F2D95" w:rsidRDefault="005E06A2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A192515" w14:textId="3222EE91" w:rsidR="005E06A2" w:rsidRPr="005F2D95" w:rsidRDefault="004F548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45.398,00</w:t>
            </w:r>
          </w:p>
        </w:tc>
      </w:tr>
      <w:bookmarkEnd w:id="0"/>
    </w:tbl>
    <w:p w14:paraId="04921166" w14:textId="77777777" w:rsidR="005F2D95" w:rsidRDefault="005F2D95" w:rsidP="005F2D9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700749B" w14:textId="6EDF38C7" w:rsidR="00B07F0C" w:rsidRPr="005F2D95" w:rsidRDefault="00924E1D" w:rsidP="00924E1D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5F2D95">
        <w:rPr>
          <w:rFonts w:ascii="Arial" w:hAnsi="Arial" w:cs="Arial"/>
          <w:b/>
          <w:bCs/>
          <w:sz w:val="20"/>
          <w:szCs w:val="20"/>
          <w:lang w:val="it-IT"/>
        </w:rPr>
        <w:t>Articolo 5</w:t>
      </w:r>
    </w:p>
    <w:p w14:paraId="57861C6C" w14:textId="3942B9F0" w:rsidR="00B07F0C" w:rsidRPr="005F2D95" w:rsidRDefault="005F2D95" w:rsidP="005F2D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</w:t>
      </w:r>
      <w:r w:rsidR="00B07F0C"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INTEGRAZIONE DI PERSONE CON ESIGENZE PARTICOLARI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9"/>
        <w:gridCol w:w="1528"/>
        <w:gridCol w:w="1127"/>
        <w:gridCol w:w="3184"/>
      </w:tblGrid>
      <w:tr w:rsidR="00924E1D" w:rsidRPr="005F2D95" w14:paraId="0255C027" w14:textId="77777777" w:rsidTr="005F2D95">
        <w:trPr>
          <w:trHeight w:val="255"/>
        </w:trPr>
        <w:tc>
          <w:tcPr>
            <w:tcW w:w="3829" w:type="dxa"/>
            <w:noWrap/>
            <w:vAlign w:val="bottom"/>
          </w:tcPr>
          <w:p w14:paraId="4EFD4B54" w14:textId="77777777" w:rsidR="00924E1D" w:rsidRPr="005F2D95" w:rsidRDefault="00924E1D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TIPOLOGIA DIRITTO/AIUTO</w:t>
            </w:r>
          </w:p>
          <w:p w14:paraId="663FA52A" w14:textId="77777777" w:rsidR="00924E1D" w:rsidRPr="005F2D95" w:rsidRDefault="00924E1D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1528" w:type="dxa"/>
            <w:vAlign w:val="bottom"/>
          </w:tcPr>
          <w:p w14:paraId="32B01952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BASE GIURIDICA</w:t>
            </w:r>
          </w:p>
        </w:tc>
        <w:tc>
          <w:tcPr>
            <w:tcW w:w="1127" w:type="dxa"/>
          </w:tcPr>
          <w:p w14:paraId="28C82932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1E124CE" w14:textId="746CFBC1" w:rsidR="00924E1D" w:rsidRPr="005F2D95" w:rsidRDefault="00924E1D" w:rsidP="0047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NUMERO PREVISTO UTENTI</w:t>
            </w:r>
          </w:p>
        </w:tc>
        <w:tc>
          <w:tcPr>
            <w:tcW w:w="3184" w:type="dxa"/>
          </w:tcPr>
          <w:p w14:paraId="554DAACE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1F9E94FA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MEZZI PIANIFICATI</w:t>
            </w:r>
          </w:p>
        </w:tc>
      </w:tr>
      <w:tr w:rsidR="00924E1D" w:rsidRPr="005F2D95" w14:paraId="48ADC29D" w14:textId="77777777" w:rsidTr="005F2D95">
        <w:trPr>
          <w:trHeight w:val="255"/>
        </w:trPr>
        <w:tc>
          <w:tcPr>
            <w:tcW w:w="3829" w:type="dxa"/>
            <w:noWrap/>
            <w:vAlign w:val="bottom"/>
          </w:tcPr>
          <w:p w14:paraId="2EB95B74" w14:textId="77777777" w:rsidR="00924E1D" w:rsidRPr="005F2D95" w:rsidRDefault="00924E1D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17F64F55" w14:textId="77777777" w:rsidR="00924E1D" w:rsidRPr="005F2D95" w:rsidRDefault="00924E1D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AIUTO A BAMBINI CON NECESSITÀ SPECIALI</w:t>
            </w:r>
          </w:p>
          <w:p w14:paraId="5F4E205B" w14:textId="77777777" w:rsidR="00924E1D" w:rsidRPr="005F2D95" w:rsidRDefault="00924E1D" w:rsidP="00F627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Assistenza finanziaria per la copertura delle spese di viaggio per cure riabilitative</w:t>
            </w:r>
          </w:p>
        </w:tc>
        <w:tc>
          <w:tcPr>
            <w:tcW w:w="1528" w:type="dxa"/>
            <w:vAlign w:val="bottom"/>
          </w:tcPr>
          <w:p w14:paraId="533C30E7" w14:textId="5BC13684" w:rsidR="00924E1D" w:rsidRPr="005F2D95" w:rsidRDefault="00924E1D" w:rsidP="004779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1127" w:type="dxa"/>
          </w:tcPr>
          <w:p w14:paraId="472CF2B2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  <w:p w14:paraId="22677C45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  <w:p w14:paraId="7717223A" w14:textId="266C7A4F" w:rsidR="00924E1D" w:rsidRPr="005F2D95" w:rsidRDefault="004F548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4</w:t>
            </w:r>
            <w:r w:rsidR="00924E1D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-</w:t>
            </w: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5</w:t>
            </w:r>
            <w:r w:rsidR="00924E1D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 bambini al mese</w:t>
            </w:r>
          </w:p>
          <w:p w14:paraId="4D890FFE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</w:p>
        </w:tc>
        <w:tc>
          <w:tcPr>
            <w:tcW w:w="3184" w:type="dxa"/>
          </w:tcPr>
          <w:p w14:paraId="1E37661B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E54E3B0" w14:textId="77777777" w:rsidR="00924E1D" w:rsidRPr="005F2D95" w:rsidRDefault="00924E1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9AFB486" w14:textId="24AD0690" w:rsidR="00924E1D" w:rsidRPr="005F2D95" w:rsidRDefault="004F548D" w:rsidP="00F62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4.000,00</w:t>
            </w:r>
          </w:p>
        </w:tc>
      </w:tr>
    </w:tbl>
    <w:p w14:paraId="4D0FD28F" w14:textId="5415A985" w:rsidR="00B07F0C" w:rsidRPr="005F2D95" w:rsidRDefault="00924E1D" w:rsidP="005F2D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Articolo 6</w:t>
      </w:r>
    </w:p>
    <w:p w14:paraId="730D8366" w14:textId="6D4C2662" w:rsidR="00B07F0C" w:rsidRPr="005F2D95" w:rsidRDefault="005F2D95" w:rsidP="005F2D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</w:t>
      </w:r>
      <w:r w:rsidR="00B07F0C"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ALLOGGIO E CURA IN ISTITU</w:t>
      </w:r>
      <w:r w:rsidR="004F548D"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TI</w:t>
      </w:r>
      <w:r w:rsidR="00B07F0C"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SPECIALI</w:t>
      </w:r>
    </w:p>
    <w:tbl>
      <w:tblPr>
        <w:tblpPr w:leftFromText="180" w:rightFromText="180" w:vertAnchor="text" w:horzAnchor="page" w:tblpX="1570" w:tblpY="76"/>
        <w:tblOverlap w:val="never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1475"/>
        <w:gridCol w:w="1128"/>
        <w:gridCol w:w="3465"/>
      </w:tblGrid>
      <w:tr w:rsidR="00924E1D" w:rsidRPr="005F2D95" w14:paraId="320FEF0D" w14:textId="77777777" w:rsidTr="004779A6">
        <w:tc>
          <w:tcPr>
            <w:tcW w:w="1804" w:type="pct"/>
            <w:vAlign w:val="center"/>
          </w:tcPr>
          <w:p w14:paraId="6876DCE2" w14:textId="77777777" w:rsidR="00924E1D" w:rsidRPr="005F2D95" w:rsidRDefault="00924E1D" w:rsidP="0047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TIPOLOGIA DIRITTO/AIUTO</w:t>
            </w:r>
          </w:p>
          <w:p w14:paraId="3304BB9E" w14:textId="77777777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777" w:type="pct"/>
            <w:vAlign w:val="center"/>
          </w:tcPr>
          <w:p w14:paraId="579E7D5B" w14:textId="77777777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BASE GIURIDICA</w:t>
            </w:r>
          </w:p>
        </w:tc>
        <w:tc>
          <w:tcPr>
            <w:tcW w:w="594" w:type="pct"/>
            <w:vAlign w:val="center"/>
          </w:tcPr>
          <w:p w14:paraId="763BE78B" w14:textId="77777777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32EB761" w14:textId="5E35D278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NUMERO PREVISTO UTENTI</w:t>
            </w:r>
          </w:p>
        </w:tc>
        <w:tc>
          <w:tcPr>
            <w:tcW w:w="1825" w:type="pct"/>
            <w:vAlign w:val="center"/>
          </w:tcPr>
          <w:p w14:paraId="623DF60D" w14:textId="77777777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E154DA0" w14:textId="77777777" w:rsidR="00924E1D" w:rsidRPr="005F2D95" w:rsidRDefault="00924E1D" w:rsidP="00924E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MEZZI PIANIFICATI</w:t>
            </w:r>
          </w:p>
        </w:tc>
      </w:tr>
      <w:tr w:rsidR="00924E1D" w:rsidRPr="005F2D95" w14:paraId="00553BBA" w14:textId="77777777" w:rsidTr="004779A6">
        <w:tc>
          <w:tcPr>
            <w:tcW w:w="1804" w:type="pct"/>
            <w:vAlign w:val="center"/>
          </w:tcPr>
          <w:p w14:paraId="01A10CF1" w14:textId="77777777" w:rsidR="00924E1D" w:rsidRPr="004779A6" w:rsidRDefault="00924E1D" w:rsidP="004779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  <w:r w:rsidRPr="00477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  <w:t>Spese di alloggio nelle istituzioni socio/sanitarie</w:t>
            </w:r>
          </w:p>
        </w:tc>
        <w:tc>
          <w:tcPr>
            <w:tcW w:w="777" w:type="pct"/>
            <w:vAlign w:val="center"/>
          </w:tcPr>
          <w:p w14:paraId="1A7A2756" w14:textId="77777777" w:rsidR="00924E1D" w:rsidRPr="005F2D95" w:rsidRDefault="00924E1D" w:rsidP="004779A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Conclusione del sindaco ai sensi della Delibera sulla previdenza sociale</w:t>
            </w:r>
          </w:p>
        </w:tc>
        <w:tc>
          <w:tcPr>
            <w:tcW w:w="594" w:type="pct"/>
            <w:vAlign w:val="center"/>
          </w:tcPr>
          <w:p w14:paraId="5B43C10B" w14:textId="77777777" w:rsidR="00924E1D" w:rsidRPr="005F2D95" w:rsidRDefault="00924E1D" w:rsidP="00924E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5151AE2E" w14:textId="1C480677" w:rsidR="00924E1D" w:rsidRPr="005F2D95" w:rsidRDefault="00924E1D" w:rsidP="00924E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1-2 utenti all’anno</w:t>
            </w:r>
          </w:p>
        </w:tc>
        <w:tc>
          <w:tcPr>
            <w:tcW w:w="1825" w:type="pct"/>
            <w:vAlign w:val="center"/>
          </w:tcPr>
          <w:p w14:paraId="45940183" w14:textId="77777777" w:rsidR="00924E1D" w:rsidRPr="005F2D95" w:rsidRDefault="00924E1D" w:rsidP="00924E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5A0AE085" w14:textId="0D4D0C28" w:rsidR="00924E1D" w:rsidRPr="005F2D95" w:rsidRDefault="00CE4F75" w:rsidP="00924E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1.327,00</w:t>
            </w:r>
          </w:p>
        </w:tc>
      </w:tr>
    </w:tbl>
    <w:p w14:paraId="3151DB67" w14:textId="73AB3D1D" w:rsidR="0099097E" w:rsidRPr="000F3563" w:rsidRDefault="0099097E" w:rsidP="000F35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647D19DF" w14:textId="77777777" w:rsidR="007E3DD3" w:rsidRPr="005F2D95" w:rsidRDefault="007E3DD3" w:rsidP="009F588C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5A5E6DE8" w14:textId="673B2EBE" w:rsidR="0099097E" w:rsidRPr="005F2D95" w:rsidRDefault="0099097E" w:rsidP="009F588C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 w:rsidRPr="005F2D95">
        <w:rPr>
          <w:rFonts w:ascii="Arial" w:eastAsia="Times New Roman" w:hAnsi="Arial" w:cs="Arial"/>
          <w:b/>
          <w:sz w:val="20"/>
          <w:szCs w:val="20"/>
          <w:lang w:val="it-IT" w:eastAsia="hr-HR"/>
        </w:rPr>
        <w:t>Articolo 7</w:t>
      </w:r>
    </w:p>
    <w:p w14:paraId="05CC2D24" w14:textId="77777777" w:rsidR="009F588C" w:rsidRPr="005F2D95" w:rsidRDefault="009F588C" w:rsidP="009F588C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</w:p>
    <w:p w14:paraId="3285BEA1" w14:textId="03AE4A68" w:rsidR="00B07F0C" w:rsidRPr="000F3563" w:rsidRDefault="000F3563" w:rsidP="000F35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b/>
          <w:sz w:val="20"/>
          <w:szCs w:val="20"/>
          <w:lang w:val="it-IT" w:eastAsia="hr-HR"/>
        </w:rPr>
        <w:t xml:space="preserve">    </w:t>
      </w:r>
      <w:r w:rsidR="00B07F0C" w:rsidRPr="000F3563">
        <w:rPr>
          <w:rFonts w:ascii="Arial" w:eastAsia="Times New Roman" w:hAnsi="Arial" w:cs="Arial"/>
          <w:b/>
          <w:sz w:val="20"/>
          <w:szCs w:val="20"/>
          <w:lang w:val="it-IT" w:eastAsia="hr-HR"/>
        </w:rPr>
        <w:t>AIUTI IN DENARO E ALTRI AIUTI AI CITTADINI</w:t>
      </w:r>
    </w:p>
    <w:tbl>
      <w:tblPr>
        <w:tblpPr w:leftFromText="181" w:rightFromText="181" w:vertAnchor="text" w:horzAnchor="page" w:tblpX="1449" w:tblpY="75"/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4840"/>
        <w:gridCol w:w="1557"/>
        <w:gridCol w:w="1700"/>
        <w:gridCol w:w="1272"/>
      </w:tblGrid>
      <w:tr w:rsidR="00E716D0" w:rsidRPr="005F2D95" w14:paraId="548183F0" w14:textId="77777777" w:rsidTr="00D24822">
        <w:trPr>
          <w:trHeight w:val="70"/>
        </w:trPr>
        <w:tc>
          <w:tcPr>
            <w:tcW w:w="145" w:type="pct"/>
          </w:tcPr>
          <w:p w14:paraId="12185C81" w14:textId="77777777" w:rsidR="0099097E" w:rsidRPr="005F2D95" w:rsidRDefault="0099097E" w:rsidP="000F35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  <w:vAlign w:val="center"/>
          </w:tcPr>
          <w:p w14:paraId="4FEEFA42" w14:textId="4E14E169" w:rsidR="0099097E" w:rsidRPr="005F2D95" w:rsidRDefault="0099097E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1E0392AA" w14:textId="77777777" w:rsidR="0099097E" w:rsidRPr="005F2D95" w:rsidRDefault="0099097E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TIPOLOGIA DIRITTO/AIUTO</w:t>
            </w:r>
          </w:p>
        </w:tc>
        <w:tc>
          <w:tcPr>
            <w:tcW w:w="807" w:type="pct"/>
            <w:vAlign w:val="center"/>
          </w:tcPr>
          <w:p w14:paraId="0A1E51B0" w14:textId="77777777" w:rsidR="0099097E" w:rsidRPr="005F2D95" w:rsidRDefault="0099097E" w:rsidP="00D248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BASE GIURIDICA</w:t>
            </w:r>
          </w:p>
        </w:tc>
        <w:tc>
          <w:tcPr>
            <w:tcW w:w="881" w:type="pct"/>
            <w:vAlign w:val="center"/>
          </w:tcPr>
          <w:p w14:paraId="48307CD1" w14:textId="59BDAFC3" w:rsidR="0099097E" w:rsidRPr="005F2D95" w:rsidRDefault="0099097E" w:rsidP="00D248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NUMERO PIANIFICATO UTENTI</w:t>
            </w:r>
          </w:p>
        </w:tc>
        <w:tc>
          <w:tcPr>
            <w:tcW w:w="659" w:type="pct"/>
            <w:vAlign w:val="center"/>
          </w:tcPr>
          <w:p w14:paraId="07313A64" w14:textId="77777777" w:rsidR="0099097E" w:rsidRPr="005F2D95" w:rsidRDefault="0099097E" w:rsidP="00D248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MEZZI PIANIFICATI</w:t>
            </w:r>
          </w:p>
        </w:tc>
      </w:tr>
      <w:tr w:rsidR="004F548D" w:rsidRPr="005F2D95" w14:paraId="08B64DEA" w14:textId="77777777" w:rsidTr="00D24822">
        <w:trPr>
          <w:trHeight w:val="70"/>
        </w:trPr>
        <w:tc>
          <w:tcPr>
            <w:tcW w:w="145" w:type="pct"/>
          </w:tcPr>
          <w:p w14:paraId="49B5060C" w14:textId="1893A35D" w:rsidR="004F548D" w:rsidRPr="005F2D95" w:rsidRDefault="004F548D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  <w:vAlign w:val="center"/>
          </w:tcPr>
          <w:p w14:paraId="5E5764AA" w14:textId="77777777" w:rsidR="00D24822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0B5CD01" w14:textId="1E592E71" w:rsidR="004F548D" w:rsidRPr="005F2D95" w:rsidRDefault="004F548D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Mammografia – rimborso delle spese viaggio</w:t>
            </w:r>
          </w:p>
        </w:tc>
        <w:tc>
          <w:tcPr>
            <w:tcW w:w="807" w:type="pct"/>
            <w:vAlign w:val="center"/>
          </w:tcPr>
          <w:p w14:paraId="1986869E" w14:textId="1CAB637B" w:rsidR="004F548D" w:rsidRPr="005F2D95" w:rsidRDefault="004F548D" w:rsidP="00D248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Atto generale</w:t>
            </w:r>
          </w:p>
        </w:tc>
        <w:tc>
          <w:tcPr>
            <w:tcW w:w="881" w:type="pct"/>
            <w:vAlign w:val="center"/>
          </w:tcPr>
          <w:p w14:paraId="58E71A69" w14:textId="77777777" w:rsidR="004F548D" w:rsidRPr="005F2D95" w:rsidRDefault="004F548D" w:rsidP="00D248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659" w:type="pct"/>
          </w:tcPr>
          <w:p w14:paraId="34ED2522" w14:textId="487831E2" w:rsidR="004F548D" w:rsidRPr="005F2D95" w:rsidRDefault="004F548D" w:rsidP="00D24822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4.000,00</w:t>
            </w:r>
          </w:p>
        </w:tc>
      </w:tr>
      <w:tr w:rsidR="004F548D" w:rsidRPr="005F2D95" w14:paraId="5D458654" w14:textId="77777777" w:rsidTr="00D24822">
        <w:trPr>
          <w:trHeight w:val="70"/>
        </w:trPr>
        <w:tc>
          <w:tcPr>
            <w:tcW w:w="145" w:type="pct"/>
          </w:tcPr>
          <w:p w14:paraId="3FAA5C2A" w14:textId="50D34707" w:rsidR="004F548D" w:rsidRPr="005F2D95" w:rsidRDefault="004F548D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  <w:vAlign w:val="center"/>
          </w:tcPr>
          <w:p w14:paraId="0E791BB0" w14:textId="77777777" w:rsidR="00D24822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59E9945" w14:textId="0063C494" w:rsidR="004F548D" w:rsidRPr="005F2D95" w:rsidRDefault="004F548D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Rimborso assistenza sanitaria aggiuntiva-pensionati</w:t>
            </w:r>
          </w:p>
        </w:tc>
        <w:tc>
          <w:tcPr>
            <w:tcW w:w="807" w:type="pct"/>
            <w:vAlign w:val="center"/>
          </w:tcPr>
          <w:p w14:paraId="306A8FA9" w14:textId="2EB13BC0" w:rsidR="004F548D" w:rsidRPr="005F2D95" w:rsidRDefault="004F548D" w:rsidP="00D248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  <w:vAlign w:val="center"/>
          </w:tcPr>
          <w:p w14:paraId="03160497" w14:textId="77777777" w:rsidR="004F548D" w:rsidRPr="005F2D95" w:rsidRDefault="004F548D" w:rsidP="00D2482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659" w:type="pct"/>
          </w:tcPr>
          <w:p w14:paraId="7EBABF30" w14:textId="1B4969F3" w:rsidR="004F548D" w:rsidRPr="005F2D95" w:rsidRDefault="004F548D" w:rsidP="00D24822">
            <w:pPr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30.000,00</w:t>
            </w:r>
          </w:p>
        </w:tc>
      </w:tr>
      <w:tr w:rsidR="00E716D0" w:rsidRPr="005F2D95" w14:paraId="695601C1" w14:textId="77777777" w:rsidTr="00D24822">
        <w:trPr>
          <w:trHeight w:val="420"/>
        </w:trPr>
        <w:tc>
          <w:tcPr>
            <w:tcW w:w="145" w:type="pct"/>
          </w:tcPr>
          <w:p w14:paraId="0BE61CD6" w14:textId="77777777" w:rsidR="0099097E" w:rsidRPr="005F2D95" w:rsidRDefault="0099097E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058C736" w14:textId="77777777" w:rsidR="0099097E" w:rsidRPr="005F2D95" w:rsidRDefault="0099097E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B2448DA" w14:textId="6AADC1DB" w:rsidR="0099097E" w:rsidRPr="005F2D95" w:rsidRDefault="0099097E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07AF6987" w14:textId="4BA16ECB" w:rsidR="0099097E" w:rsidRPr="005F2D95" w:rsidRDefault="0099097E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Aiuto una tantum alle famiglie</w:t>
            </w:r>
          </w:p>
          <w:p w14:paraId="6F7023A0" w14:textId="77777777" w:rsidR="0099097E" w:rsidRPr="005F2D95" w:rsidRDefault="0099097E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Aiuti una tantum in contanti, in natura o pagate al fornitore di servizi per un importo da 500,00 HRK a 2.000,00 HRK, a seconda della proposta del Consiglio sociale</w:t>
            </w:r>
          </w:p>
        </w:tc>
        <w:tc>
          <w:tcPr>
            <w:tcW w:w="807" w:type="pct"/>
          </w:tcPr>
          <w:p w14:paraId="3C13AB2F" w14:textId="77777777" w:rsidR="0099097E" w:rsidRPr="005F2D95" w:rsidRDefault="0099097E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2A56C0AA" w14:textId="23EBE37E" w:rsidR="0099097E" w:rsidRPr="005F2D95" w:rsidRDefault="0077425B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50</w:t>
            </w:r>
            <w:r w:rsidR="004F548D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 </w:t>
            </w: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aiuti una tantum all’anno, dipendente</w:t>
            </w:r>
            <w:r w:rsidR="00E716D0"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mente</w:t>
            </w: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 dalle richieste</w:t>
            </w:r>
          </w:p>
        </w:tc>
        <w:tc>
          <w:tcPr>
            <w:tcW w:w="659" w:type="pct"/>
          </w:tcPr>
          <w:p w14:paraId="5D2A0B81" w14:textId="77777777" w:rsidR="0099097E" w:rsidRPr="005F2D95" w:rsidRDefault="0099097E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1083439" w14:textId="73127ECF" w:rsidR="0099097E" w:rsidRPr="005F2D95" w:rsidRDefault="00376A85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13.272,00</w:t>
            </w:r>
          </w:p>
        </w:tc>
      </w:tr>
      <w:tr w:rsidR="00456BD7" w:rsidRPr="005F2D95" w14:paraId="033AA4C3" w14:textId="77777777" w:rsidTr="00D24822">
        <w:tc>
          <w:tcPr>
            <w:tcW w:w="145" w:type="pct"/>
          </w:tcPr>
          <w:p w14:paraId="1FCA4679" w14:textId="77777777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6DE4A4B" w14:textId="1CAB7F3F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238E3BD5" w14:textId="61E4B9E0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Borse di studio e tasse universitarie dal programma di aiuto sociale</w:t>
            </w:r>
          </w:p>
        </w:tc>
        <w:tc>
          <w:tcPr>
            <w:tcW w:w="807" w:type="pct"/>
          </w:tcPr>
          <w:p w14:paraId="229A1161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sulle borse di studio</w:t>
            </w:r>
          </w:p>
        </w:tc>
        <w:tc>
          <w:tcPr>
            <w:tcW w:w="881" w:type="pct"/>
          </w:tcPr>
          <w:p w14:paraId="19568DB0" w14:textId="4C6C1F75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borse di studio per alunni e studenti – totale 6-8</w:t>
            </w:r>
          </w:p>
        </w:tc>
        <w:tc>
          <w:tcPr>
            <w:tcW w:w="659" w:type="pct"/>
          </w:tcPr>
          <w:p w14:paraId="441445D5" w14:textId="7B6947B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11.500,00</w:t>
            </w:r>
          </w:p>
        </w:tc>
      </w:tr>
      <w:tr w:rsidR="00456BD7" w:rsidRPr="005F2D95" w14:paraId="092880D4" w14:textId="77777777" w:rsidTr="00D24822">
        <w:tc>
          <w:tcPr>
            <w:tcW w:w="145" w:type="pct"/>
          </w:tcPr>
          <w:p w14:paraId="423A41F1" w14:textId="77777777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2FD7368C" w14:textId="6E375E77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7BCF73A6" w14:textId="48D5096B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Assistenza mensile ai pensionati</w:t>
            </w:r>
          </w:p>
          <w:p w14:paraId="6094AAF4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Assistenza finanziaria per un importo di HRK 150,00 al mese ai pensionati con pensione fino a HRK 1.800,00, a condizione che siano allo stesso tempo beneficiari dell'assistenza sociale del Centro di Previdenza Sociale e/o della Città.</w:t>
            </w:r>
          </w:p>
        </w:tc>
        <w:tc>
          <w:tcPr>
            <w:tcW w:w="807" w:type="pct"/>
            <w:shd w:val="clear" w:color="auto" w:fill="auto"/>
          </w:tcPr>
          <w:p w14:paraId="426F48F4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424E8B36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  <w:shd w:val="clear" w:color="auto" w:fill="auto"/>
          </w:tcPr>
          <w:p w14:paraId="5A3F76E6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4FC13F0E" w14:textId="1061160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circa 15 utenti al mese, dipendentemente dalle richieste</w:t>
            </w:r>
          </w:p>
        </w:tc>
        <w:tc>
          <w:tcPr>
            <w:tcW w:w="659" w:type="pct"/>
          </w:tcPr>
          <w:p w14:paraId="439CCC56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157C752" w14:textId="623CEBEE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2.654,00</w:t>
            </w:r>
          </w:p>
        </w:tc>
      </w:tr>
      <w:tr w:rsidR="00456BD7" w:rsidRPr="005F2D95" w14:paraId="6FCC8FBE" w14:textId="77777777" w:rsidTr="00D24822">
        <w:tc>
          <w:tcPr>
            <w:tcW w:w="145" w:type="pct"/>
          </w:tcPr>
          <w:p w14:paraId="710100C1" w14:textId="77777777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3753FF20" w14:textId="6FDBD6C4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71E30347" w14:textId="4F8CF673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Altri contributi dal bilancio in contanti</w:t>
            </w:r>
          </w:p>
          <w:p w14:paraId="2D01B8D3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Versamenti in contanti per necessità non previste </w:t>
            </w:r>
          </w:p>
        </w:tc>
        <w:tc>
          <w:tcPr>
            <w:tcW w:w="807" w:type="pct"/>
          </w:tcPr>
          <w:p w14:paraId="361C3E36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Conclusione del sindaco ai sensi della Delibera sulla previdenza sociale</w:t>
            </w:r>
          </w:p>
        </w:tc>
        <w:tc>
          <w:tcPr>
            <w:tcW w:w="881" w:type="pct"/>
            <w:shd w:val="clear" w:color="auto" w:fill="auto"/>
          </w:tcPr>
          <w:p w14:paraId="2261D87C" w14:textId="7E2F1E3C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dipendentemente dalle richieste e dalle necessità espresse</w:t>
            </w:r>
          </w:p>
        </w:tc>
        <w:tc>
          <w:tcPr>
            <w:tcW w:w="659" w:type="pct"/>
          </w:tcPr>
          <w:p w14:paraId="193E747B" w14:textId="77777777" w:rsidR="00456BD7" w:rsidRPr="005F2D95" w:rsidRDefault="00456BD7" w:rsidP="00D24822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7F4A5166" w14:textId="0C074809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2.654,00</w:t>
            </w:r>
          </w:p>
        </w:tc>
      </w:tr>
      <w:tr w:rsidR="00456BD7" w:rsidRPr="005F2D95" w14:paraId="2E2105D8" w14:textId="77777777" w:rsidTr="00D24822">
        <w:tc>
          <w:tcPr>
            <w:tcW w:w="145" w:type="pct"/>
          </w:tcPr>
          <w:p w14:paraId="75529531" w14:textId="77777777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421F6737" w14:textId="751EC8AF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15B359CC" w14:textId="2C6F3A61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Aiuti pasti e alimentazione</w:t>
            </w:r>
          </w:p>
          <w:p w14:paraId="1C889EA2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Liquidazione dei costi di preparazione e consegna dei pasti-pranzo a casa dell'utente nella misura del 50% o 100%</w:t>
            </w:r>
          </w:p>
        </w:tc>
        <w:tc>
          <w:tcPr>
            <w:tcW w:w="807" w:type="pct"/>
          </w:tcPr>
          <w:p w14:paraId="403A772E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  <w:shd w:val="clear" w:color="auto" w:fill="auto"/>
          </w:tcPr>
          <w:p w14:paraId="41585B7B" w14:textId="379F4483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circa </w:t>
            </w:r>
            <w:proofErr w:type="gramStart"/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10</w:t>
            </w:r>
            <w:proofErr w:type="gramEnd"/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 utenti al mese, dipendentemente dalle richieste</w:t>
            </w:r>
          </w:p>
        </w:tc>
        <w:tc>
          <w:tcPr>
            <w:tcW w:w="659" w:type="pct"/>
          </w:tcPr>
          <w:p w14:paraId="0F3778DA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06DF56D3" w14:textId="4A22B9FA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15.000,00</w:t>
            </w:r>
          </w:p>
        </w:tc>
      </w:tr>
      <w:tr w:rsidR="00456BD7" w:rsidRPr="005F2D95" w14:paraId="54E0E930" w14:textId="77777777" w:rsidTr="00D24822">
        <w:tc>
          <w:tcPr>
            <w:tcW w:w="145" w:type="pct"/>
          </w:tcPr>
          <w:p w14:paraId="0700B7CF" w14:textId="435E584D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43EA01AA" w14:textId="49C789DD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Costi di riscaldamento</w:t>
            </w:r>
          </w:p>
          <w:p w14:paraId="034EBA91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 xml:space="preserve">Indennità una tantum ai beneficiari dell'indennità per le spese abitative che </w:t>
            </w: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 xml:space="preserve">non sono </w:t>
            </w: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 xml:space="preserve">contemporaneamente </w:t>
            </w: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lastRenderedPageBreak/>
              <w:t>beneficiari dell'indennità minima garantita, nella misura prescritta dalla Regione istriana.</w:t>
            </w:r>
          </w:p>
        </w:tc>
        <w:tc>
          <w:tcPr>
            <w:tcW w:w="807" w:type="pct"/>
          </w:tcPr>
          <w:p w14:paraId="7E57FE0D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lastRenderedPageBreak/>
              <w:t>Delibera sulla previdenza sociale</w:t>
            </w:r>
          </w:p>
        </w:tc>
        <w:tc>
          <w:tcPr>
            <w:tcW w:w="881" w:type="pct"/>
          </w:tcPr>
          <w:p w14:paraId="10BA2D77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516EF8A2" w14:textId="7E05A2B8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circa 25 utenti all’anno (singoli e famiglie)</w:t>
            </w:r>
          </w:p>
        </w:tc>
        <w:tc>
          <w:tcPr>
            <w:tcW w:w="659" w:type="pct"/>
          </w:tcPr>
          <w:p w14:paraId="294546DB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313EA30" w14:textId="7EB8C336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4.000,00</w:t>
            </w:r>
          </w:p>
        </w:tc>
      </w:tr>
      <w:tr w:rsidR="00456BD7" w:rsidRPr="005F2D95" w14:paraId="74B2CBCD" w14:textId="77777777" w:rsidTr="00D24822">
        <w:tc>
          <w:tcPr>
            <w:tcW w:w="145" w:type="pct"/>
          </w:tcPr>
          <w:p w14:paraId="06624CC4" w14:textId="6668FB53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535EB705" w14:textId="41982F7B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Rimborso della tassa dell'acqua pensionati/socialmente disagiati</w:t>
            </w:r>
          </w:p>
          <w:p w14:paraId="73A019D3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Rimborso del canone per la realizzazione della rete fognaria agli utenti dell'assistenza sociale della Città nella misura di HRK 12,50 al mese per persona e rimborso del canone pagato per intero alle famiglie della zona del Quieto. Pagamento una volta all'anno alla fine dell'anno.</w:t>
            </w:r>
          </w:p>
        </w:tc>
        <w:tc>
          <w:tcPr>
            <w:tcW w:w="807" w:type="pct"/>
          </w:tcPr>
          <w:p w14:paraId="600B99C7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38175750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Conclusione del sindaco</w:t>
            </w:r>
          </w:p>
        </w:tc>
        <w:tc>
          <w:tcPr>
            <w:tcW w:w="881" w:type="pct"/>
          </w:tcPr>
          <w:p w14:paraId="727D60BD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4EF53A34" w14:textId="7A6A3524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50-60 utenti all’anno</w:t>
            </w:r>
          </w:p>
        </w:tc>
        <w:tc>
          <w:tcPr>
            <w:tcW w:w="659" w:type="pct"/>
          </w:tcPr>
          <w:p w14:paraId="30C6CD5C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5C10E8C" w14:textId="052066FC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2.000,00</w:t>
            </w:r>
          </w:p>
        </w:tc>
      </w:tr>
      <w:tr w:rsidR="00456BD7" w:rsidRPr="005F2D95" w14:paraId="377CEDAD" w14:textId="77777777" w:rsidTr="00D24822">
        <w:tc>
          <w:tcPr>
            <w:tcW w:w="145" w:type="pct"/>
          </w:tcPr>
          <w:p w14:paraId="016ADAA1" w14:textId="77B3D316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0A4161E0" w14:textId="0427AED5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Spese funebri</w:t>
            </w:r>
          </w:p>
          <w:p w14:paraId="09547F28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Liquidazione delle spese funerarie di base per una persona residente nel territorio della Città che non ha un mantenitore legale o contrattuale e le spese non sono pagate da altra fonte</w:t>
            </w:r>
          </w:p>
        </w:tc>
        <w:tc>
          <w:tcPr>
            <w:tcW w:w="807" w:type="pct"/>
          </w:tcPr>
          <w:p w14:paraId="099EDE87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2ECB8EFA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5238CD8F" w14:textId="355E631F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1-2 persone all’anno</w:t>
            </w:r>
          </w:p>
        </w:tc>
        <w:tc>
          <w:tcPr>
            <w:tcW w:w="659" w:type="pct"/>
          </w:tcPr>
          <w:p w14:paraId="6832BE63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DBEDB31" w14:textId="4D7C9C13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2.654,00</w:t>
            </w:r>
          </w:p>
        </w:tc>
      </w:tr>
      <w:tr w:rsidR="00456BD7" w:rsidRPr="005F2D95" w14:paraId="51692047" w14:textId="77777777" w:rsidTr="00D24822">
        <w:tc>
          <w:tcPr>
            <w:tcW w:w="145" w:type="pct"/>
          </w:tcPr>
          <w:p w14:paraId="136E3569" w14:textId="7AA4C20E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4EB6D4E5" w14:textId="7B51FD45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Cofinanziamento del costo del trasporto degli alunni</w:t>
            </w:r>
          </w:p>
          <w:p w14:paraId="5712473B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Rimborso spese di trasporto scolastico per alunni delle scuole superiori 100%</w:t>
            </w:r>
          </w:p>
        </w:tc>
        <w:tc>
          <w:tcPr>
            <w:tcW w:w="807" w:type="pct"/>
          </w:tcPr>
          <w:p w14:paraId="73438DCE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0B279841" w14:textId="03E46795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2-3 alunni-utenti al mese, dipendentemente dalle richieste</w:t>
            </w:r>
          </w:p>
        </w:tc>
        <w:tc>
          <w:tcPr>
            <w:tcW w:w="659" w:type="pct"/>
          </w:tcPr>
          <w:p w14:paraId="05945097" w14:textId="77777777" w:rsidR="00456BD7" w:rsidRPr="005F2D95" w:rsidRDefault="00456BD7" w:rsidP="00D24822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2C31D5B2" w14:textId="25E47232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2.000,00</w:t>
            </w:r>
          </w:p>
        </w:tc>
      </w:tr>
      <w:tr w:rsidR="00456BD7" w:rsidRPr="005F2D95" w14:paraId="52F60063" w14:textId="77777777" w:rsidTr="00D24822">
        <w:tc>
          <w:tcPr>
            <w:tcW w:w="145" w:type="pct"/>
          </w:tcPr>
          <w:p w14:paraId="552BA5FC" w14:textId="7244FE6E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49082C3E" w14:textId="0603A709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Cofinanziamento delle spese abitative</w:t>
            </w:r>
          </w:p>
          <w:p w14:paraId="5996284E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Cofinanziamento dei costi di affitto, elettricità, servizi idrici, riserve comuni, utenze, raccolta rifiuti e spese di gestione dell'acqua per l'alloggio.</w:t>
            </w:r>
          </w:p>
        </w:tc>
        <w:tc>
          <w:tcPr>
            <w:tcW w:w="807" w:type="pct"/>
          </w:tcPr>
          <w:p w14:paraId="709513BF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2223774E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45A4BAFC" w14:textId="03FD07FF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35-45 utenti (singoli e famiglie) dipendentemente dal numero di richieste</w:t>
            </w:r>
          </w:p>
        </w:tc>
        <w:tc>
          <w:tcPr>
            <w:tcW w:w="659" w:type="pct"/>
          </w:tcPr>
          <w:p w14:paraId="5BA6329B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11F05514" w14:textId="1B68B610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45.000,00</w:t>
            </w:r>
          </w:p>
        </w:tc>
      </w:tr>
      <w:tr w:rsidR="00456BD7" w:rsidRPr="005F2D95" w14:paraId="4B042A3E" w14:textId="77777777" w:rsidTr="00D24822">
        <w:tc>
          <w:tcPr>
            <w:tcW w:w="145" w:type="pct"/>
          </w:tcPr>
          <w:p w14:paraId="5C6BC82E" w14:textId="2267407B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587F9809" w14:textId="005BCA4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Partecipazione al pagamento dei farmaci</w:t>
            </w:r>
          </w:p>
          <w:p w14:paraId="31F87453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Assistenza finanziaria a copertura delle spese di acquisto di farmaci non presenti nell'elenco HZZO, sulla base di un certificato medico e di una fattura della farmacia.</w:t>
            </w:r>
          </w:p>
        </w:tc>
        <w:tc>
          <w:tcPr>
            <w:tcW w:w="807" w:type="pct"/>
          </w:tcPr>
          <w:p w14:paraId="239372F0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6AAD3268" w14:textId="77777777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1173BC17" w14:textId="5C170B99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circa </w:t>
            </w:r>
            <w:proofErr w:type="gramStart"/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10</w:t>
            </w:r>
            <w:proofErr w:type="gramEnd"/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 xml:space="preserve"> utenti al mese</w:t>
            </w:r>
          </w:p>
        </w:tc>
        <w:tc>
          <w:tcPr>
            <w:tcW w:w="659" w:type="pct"/>
          </w:tcPr>
          <w:p w14:paraId="434D6409" w14:textId="77777777" w:rsidR="00456BD7" w:rsidRPr="005F2D95" w:rsidRDefault="00456BD7" w:rsidP="00D24822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4129D36B" w14:textId="0B0383AA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7.300,00</w:t>
            </w:r>
          </w:p>
        </w:tc>
      </w:tr>
      <w:tr w:rsidR="00456BD7" w:rsidRPr="005F2D95" w14:paraId="147D1EC7" w14:textId="77777777" w:rsidTr="00D24822">
        <w:tc>
          <w:tcPr>
            <w:tcW w:w="145" w:type="pct"/>
          </w:tcPr>
          <w:p w14:paraId="3A6853AE" w14:textId="0E37E8A5" w:rsidR="00456BD7" w:rsidRPr="005F2D95" w:rsidRDefault="00456BD7" w:rsidP="000F356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79D55FB1" w14:textId="2DEB6401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Pacchi con alimenti e prodotti per l’igiene</w:t>
            </w:r>
          </w:p>
          <w:p w14:paraId="09C4FAF8" w14:textId="0D4484BA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Pacchetti individuali di HRK 250,00 in occasione delle festività natalizie. L'elenco dei beneficiari è determinato dal Consiglio sociale.</w:t>
            </w:r>
          </w:p>
        </w:tc>
        <w:tc>
          <w:tcPr>
            <w:tcW w:w="807" w:type="pct"/>
          </w:tcPr>
          <w:p w14:paraId="64DCC4B3" w14:textId="77777777" w:rsidR="00456BD7" w:rsidRPr="005F2D95" w:rsidRDefault="00456BD7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Delibera sulla previdenza sociale</w:t>
            </w:r>
          </w:p>
        </w:tc>
        <w:tc>
          <w:tcPr>
            <w:tcW w:w="881" w:type="pct"/>
          </w:tcPr>
          <w:p w14:paraId="4637D5AC" w14:textId="554EBCDB" w:rsidR="00456BD7" w:rsidRPr="005F2D95" w:rsidRDefault="00456BD7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Circa 70 utenti all’anno (singoli e famiglie)</w:t>
            </w:r>
          </w:p>
        </w:tc>
        <w:tc>
          <w:tcPr>
            <w:tcW w:w="659" w:type="pct"/>
          </w:tcPr>
          <w:p w14:paraId="670D12A1" w14:textId="77777777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7B90A0F2" w14:textId="00B55493" w:rsidR="00456BD7" w:rsidRPr="005F2D95" w:rsidRDefault="00456BD7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6.700,00</w:t>
            </w:r>
          </w:p>
        </w:tc>
      </w:tr>
      <w:tr w:rsidR="00D24822" w:rsidRPr="005F2D95" w14:paraId="0ECFC59B" w14:textId="77777777" w:rsidTr="00D24822">
        <w:trPr>
          <w:trHeight w:val="1413"/>
        </w:trPr>
        <w:tc>
          <w:tcPr>
            <w:tcW w:w="145" w:type="pct"/>
          </w:tcPr>
          <w:p w14:paraId="7E00EFD7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236A7CD3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 xml:space="preserve">Regali di circostanza-Casa per anziani </w:t>
            </w:r>
          </w:p>
          <w:p w14:paraId="04FE1760" w14:textId="29B740B8" w:rsidR="00D24822" w:rsidRPr="00D24822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Regali di Natale per i cittadini di Cittanova ospitati negli istituti di assistenza sociale (adulti e bambini), in collaborazione con il Centro di assistenza sociale Buie e la Società cittadina della Croce Rossa Buie.</w:t>
            </w:r>
          </w:p>
        </w:tc>
        <w:tc>
          <w:tcPr>
            <w:tcW w:w="807" w:type="pct"/>
          </w:tcPr>
          <w:p w14:paraId="7EC3E68E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3C70BF29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Programma fabbisogni pubblici</w:t>
            </w:r>
          </w:p>
          <w:p w14:paraId="4C625F30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74EA7F5D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63250533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1E455D75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22D3728D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881" w:type="pct"/>
          </w:tcPr>
          <w:p w14:paraId="661F0281" w14:textId="77777777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4EB0071F" w14:textId="77777777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circa 30 utenti, in base alla lista del Centro di previdenza sociale</w:t>
            </w:r>
          </w:p>
          <w:p w14:paraId="24DE594D" w14:textId="77777777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659" w:type="pct"/>
          </w:tcPr>
          <w:p w14:paraId="520E1E8E" w14:textId="77777777" w:rsidR="00D24822" w:rsidRPr="005F2D95" w:rsidRDefault="00D24822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01149CCB" w14:textId="02B715D1" w:rsidR="00D24822" w:rsidRPr="005F2D95" w:rsidRDefault="00D24822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530,00</w:t>
            </w:r>
          </w:p>
        </w:tc>
      </w:tr>
      <w:tr w:rsidR="00D24822" w:rsidRPr="005F2D95" w14:paraId="37BCB4A4" w14:textId="77777777" w:rsidTr="00D24822">
        <w:tc>
          <w:tcPr>
            <w:tcW w:w="145" w:type="pct"/>
          </w:tcPr>
          <w:p w14:paraId="0FB707B0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5D6AB757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Pacchetti regalo - pensionati</w:t>
            </w:r>
          </w:p>
          <w:p w14:paraId="7BAEB410" w14:textId="6208748C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Regali di Natale a pensionati e anziani senza un proprio reddito</w:t>
            </w:r>
          </w:p>
        </w:tc>
        <w:tc>
          <w:tcPr>
            <w:tcW w:w="807" w:type="pct"/>
          </w:tcPr>
          <w:p w14:paraId="796C06EE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783ED4CD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881" w:type="pct"/>
          </w:tcPr>
          <w:p w14:paraId="4052E421" w14:textId="77777777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  <w:p w14:paraId="1D76BA94" w14:textId="47068FA5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  <w:t>900-950 utenti</w:t>
            </w:r>
          </w:p>
        </w:tc>
        <w:tc>
          <w:tcPr>
            <w:tcW w:w="659" w:type="pct"/>
          </w:tcPr>
          <w:p w14:paraId="61C1759F" w14:textId="77777777" w:rsidR="00D24822" w:rsidRPr="005F2D95" w:rsidRDefault="00D24822" w:rsidP="00D2482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6EE08E37" w14:textId="55CA35F1" w:rsidR="00D24822" w:rsidRPr="005F2D95" w:rsidRDefault="00D24822" w:rsidP="00D248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20.000,00</w:t>
            </w:r>
          </w:p>
        </w:tc>
      </w:tr>
      <w:tr w:rsidR="00D24822" w:rsidRPr="005F2D95" w14:paraId="2BFD94B2" w14:textId="77777777" w:rsidTr="00D24822">
        <w:tc>
          <w:tcPr>
            <w:tcW w:w="145" w:type="pct"/>
          </w:tcPr>
          <w:p w14:paraId="3AEF1834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2508" w:type="pct"/>
          </w:tcPr>
          <w:p w14:paraId="3A3E4C1D" w14:textId="77777777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color w:val="2F5496"/>
                <w:sz w:val="18"/>
                <w:szCs w:val="18"/>
                <w:lang w:val="it-IT" w:eastAsia="hr-HR"/>
              </w:rPr>
            </w:pPr>
          </w:p>
          <w:p w14:paraId="0524F4F3" w14:textId="77777777" w:rsidR="00D24822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</w:pPr>
            <w:r w:rsidRPr="005F2D95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hr-HR"/>
              </w:rPr>
              <w:t>TOTALE</w:t>
            </w:r>
          </w:p>
          <w:p w14:paraId="018058EA" w14:textId="02FAD5C2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807" w:type="pct"/>
          </w:tcPr>
          <w:p w14:paraId="6BE72DC5" w14:textId="77777777" w:rsidR="00D24822" w:rsidRPr="005F2D95" w:rsidRDefault="00D24822" w:rsidP="00D248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3DFAA34" w14:textId="18205FB4" w:rsidR="00D24822" w:rsidRPr="005F2D95" w:rsidRDefault="00D24822" w:rsidP="00D2482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881" w:type="pct"/>
          </w:tcPr>
          <w:p w14:paraId="26915247" w14:textId="77777777" w:rsidR="00D24822" w:rsidRPr="005F2D95" w:rsidRDefault="00D24822" w:rsidP="00D24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it-IT" w:eastAsia="hr-HR"/>
              </w:rPr>
            </w:pPr>
          </w:p>
        </w:tc>
        <w:tc>
          <w:tcPr>
            <w:tcW w:w="659" w:type="pct"/>
          </w:tcPr>
          <w:p w14:paraId="3BF41868" w14:textId="77777777" w:rsidR="00D24822" w:rsidRDefault="00D24822" w:rsidP="00D2482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  <w:p w14:paraId="300E346A" w14:textId="17874879" w:rsidR="00D24822" w:rsidRPr="005F2D95" w:rsidRDefault="00D24822" w:rsidP="00D24822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5F2D95">
              <w:rPr>
                <w:rFonts w:ascii="Arial" w:hAnsi="Arial" w:cs="Arial"/>
                <w:b/>
                <w:sz w:val="18"/>
                <w:szCs w:val="18"/>
                <w:lang w:val="it-IT"/>
              </w:rPr>
              <w:t>169.264,00</w:t>
            </w:r>
          </w:p>
        </w:tc>
      </w:tr>
    </w:tbl>
    <w:p w14:paraId="3B752C32" w14:textId="77777777" w:rsidR="0074489D" w:rsidRPr="005F2D95" w:rsidRDefault="0074489D" w:rsidP="0052148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4575F0E" w14:textId="1675ACDC" w:rsidR="0052148B" w:rsidRPr="005F2D95" w:rsidRDefault="0052148B" w:rsidP="0052148B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5F2D95">
        <w:rPr>
          <w:rFonts w:ascii="Arial" w:hAnsi="Arial" w:cs="Arial"/>
          <w:b/>
          <w:bCs/>
          <w:sz w:val="20"/>
          <w:szCs w:val="20"/>
          <w:lang w:val="it-IT"/>
        </w:rPr>
        <w:t>Articolo 8</w:t>
      </w:r>
    </w:p>
    <w:p w14:paraId="129D3683" w14:textId="1CF9E121" w:rsidR="00B07F0C" w:rsidRPr="00D24822" w:rsidRDefault="00D24822" w:rsidP="00D24822">
      <w:pPr>
        <w:spacing w:after="0" w:line="240" w:lineRule="auto"/>
        <w:rPr>
          <w:rFonts w:ascii="Arial" w:eastAsia="Times New Roman" w:hAnsi="Arial" w:cs="Arial"/>
          <w:b/>
          <w:spacing w:val="-2"/>
          <w:sz w:val="20"/>
          <w:szCs w:val="20"/>
          <w:lang w:val="it-IT" w:eastAsia="hr-HR"/>
        </w:rPr>
      </w:pPr>
      <w:r>
        <w:rPr>
          <w:rFonts w:ascii="Arial" w:eastAsia="Times New Roman" w:hAnsi="Arial" w:cs="Arial"/>
          <w:b/>
          <w:spacing w:val="-2"/>
          <w:sz w:val="20"/>
          <w:szCs w:val="20"/>
          <w:lang w:val="it-IT" w:eastAsia="hr-HR"/>
        </w:rPr>
        <w:t xml:space="preserve">  </w:t>
      </w:r>
      <w:r w:rsidR="00B07F0C" w:rsidRPr="00D24822">
        <w:rPr>
          <w:rFonts w:ascii="Arial" w:eastAsia="Times New Roman" w:hAnsi="Arial" w:cs="Arial"/>
          <w:b/>
          <w:spacing w:val="-2"/>
          <w:sz w:val="20"/>
          <w:szCs w:val="20"/>
          <w:lang w:val="it-IT" w:eastAsia="hr-HR"/>
        </w:rPr>
        <w:t>TUTELA E PROMOZIONE DEI DIRITTI DELLE PERSONE CON DISABILITÀ</w:t>
      </w:r>
    </w:p>
    <w:p w14:paraId="3440ECEC" w14:textId="77777777" w:rsidR="00B07F0C" w:rsidRPr="005F2D95" w:rsidRDefault="00B07F0C" w:rsidP="00B07F0C">
      <w:pPr>
        <w:spacing w:after="0" w:line="240" w:lineRule="auto"/>
        <w:rPr>
          <w:rFonts w:ascii="Arial" w:eastAsia="Times New Roman" w:hAnsi="Arial" w:cs="Arial"/>
          <w:b/>
          <w:spacing w:val="-2"/>
          <w:sz w:val="20"/>
          <w:szCs w:val="20"/>
          <w:lang w:val="it-IT" w:eastAsia="hr-HR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0"/>
        <w:gridCol w:w="3289"/>
      </w:tblGrid>
      <w:tr w:rsidR="0052148B" w:rsidRPr="005F2D95" w14:paraId="72D8083D" w14:textId="77777777" w:rsidTr="00D24822">
        <w:trPr>
          <w:trHeight w:val="472"/>
        </w:trPr>
        <w:tc>
          <w:tcPr>
            <w:tcW w:w="6350" w:type="dxa"/>
            <w:noWrap/>
            <w:vAlign w:val="bottom"/>
          </w:tcPr>
          <w:p w14:paraId="39CDEF74" w14:textId="77777777" w:rsidR="0052148B" w:rsidRPr="00D24822" w:rsidRDefault="0052148B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647CC2BE" w14:textId="77777777" w:rsidR="0052148B" w:rsidRDefault="0052148B" w:rsidP="00F627B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D24822">
              <w:rPr>
                <w:rFonts w:ascii="Arial" w:hAnsi="Arial" w:cs="Arial"/>
                <w:b/>
                <w:sz w:val="18"/>
                <w:szCs w:val="18"/>
                <w:lang w:val="it-IT"/>
              </w:rPr>
              <w:t>DENOMINAZIONE E DESCRIZIONE DEL PROGRAMMA/PROGETTO</w:t>
            </w:r>
          </w:p>
          <w:p w14:paraId="2C680730" w14:textId="77777777" w:rsidR="00D24822" w:rsidRPr="00D24822" w:rsidRDefault="00D24822" w:rsidP="00F627B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</w:tc>
        <w:tc>
          <w:tcPr>
            <w:tcW w:w="3289" w:type="dxa"/>
            <w:vAlign w:val="bottom"/>
          </w:tcPr>
          <w:p w14:paraId="2DE8924F" w14:textId="77777777" w:rsidR="0052148B" w:rsidRPr="00D24822" w:rsidRDefault="0052148B" w:rsidP="00F627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MEZZI PIANIFICATI</w:t>
            </w:r>
          </w:p>
        </w:tc>
      </w:tr>
      <w:tr w:rsidR="00EA021A" w:rsidRPr="005F2D95" w14:paraId="0D288345" w14:textId="77777777" w:rsidTr="00D24822">
        <w:trPr>
          <w:trHeight w:val="255"/>
        </w:trPr>
        <w:tc>
          <w:tcPr>
            <w:tcW w:w="6350" w:type="dxa"/>
            <w:noWrap/>
            <w:vAlign w:val="bottom"/>
          </w:tcPr>
          <w:p w14:paraId="64C0F91B" w14:textId="5CF42C21" w:rsidR="00EA021A" w:rsidRPr="00D24822" w:rsidRDefault="00EA021A" w:rsidP="00EA02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FINANZIAMENTO DELLE ASSOCIAZIONI</w:t>
            </w:r>
          </w:p>
          <w:p w14:paraId="1E4DC8BB" w14:textId="77777777" w:rsidR="00EA021A" w:rsidRPr="00D24822" w:rsidRDefault="00EA021A" w:rsidP="00EA02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A215ED8" w14:textId="50BB23CF" w:rsidR="00EA021A" w:rsidRPr="00D24822" w:rsidRDefault="00EA021A" w:rsidP="00EA021A">
            <w:pPr>
              <w:tabs>
                <w:tab w:val="left" w:pos="1564"/>
              </w:tabs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Cs/>
                <w:sz w:val="18"/>
                <w:szCs w:val="18"/>
                <w:lang w:val="it-IT" w:eastAsia="hr-HR"/>
              </w:rPr>
              <w:t>Sostegno finanziario a programmi e progetti di associazioni nel campo della tutela e promozione dei diritti delle persone con disabilità. I fondi saranno stanziati sulla base di un bando/gara pubblica che sarà indetta dopo l'adozione del Bilancio 2023.</w:t>
            </w:r>
          </w:p>
        </w:tc>
        <w:tc>
          <w:tcPr>
            <w:tcW w:w="3289" w:type="dxa"/>
            <w:vAlign w:val="bottom"/>
          </w:tcPr>
          <w:p w14:paraId="4D405CBC" w14:textId="3506FEE6" w:rsidR="00EA021A" w:rsidRPr="00D24822" w:rsidRDefault="000B5280" w:rsidP="00EA02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3.000,00</w:t>
            </w:r>
          </w:p>
        </w:tc>
      </w:tr>
      <w:tr w:rsidR="000B5280" w:rsidRPr="005F2D95" w14:paraId="6BCA8E6B" w14:textId="77777777" w:rsidTr="00D24822">
        <w:trPr>
          <w:trHeight w:val="255"/>
        </w:trPr>
        <w:tc>
          <w:tcPr>
            <w:tcW w:w="6350" w:type="dxa"/>
            <w:shd w:val="clear" w:color="auto" w:fill="auto"/>
            <w:noWrap/>
            <w:vAlign w:val="bottom"/>
          </w:tcPr>
          <w:p w14:paraId="6640A91C" w14:textId="77777777" w:rsidR="000B5280" w:rsidRPr="00D24822" w:rsidRDefault="000B5280" w:rsidP="000B52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9A4761B" w14:textId="77777777" w:rsidR="000B5280" w:rsidRPr="00D24822" w:rsidRDefault="000B5280" w:rsidP="000B52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lastRenderedPageBreak/>
              <w:t>CENTRO PER L’INCLUSIONE E IL SUPPORTO DELLA COMUNITÀ</w:t>
            </w:r>
          </w:p>
        </w:tc>
        <w:tc>
          <w:tcPr>
            <w:tcW w:w="3289" w:type="dxa"/>
            <w:vAlign w:val="bottom"/>
          </w:tcPr>
          <w:p w14:paraId="1553C8F8" w14:textId="23EFE8FC" w:rsidR="000B5280" w:rsidRPr="00D24822" w:rsidRDefault="000B5280" w:rsidP="000B52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lastRenderedPageBreak/>
              <w:t>10.800,00</w:t>
            </w:r>
          </w:p>
        </w:tc>
      </w:tr>
      <w:tr w:rsidR="000B5280" w:rsidRPr="005F2D95" w14:paraId="5923A2BA" w14:textId="77777777" w:rsidTr="00D24822">
        <w:trPr>
          <w:trHeight w:val="255"/>
        </w:trPr>
        <w:tc>
          <w:tcPr>
            <w:tcW w:w="6350" w:type="dxa"/>
            <w:noWrap/>
            <w:vAlign w:val="bottom"/>
          </w:tcPr>
          <w:p w14:paraId="54C68C0A" w14:textId="77777777" w:rsidR="000B5280" w:rsidRPr="00D24822" w:rsidRDefault="000B5280" w:rsidP="000B5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</w:p>
          <w:p w14:paraId="5FF74E7F" w14:textId="77777777" w:rsidR="000B5280" w:rsidRPr="00D24822" w:rsidRDefault="000B5280" w:rsidP="000B528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TOTALE</w:t>
            </w:r>
          </w:p>
        </w:tc>
        <w:tc>
          <w:tcPr>
            <w:tcW w:w="3289" w:type="dxa"/>
            <w:vAlign w:val="bottom"/>
          </w:tcPr>
          <w:p w14:paraId="2D8B496F" w14:textId="68B4CF36" w:rsidR="000B5280" w:rsidRPr="00D24822" w:rsidRDefault="000B5280" w:rsidP="000B52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D24822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13.800,00</w:t>
            </w:r>
          </w:p>
        </w:tc>
      </w:tr>
    </w:tbl>
    <w:p w14:paraId="099E8C3F" w14:textId="77777777" w:rsidR="00D24822" w:rsidRDefault="00D24822" w:rsidP="004D4D72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47269CC6" w14:textId="131AE3B7" w:rsidR="00B07F0C" w:rsidRPr="005F2D95" w:rsidRDefault="004D4D72" w:rsidP="004D4D72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5F2D95">
        <w:rPr>
          <w:rFonts w:ascii="Arial" w:hAnsi="Arial" w:cs="Arial"/>
          <w:b/>
          <w:bCs/>
          <w:sz w:val="20"/>
          <w:szCs w:val="20"/>
          <w:lang w:val="it-IT"/>
        </w:rPr>
        <w:t>Articolo 9</w:t>
      </w:r>
    </w:p>
    <w:p w14:paraId="2F5944A7" w14:textId="6EEC4369" w:rsidR="00B07F0C" w:rsidRPr="005F2D95" w:rsidRDefault="00B07F0C" w:rsidP="00B07F0C">
      <w:pPr>
        <w:jc w:val="both"/>
        <w:rPr>
          <w:rFonts w:ascii="Arial" w:hAnsi="Arial" w:cs="Arial"/>
          <w:sz w:val="20"/>
          <w:szCs w:val="20"/>
          <w:lang w:val="it-IT"/>
        </w:rPr>
      </w:pPr>
      <w:r w:rsidRPr="005F2D95">
        <w:rPr>
          <w:rFonts w:ascii="Arial" w:hAnsi="Arial" w:cs="Arial"/>
          <w:sz w:val="20"/>
          <w:szCs w:val="20"/>
          <w:lang w:val="it-IT"/>
        </w:rPr>
        <w:t>I fondi pianificati per l'attuazione del Programma dei fabbisogni pubblici nel settore della sanità e della previdenza sociale della Città di Novigrad-Cittanova nel 202</w:t>
      </w:r>
      <w:r w:rsidR="0074489D" w:rsidRPr="005F2D95">
        <w:rPr>
          <w:rFonts w:ascii="Arial" w:hAnsi="Arial" w:cs="Arial"/>
          <w:sz w:val="20"/>
          <w:szCs w:val="20"/>
          <w:lang w:val="it-IT"/>
        </w:rPr>
        <w:t>4</w:t>
      </w:r>
      <w:r w:rsidRPr="005F2D95">
        <w:rPr>
          <w:rFonts w:ascii="Arial" w:hAnsi="Arial" w:cs="Arial"/>
          <w:sz w:val="20"/>
          <w:szCs w:val="20"/>
          <w:lang w:val="it-IT"/>
        </w:rPr>
        <w:t xml:space="preserve"> ammontano a </w:t>
      </w:r>
      <w:r w:rsidR="0074489D" w:rsidRPr="005F2D95">
        <w:rPr>
          <w:rFonts w:ascii="Arial" w:hAnsi="Arial" w:cs="Arial"/>
          <w:sz w:val="20"/>
          <w:szCs w:val="20"/>
          <w:lang w:val="it-IT"/>
        </w:rPr>
        <w:t>4</w:t>
      </w:r>
      <w:r w:rsidR="009D0CFB">
        <w:rPr>
          <w:rFonts w:ascii="Arial" w:hAnsi="Arial" w:cs="Arial"/>
          <w:sz w:val="20"/>
          <w:szCs w:val="20"/>
          <w:lang w:val="it-IT"/>
        </w:rPr>
        <w:t>46</w:t>
      </w:r>
      <w:r w:rsidR="0074489D" w:rsidRPr="005F2D95">
        <w:rPr>
          <w:rFonts w:ascii="Arial" w:hAnsi="Arial" w:cs="Arial"/>
          <w:sz w:val="20"/>
          <w:szCs w:val="20"/>
          <w:lang w:val="it-IT"/>
        </w:rPr>
        <w:t xml:space="preserve">.931,00 </w:t>
      </w:r>
      <w:r w:rsidR="00BC0503" w:rsidRPr="005F2D95">
        <w:rPr>
          <w:rFonts w:ascii="Arial" w:hAnsi="Arial" w:cs="Arial"/>
          <w:sz w:val="20"/>
          <w:szCs w:val="20"/>
          <w:lang w:val="it-IT"/>
        </w:rPr>
        <w:t>euro</w:t>
      </w:r>
      <w:r w:rsidRPr="005F2D95">
        <w:rPr>
          <w:rFonts w:ascii="Arial" w:hAnsi="Arial" w:cs="Arial"/>
          <w:sz w:val="20"/>
          <w:szCs w:val="20"/>
          <w:lang w:val="it-IT"/>
        </w:rPr>
        <w:t>.</w:t>
      </w:r>
    </w:p>
    <w:p w14:paraId="4941CDDF" w14:textId="77777777" w:rsidR="00D24822" w:rsidRDefault="00D24822" w:rsidP="004D4D7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3F29CF1" w14:textId="2276F92C" w:rsidR="004D4D72" w:rsidRPr="005F2D95" w:rsidRDefault="004D4D72" w:rsidP="004D4D72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5F2D95">
        <w:rPr>
          <w:rFonts w:ascii="Arial" w:hAnsi="Arial" w:cs="Arial"/>
          <w:b/>
          <w:bCs/>
          <w:sz w:val="20"/>
          <w:szCs w:val="20"/>
          <w:lang w:val="it-IT"/>
        </w:rPr>
        <w:t>Articolo 10</w:t>
      </w:r>
    </w:p>
    <w:p w14:paraId="112CFFA6" w14:textId="077DAC69" w:rsidR="004D4D72" w:rsidRPr="005F2D95" w:rsidRDefault="004D4D72" w:rsidP="004D4D72">
      <w:pPr>
        <w:pStyle w:val="NormalWeb"/>
        <w:jc w:val="both"/>
        <w:rPr>
          <w:rFonts w:ascii="Arial" w:eastAsia="Calibri" w:hAnsi="Arial" w:cs="Arial"/>
          <w:color w:val="auto"/>
          <w:sz w:val="20"/>
          <w:szCs w:val="20"/>
          <w:lang w:val="it-IT" w:eastAsia="en-US"/>
        </w:rPr>
      </w:pP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 xml:space="preserve">Il presente Programma dei fabbisogni pubblici entrerà in vigore l'ottavo giorno dalla data della sua pubblicazione nel Bollettino ufficiale della Città di Novigrad Cittanova e la sua applicazione </w:t>
      </w:r>
      <w:r w:rsidR="007D0F29"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inizierà</w:t>
      </w: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 xml:space="preserve"> a partire dal </w:t>
      </w:r>
      <w:proofErr w:type="gramStart"/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1 gennaio</w:t>
      </w:r>
      <w:proofErr w:type="gramEnd"/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 xml:space="preserve"> 202</w:t>
      </w:r>
      <w:r w:rsidR="0074489D"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4</w:t>
      </w: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.</w:t>
      </w:r>
    </w:p>
    <w:p w14:paraId="048EB1FD" w14:textId="3CA6E5BF" w:rsidR="004D4D72" w:rsidRPr="005F2D95" w:rsidRDefault="004D4D72" w:rsidP="004D4D72">
      <w:pPr>
        <w:pStyle w:val="NormalWeb"/>
        <w:rPr>
          <w:rFonts w:ascii="Arial" w:eastAsia="Calibri" w:hAnsi="Arial" w:cs="Arial"/>
          <w:color w:val="auto"/>
          <w:sz w:val="20"/>
          <w:szCs w:val="20"/>
          <w:lang w:val="it-IT" w:eastAsia="en-US"/>
        </w:rPr>
      </w:pP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 xml:space="preserve">CLASSE: </w:t>
      </w: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br/>
        <w:t xml:space="preserve">N. PROT.: </w:t>
      </w:r>
    </w:p>
    <w:p w14:paraId="66D1D1F3" w14:textId="5E469280" w:rsidR="00D24822" w:rsidRDefault="004D4D72" w:rsidP="004D4D72">
      <w:pPr>
        <w:pStyle w:val="NormalWeb"/>
        <w:jc w:val="both"/>
        <w:rPr>
          <w:rFonts w:ascii="Arial" w:eastAsia="Calibri" w:hAnsi="Arial" w:cs="Arial"/>
          <w:color w:val="auto"/>
          <w:sz w:val="20"/>
          <w:szCs w:val="20"/>
          <w:lang w:val="it-IT" w:eastAsia="en-US"/>
        </w:rPr>
      </w:pPr>
      <w:r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Novigrad-Cittanova, ______/12/202</w:t>
      </w:r>
      <w:r w:rsidR="0074489D" w:rsidRPr="005F2D95">
        <w:rPr>
          <w:rFonts w:ascii="Arial" w:eastAsia="Calibri" w:hAnsi="Arial" w:cs="Arial"/>
          <w:color w:val="auto"/>
          <w:sz w:val="20"/>
          <w:szCs w:val="20"/>
          <w:lang w:val="it-IT" w:eastAsia="en-US"/>
        </w:rPr>
        <w:t>3</w:t>
      </w:r>
    </w:p>
    <w:p w14:paraId="5FA88015" w14:textId="77777777" w:rsidR="00D24822" w:rsidRPr="005F2D95" w:rsidRDefault="00D24822" w:rsidP="004D4D72">
      <w:pPr>
        <w:pStyle w:val="NormalWeb"/>
        <w:jc w:val="both"/>
        <w:rPr>
          <w:rFonts w:ascii="Arial" w:eastAsia="Calibri" w:hAnsi="Arial" w:cs="Arial"/>
          <w:color w:val="auto"/>
          <w:sz w:val="20"/>
          <w:szCs w:val="20"/>
          <w:lang w:val="it-IT" w:eastAsia="en-US"/>
        </w:rPr>
      </w:pPr>
    </w:p>
    <w:p w14:paraId="796D71A0" w14:textId="3A2A8EA3" w:rsidR="004D4D72" w:rsidRPr="005F2D95" w:rsidRDefault="004D4D72" w:rsidP="004D4D72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5F2D95">
        <w:rPr>
          <w:rFonts w:ascii="Arial" w:hAnsi="Arial" w:cs="Arial"/>
          <w:sz w:val="20"/>
          <w:szCs w:val="20"/>
          <w:lang w:val="it-IT"/>
        </w:rPr>
        <w:t>CONSIGLIO CITTADINO DELLA CITTÀ DI NOVIGRAD-CITTANOVA</w:t>
      </w:r>
    </w:p>
    <w:p w14:paraId="76ACF0FF" w14:textId="12246D12" w:rsidR="004D4D72" w:rsidRPr="005F2D95" w:rsidRDefault="004D4D72" w:rsidP="004D4D72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5F2D95">
        <w:rPr>
          <w:rFonts w:ascii="Arial" w:hAnsi="Arial" w:cs="Arial"/>
          <w:sz w:val="20"/>
          <w:szCs w:val="20"/>
          <w:lang w:val="it-IT"/>
        </w:rPr>
        <w:t>PRESIDENTE DEL CONSIGLIO CITTADINO</w:t>
      </w:r>
    </w:p>
    <w:p w14:paraId="2F74CB18" w14:textId="77777777" w:rsidR="0074489D" w:rsidRPr="005F2D95" w:rsidRDefault="0074489D" w:rsidP="0074489D">
      <w:pPr>
        <w:tabs>
          <w:tab w:val="left" w:pos="3420"/>
        </w:tabs>
        <w:jc w:val="center"/>
        <w:rPr>
          <w:rFonts w:ascii="Arial" w:hAnsi="Arial" w:cs="Arial"/>
          <w:sz w:val="18"/>
          <w:szCs w:val="18"/>
          <w:lang w:val="it-IT"/>
        </w:rPr>
      </w:pPr>
      <w:r w:rsidRPr="005F2D95">
        <w:rPr>
          <w:rFonts w:ascii="Arial" w:hAnsi="Arial" w:cs="Arial"/>
          <w:sz w:val="18"/>
          <w:szCs w:val="18"/>
        </w:rPr>
        <w:t>Dijana Lipovac Matić</w:t>
      </w:r>
    </w:p>
    <w:p w14:paraId="11F90FBF" w14:textId="1A64BD92" w:rsidR="008D2A5D" w:rsidRPr="005F2D95" w:rsidRDefault="008D2A5D" w:rsidP="004D4D72"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sectPr w:rsidR="008D2A5D" w:rsidRPr="005F2D95" w:rsidSect="00B07F0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837EA" w14:textId="77777777" w:rsidR="00367C28" w:rsidRDefault="00367C28">
      <w:pPr>
        <w:spacing w:after="0" w:line="240" w:lineRule="auto"/>
      </w:pPr>
      <w:r>
        <w:separator/>
      </w:r>
    </w:p>
  </w:endnote>
  <w:endnote w:type="continuationSeparator" w:id="0">
    <w:p w14:paraId="5EF6D316" w14:textId="77777777" w:rsidR="00367C28" w:rsidRDefault="0036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9506871"/>
      <w:docPartObj>
        <w:docPartGallery w:val="Page Numbers (Bottom of Page)"/>
        <w:docPartUnique/>
      </w:docPartObj>
    </w:sdtPr>
    <w:sdtContent>
      <w:p w14:paraId="6211E2ED" w14:textId="7D916B8B" w:rsidR="00184947" w:rsidRDefault="00184947" w:rsidP="00AE54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3255C9" w14:textId="77777777" w:rsidR="00184947" w:rsidRDefault="00184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3470608"/>
      <w:docPartObj>
        <w:docPartGallery w:val="Page Numbers (Bottom of Page)"/>
        <w:docPartUnique/>
      </w:docPartObj>
    </w:sdtPr>
    <w:sdtContent>
      <w:p w14:paraId="6543D2E0" w14:textId="64BDF6D5" w:rsidR="00184947" w:rsidRDefault="00184947" w:rsidP="00AE54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E5CCE94" w14:textId="77777777" w:rsidR="00B07F0C" w:rsidRDefault="00B07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D7D" w14:textId="77777777" w:rsidR="00367C28" w:rsidRDefault="00367C28">
      <w:pPr>
        <w:spacing w:after="0" w:line="240" w:lineRule="auto"/>
      </w:pPr>
      <w:r>
        <w:separator/>
      </w:r>
    </w:p>
  </w:footnote>
  <w:footnote w:type="continuationSeparator" w:id="0">
    <w:p w14:paraId="5EB67DAA" w14:textId="77777777" w:rsidR="00367C28" w:rsidRDefault="0036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F20"/>
    <w:multiLevelType w:val="multilevel"/>
    <w:tmpl w:val="CA2C8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3CC650F"/>
    <w:multiLevelType w:val="hybridMultilevel"/>
    <w:tmpl w:val="39667206"/>
    <w:lvl w:ilvl="0" w:tplc="D728C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0052">
    <w:abstractNumId w:val="0"/>
  </w:num>
  <w:num w:numId="2" w16cid:durableId="98003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44"/>
    <w:rsid w:val="00017D17"/>
    <w:rsid w:val="00030D80"/>
    <w:rsid w:val="000549BF"/>
    <w:rsid w:val="00076681"/>
    <w:rsid w:val="000822EB"/>
    <w:rsid w:val="000B186B"/>
    <w:rsid w:val="000B414A"/>
    <w:rsid w:val="000B5280"/>
    <w:rsid w:val="000C58C1"/>
    <w:rsid w:val="000C6AD7"/>
    <w:rsid w:val="000F2D81"/>
    <w:rsid w:val="000F3563"/>
    <w:rsid w:val="00126185"/>
    <w:rsid w:val="001653B4"/>
    <w:rsid w:val="00176EC8"/>
    <w:rsid w:val="00184947"/>
    <w:rsid w:val="00184F00"/>
    <w:rsid w:val="00195968"/>
    <w:rsid w:val="001B1C3A"/>
    <w:rsid w:val="001B708A"/>
    <w:rsid w:val="001E0266"/>
    <w:rsid w:val="001E3EAA"/>
    <w:rsid w:val="00212C1C"/>
    <w:rsid w:val="002A60A8"/>
    <w:rsid w:val="002D6912"/>
    <w:rsid w:val="002F2B42"/>
    <w:rsid w:val="00314351"/>
    <w:rsid w:val="00330BAB"/>
    <w:rsid w:val="00367C28"/>
    <w:rsid w:val="00370F05"/>
    <w:rsid w:val="00376A85"/>
    <w:rsid w:val="00380238"/>
    <w:rsid w:val="00402013"/>
    <w:rsid w:val="004207F3"/>
    <w:rsid w:val="00424D8E"/>
    <w:rsid w:val="00431BBF"/>
    <w:rsid w:val="004511F8"/>
    <w:rsid w:val="00456BD7"/>
    <w:rsid w:val="004779A6"/>
    <w:rsid w:val="00477AE7"/>
    <w:rsid w:val="0049275D"/>
    <w:rsid w:val="004A1CB2"/>
    <w:rsid w:val="004A1D08"/>
    <w:rsid w:val="004D4D72"/>
    <w:rsid w:val="004E07C7"/>
    <w:rsid w:val="004F548D"/>
    <w:rsid w:val="00510E1F"/>
    <w:rsid w:val="005149ED"/>
    <w:rsid w:val="0052148B"/>
    <w:rsid w:val="00561402"/>
    <w:rsid w:val="005643CA"/>
    <w:rsid w:val="00570C42"/>
    <w:rsid w:val="0058357E"/>
    <w:rsid w:val="005938D2"/>
    <w:rsid w:val="005C0405"/>
    <w:rsid w:val="005D35AF"/>
    <w:rsid w:val="005D6871"/>
    <w:rsid w:val="005E06A2"/>
    <w:rsid w:val="005E7FD6"/>
    <w:rsid w:val="005F2D95"/>
    <w:rsid w:val="00611453"/>
    <w:rsid w:val="00620167"/>
    <w:rsid w:val="0063659A"/>
    <w:rsid w:val="0064340A"/>
    <w:rsid w:val="00663137"/>
    <w:rsid w:val="006770A7"/>
    <w:rsid w:val="00690F7C"/>
    <w:rsid w:val="00694B38"/>
    <w:rsid w:val="00696458"/>
    <w:rsid w:val="00696ED0"/>
    <w:rsid w:val="0071780A"/>
    <w:rsid w:val="00733AD4"/>
    <w:rsid w:val="00742988"/>
    <w:rsid w:val="007447ED"/>
    <w:rsid w:val="0074489D"/>
    <w:rsid w:val="00746652"/>
    <w:rsid w:val="00750E1B"/>
    <w:rsid w:val="007675D9"/>
    <w:rsid w:val="0077425B"/>
    <w:rsid w:val="007742B0"/>
    <w:rsid w:val="00784A79"/>
    <w:rsid w:val="007968B2"/>
    <w:rsid w:val="00797EA5"/>
    <w:rsid w:val="007A77D5"/>
    <w:rsid w:val="007B3233"/>
    <w:rsid w:val="007D0F29"/>
    <w:rsid w:val="007E3DD3"/>
    <w:rsid w:val="00801685"/>
    <w:rsid w:val="008053B3"/>
    <w:rsid w:val="00842200"/>
    <w:rsid w:val="008567C9"/>
    <w:rsid w:val="008572A6"/>
    <w:rsid w:val="00857D93"/>
    <w:rsid w:val="00865C6A"/>
    <w:rsid w:val="00882280"/>
    <w:rsid w:val="008942C8"/>
    <w:rsid w:val="00895918"/>
    <w:rsid w:val="008D2A5D"/>
    <w:rsid w:val="008D41ED"/>
    <w:rsid w:val="008F73B1"/>
    <w:rsid w:val="00900B2B"/>
    <w:rsid w:val="009128A3"/>
    <w:rsid w:val="00922779"/>
    <w:rsid w:val="00924E1D"/>
    <w:rsid w:val="0093465C"/>
    <w:rsid w:val="00973838"/>
    <w:rsid w:val="0099097E"/>
    <w:rsid w:val="009A51D9"/>
    <w:rsid w:val="009A56A8"/>
    <w:rsid w:val="009C0C89"/>
    <w:rsid w:val="009D0CFB"/>
    <w:rsid w:val="009E3DE8"/>
    <w:rsid w:val="009F588C"/>
    <w:rsid w:val="00A000E5"/>
    <w:rsid w:val="00A11925"/>
    <w:rsid w:val="00A52B70"/>
    <w:rsid w:val="00A81D6D"/>
    <w:rsid w:val="00A93327"/>
    <w:rsid w:val="00B07F0C"/>
    <w:rsid w:val="00B21337"/>
    <w:rsid w:val="00B30EB3"/>
    <w:rsid w:val="00B4571D"/>
    <w:rsid w:val="00B47A69"/>
    <w:rsid w:val="00B5061C"/>
    <w:rsid w:val="00B54CD0"/>
    <w:rsid w:val="00B56FC2"/>
    <w:rsid w:val="00BA2183"/>
    <w:rsid w:val="00BB0CE8"/>
    <w:rsid w:val="00BC0503"/>
    <w:rsid w:val="00BC4318"/>
    <w:rsid w:val="00BE1A53"/>
    <w:rsid w:val="00C1369F"/>
    <w:rsid w:val="00C17614"/>
    <w:rsid w:val="00C24E2F"/>
    <w:rsid w:val="00C57E55"/>
    <w:rsid w:val="00C776E7"/>
    <w:rsid w:val="00C90AC2"/>
    <w:rsid w:val="00C93442"/>
    <w:rsid w:val="00CB3255"/>
    <w:rsid w:val="00CB6E44"/>
    <w:rsid w:val="00CD49D6"/>
    <w:rsid w:val="00CE4F75"/>
    <w:rsid w:val="00D10D24"/>
    <w:rsid w:val="00D15F5B"/>
    <w:rsid w:val="00D24822"/>
    <w:rsid w:val="00D36797"/>
    <w:rsid w:val="00D45DDC"/>
    <w:rsid w:val="00D66687"/>
    <w:rsid w:val="00DA6374"/>
    <w:rsid w:val="00E22F99"/>
    <w:rsid w:val="00E716D0"/>
    <w:rsid w:val="00E75FEA"/>
    <w:rsid w:val="00E8410E"/>
    <w:rsid w:val="00EA021A"/>
    <w:rsid w:val="00EB0699"/>
    <w:rsid w:val="00EE68BB"/>
    <w:rsid w:val="00F166BC"/>
    <w:rsid w:val="00F55A8C"/>
    <w:rsid w:val="00F64755"/>
    <w:rsid w:val="00F6724C"/>
    <w:rsid w:val="00F93EFB"/>
    <w:rsid w:val="00FA23AA"/>
    <w:rsid w:val="00FA6FF7"/>
    <w:rsid w:val="00FB14DD"/>
    <w:rsid w:val="00FC49E6"/>
    <w:rsid w:val="00FD0341"/>
    <w:rsid w:val="00FD27B1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FFC4"/>
  <w15:chartTrackingRefBased/>
  <w15:docId w15:val="{462B9EB6-C978-EC49-B8B1-1B8A18CF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4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CB6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B6E4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CB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E44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B6E44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CB6E44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4511F8"/>
    <w:pPr>
      <w:ind w:left="720"/>
      <w:contextualSpacing/>
    </w:pPr>
  </w:style>
  <w:style w:type="character" w:styleId="Emphasis">
    <w:name w:val="Emphasis"/>
    <w:qFormat/>
    <w:rsid w:val="009E3DE8"/>
    <w:rPr>
      <w:i/>
      <w:iCs/>
    </w:rPr>
  </w:style>
  <w:style w:type="paragraph" w:styleId="NormalWeb">
    <w:name w:val="Normal (Web)"/>
    <w:basedOn w:val="Normal"/>
    <w:link w:val="NormalWebChar"/>
    <w:rsid w:val="00370F0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character" w:customStyle="1" w:styleId="NormalWebChar">
    <w:name w:val="Normal (Web) Char"/>
    <w:link w:val="NormalWeb"/>
    <w:locked/>
    <w:rsid w:val="004D4D72"/>
    <w:rPr>
      <w:rFonts w:ascii="Times New Roman" w:eastAsia="Times New Roman" w:hAnsi="Times New Roman" w:cs="Times New Roman"/>
      <w:color w:val="000000"/>
      <w:lang w:eastAsia="hr-HR"/>
    </w:rPr>
  </w:style>
  <w:style w:type="character" w:styleId="PageNumber">
    <w:name w:val="page number"/>
    <w:basedOn w:val="DefaultParagraphFont"/>
    <w:uiPriority w:val="99"/>
    <w:semiHidden/>
    <w:unhideWhenUsed/>
    <w:rsid w:val="00184947"/>
  </w:style>
  <w:style w:type="paragraph" w:styleId="Header">
    <w:name w:val="header"/>
    <w:basedOn w:val="Normal"/>
    <w:link w:val="HeaderChar"/>
    <w:uiPriority w:val="99"/>
    <w:unhideWhenUsed/>
    <w:rsid w:val="000F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6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AEB07-DB6B-4D33-89C3-C6B5D31C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Jasminka Vidan Vaš</cp:lastModifiedBy>
  <cp:revision>2</cp:revision>
  <dcterms:created xsi:type="dcterms:W3CDTF">2023-12-07T13:02:00Z</dcterms:created>
  <dcterms:modified xsi:type="dcterms:W3CDTF">2023-12-07T13:02:00Z</dcterms:modified>
</cp:coreProperties>
</file>