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E22B8" w14:textId="77777777" w:rsidR="00243002" w:rsidRPr="00243002" w:rsidRDefault="00243002" w:rsidP="00243002">
      <w:pPr>
        <w:rPr>
          <w:rFonts w:ascii="Arial Narrow" w:hAnsi="Arial Narrow"/>
          <w:b/>
          <w:bCs/>
          <w:sz w:val="24"/>
          <w:szCs w:val="24"/>
          <w:lang w:val="it-IT"/>
        </w:rPr>
      </w:pPr>
      <w:r w:rsidRPr="00243002">
        <w:rPr>
          <w:rFonts w:ascii="Arial Narrow" w:hAnsi="Arial Narrow"/>
          <w:b/>
          <w:bCs/>
          <w:sz w:val="24"/>
          <w:szCs w:val="24"/>
          <w:lang w:val="it-IT"/>
        </w:rPr>
        <w:t>Assessorato al sistema comunale,</w:t>
      </w:r>
    </w:p>
    <w:p w14:paraId="15D695FB" w14:textId="77777777" w:rsidR="00243002" w:rsidRPr="00243002" w:rsidRDefault="00243002" w:rsidP="00243002">
      <w:pPr>
        <w:rPr>
          <w:rFonts w:ascii="Arial Narrow" w:hAnsi="Arial Narrow"/>
          <w:b/>
          <w:bCs/>
          <w:sz w:val="24"/>
          <w:szCs w:val="24"/>
          <w:lang w:val="it-IT"/>
        </w:rPr>
      </w:pPr>
      <w:r w:rsidRPr="00243002">
        <w:rPr>
          <w:rFonts w:ascii="Arial Narrow" w:hAnsi="Arial Narrow"/>
          <w:b/>
          <w:bCs/>
          <w:sz w:val="24"/>
          <w:szCs w:val="24"/>
          <w:lang w:val="it-IT"/>
        </w:rPr>
        <w:t>assetto territoriale e tutela ambientale</w:t>
      </w:r>
    </w:p>
    <w:p w14:paraId="64448D4E" w14:textId="77777777" w:rsidR="00243002" w:rsidRPr="00243002" w:rsidRDefault="00243002" w:rsidP="00243002">
      <w:pPr>
        <w:rPr>
          <w:rFonts w:ascii="Arial Narrow" w:hAnsi="Arial Narrow"/>
          <w:b/>
          <w:bCs/>
          <w:sz w:val="24"/>
          <w:szCs w:val="24"/>
          <w:lang w:val="it-IT"/>
        </w:rPr>
      </w:pPr>
      <w:r w:rsidRPr="00243002">
        <w:rPr>
          <w:rFonts w:ascii="Arial Narrow" w:hAnsi="Arial Narrow"/>
          <w:b/>
          <w:bCs/>
          <w:sz w:val="24"/>
          <w:szCs w:val="24"/>
          <w:lang w:val="it-IT"/>
        </w:rPr>
        <w:t>Città di Novigrad - Cittanova</w:t>
      </w:r>
    </w:p>
    <w:p w14:paraId="34EDE259" w14:textId="77777777" w:rsidR="00243002" w:rsidRPr="00243002" w:rsidRDefault="00243002" w:rsidP="00243002">
      <w:pPr>
        <w:rPr>
          <w:rFonts w:ascii="Arial Narrow" w:hAnsi="Arial Narrow"/>
          <w:sz w:val="24"/>
          <w:szCs w:val="24"/>
          <w:lang w:val="it-IT"/>
        </w:rPr>
      </w:pPr>
    </w:p>
    <w:p w14:paraId="25113139" w14:textId="77777777" w:rsidR="00243002" w:rsidRPr="00243002" w:rsidRDefault="00243002" w:rsidP="00243002">
      <w:pPr>
        <w:rPr>
          <w:rFonts w:ascii="Arial Narrow" w:hAnsi="Arial Narrow"/>
          <w:sz w:val="24"/>
          <w:szCs w:val="24"/>
          <w:lang w:val="it-IT"/>
        </w:rPr>
      </w:pPr>
    </w:p>
    <w:p w14:paraId="1F9A16B9" w14:textId="77777777" w:rsidR="00243002" w:rsidRPr="00243002" w:rsidRDefault="00243002" w:rsidP="00243002">
      <w:pPr>
        <w:rPr>
          <w:rFonts w:ascii="Arial Narrow" w:hAnsi="Arial Narrow"/>
          <w:sz w:val="24"/>
          <w:szCs w:val="24"/>
          <w:lang w:val="it-IT"/>
        </w:rPr>
      </w:pPr>
    </w:p>
    <w:p w14:paraId="756687D4" w14:textId="77777777" w:rsidR="00243002" w:rsidRPr="00243002" w:rsidRDefault="00243002" w:rsidP="00243002">
      <w:pPr>
        <w:rPr>
          <w:rFonts w:ascii="Arial Narrow" w:hAnsi="Arial Narrow"/>
          <w:sz w:val="24"/>
          <w:szCs w:val="24"/>
          <w:lang w:val="it-IT"/>
        </w:rPr>
      </w:pPr>
    </w:p>
    <w:p w14:paraId="7975BAEF" w14:textId="77777777" w:rsidR="00243002" w:rsidRPr="00243002" w:rsidRDefault="00243002" w:rsidP="00243002">
      <w:pPr>
        <w:rPr>
          <w:rFonts w:ascii="Arial Narrow" w:hAnsi="Arial Narrow"/>
          <w:sz w:val="24"/>
          <w:szCs w:val="24"/>
          <w:lang w:val="it-IT"/>
        </w:rPr>
      </w:pPr>
    </w:p>
    <w:p w14:paraId="34916AD2" w14:textId="77777777" w:rsidR="00243002" w:rsidRPr="00243002" w:rsidRDefault="00243002" w:rsidP="00243002">
      <w:pPr>
        <w:rPr>
          <w:rFonts w:ascii="Arial Narrow" w:hAnsi="Arial Narrow"/>
          <w:b/>
          <w:bCs/>
          <w:sz w:val="24"/>
          <w:szCs w:val="24"/>
          <w:lang w:val="it-IT"/>
        </w:rPr>
      </w:pPr>
    </w:p>
    <w:p w14:paraId="49BBC7D7" w14:textId="77777777" w:rsidR="00243002" w:rsidRPr="00243002" w:rsidRDefault="00243002" w:rsidP="00243002">
      <w:pPr>
        <w:jc w:val="right"/>
        <w:rPr>
          <w:rFonts w:ascii="Arial Narrow" w:hAnsi="Arial Narrow"/>
          <w:b/>
          <w:bCs/>
          <w:sz w:val="24"/>
          <w:szCs w:val="24"/>
          <w:lang w:val="it-IT"/>
        </w:rPr>
      </w:pPr>
      <w:r w:rsidRPr="00243002">
        <w:rPr>
          <w:rFonts w:ascii="Arial Narrow" w:hAnsi="Arial Narrow"/>
          <w:b/>
          <w:bCs/>
          <w:sz w:val="24"/>
          <w:szCs w:val="24"/>
          <w:lang w:val="it-IT"/>
        </w:rPr>
        <w:t>CONSIGLIO CITTADINO DELLA</w:t>
      </w:r>
    </w:p>
    <w:p w14:paraId="43EE5CDF" w14:textId="77777777" w:rsidR="00243002" w:rsidRPr="00243002" w:rsidRDefault="00243002" w:rsidP="00243002">
      <w:pPr>
        <w:jc w:val="right"/>
        <w:rPr>
          <w:rFonts w:ascii="Arial Narrow" w:hAnsi="Arial Narrow"/>
          <w:sz w:val="24"/>
          <w:szCs w:val="24"/>
          <w:lang w:val="it-IT"/>
        </w:rPr>
      </w:pPr>
      <w:r w:rsidRPr="00243002">
        <w:rPr>
          <w:rFonts w:ascii="Arial Narrow" w:hAnsi="Arial Narrow"/>
          <w:b/>
          <w:bCs/>
          <w:sz w:val="24"/>
          <w:szCs w:val="24"/>
          <w:lang w:val="it-IT"/>
        </w:rPr>
        <w:t>CITTÀ DI NOVIGRAD - CITTANOVA</w:t>
      </w:r>
    </w:p>
    <w:p w14:paraId="2A6DA1B8" w14:textId="77777777" w:rsidR="00243002" w:rsidRPr="00243002" w:rsidRDefault="00243002" w:rsidP="00243002">
      <w:pPr>
        <w:rPr>
          <w:rFonts w:ascii="Arial Narrow" w:hAnsi="Arial Narrow"/>
          <w:sz w:val="24"/>
          <w:szCs w:val="24"/>
          <w:lang w:val="it-IT"/>
        </w:rPr>
      </w:pPr>
    </w:p>
    <w:p w14:paraId="4AE1C6FE" w14:textId="77777777" w:rsidR="00243002" w:rsidRPr="00243002" w:rsidRDefault="00243002" w:rsidP="00243002">
      <w:pPr>
        <w:rPr>
          <w:rFonts w:ascii="Arial Narrow" w:hAnsi="Arial Narrow"/>
          <w:sz w:val="24"/>
          <w:szCs w:val="24"/>
          <w:lang w:val="it-IT"/>
        </w:rPr>
      </w:pPr>
    </w:p>
    <w:p w14:paraId="529BCC20" w14:textId="77777777" w:rsidR="00243002" w:rsidRPr="00243002" w:rsidRDefault="00243002" w:rsidP="00243002">
      <w:pPr>
        <w:rPr>
          <w:rFonts w:ascii="Arial Narrow" w:hAnsi="Arial Narrow"/>
          <w:sz w:val="24"/>
          <w:szCs w:val="24"/>
          <w:lang w:val="it-IT"/>
        </w:rPr>
      </w:pPr>
    </w:p>
    <w:p w14:paraId="3DF2B6E6" w14:textId="77777777" w:rsidR="00243002" w:rsidRPr="00243002" w:rsidRDefault="00243002" w:rsidP="00243002">
      <w:pPr>
        <w:rPr>
          <w:rFonts w:ascii="Arial Narrow" w:hAnsi="Arial Narrow"/>
          <w:sz w:val="24"/>
          <w:szCs w:val="24"/>
          <w:lang w:val="it-IT"/>
        </w:rPr>
      </w:pPr>
    </w:p>
    <w:p w14:paraId="235F7624" w14:textId="77777777" w:rsidR="00243002" w:rsidRPr="00243002" w:rsidRDefault="00243002" w:rsidP="00243002">
      <w:pPr>
        <w:rPr>
          <w:rFonts w:ascii="Arial Narrow" w:hAnsi="Arial Narrow"/>
          <w:sz w:val="24"/>
          <w:szCs w:val="24"/>
          <w:lang w:val="it-IT"/>
        </w:rPr>
      </w:pPr>
    </w:p>
    <w:p w14:paraId="2043FBBA" w14:textId="77777777" w:rsidR="00243002" w:rsidRPr="00243002" w:rsidRDefault="00243002" w:rsidP="00243002">
      <w:pPr>
        <w:rPr>
          <w:rFonts w:ascii="Arial Narrow" w:hAnsi="Arial Narrow"/>
          <w:sz w:val="24"/>
          <w:szCs w:val="24"/>
          <w:lang w:val="it-IT"/>
        </w:rPr>
      </w:pPr>
    </w:p>
    <w:p w14:paraId="6B1CCE55" w14:textId="77777777" w:rsidR="00243002" w:rsidRPr="00243002" w:rsidRDefault="00243002" w:rsidP="00243002">
      <w:pPr>
        <w:rPr>
          <w:rFonts w:ascii="Arial Narrow" w:hAnsi="Arial Narrow"/>
          <w:sz w:val="24"/>
          <w:szCs w:val="24"/>
          <w:lang w:val="it-IT"/>
        </w:rPr>
      </w:pPr>
    </w:p>
    <w:p w14:paraId="4B2482D2" w14:textId="77777777" w:rsidR="00243002" w:rsidRPr="00243002" w:rsidRDefault="00243002" w:rsidP="00243002">
      <w:pPr>
        <w:rPr>
          <w:rFonts w:ascii="Arial Narrow" w:hAnsi="Arial Narrow"/>
          <w:sz w:val="24"/>
          <w:szCs w:val="24"/>
          <w:lang w:val="it-IT"/>
        </w:rPr>
      </w:pPr>
    </w:p>
    <w:p w14:paraId="52BB9A83" w14:textId="77777777" w:rsidR="00243002" w:rsidRPr="00243002" w:rsidRDefault="00243002" w:rsidP="00243002">
      <w:pPr>
        <w:rPr>
          <w:rFonts w:ascii="Arial Narrow" w:hAnsi="Arial Narrow"/>
          <w:sz w:val="24"/>
          <w:szCs w:val="24"/>
          <w:lang w:val="it-IT"/>
        </w:rPr>
      </w:pPr>
    </w:p>
    <w:p w14:paraId="022386D5" w14:textId="77777777" w:rsidR="00243002" w:rsidRPr="00243002" w:rsidRDefault="00243002" w:rsidP="00243002">
      <w:pPr>
        <w:rPr>
          <w:rFonts w:ascii="Arial Narrow" w:hAnsi="Arial Narrow"/>
          <w:sz w:val="24"/>
          <w:szCs w:val="24"/>
          <w:lang w:val="it-IT"/>
        </w:rPr>
      </w:pPr>
    </w:p>
    <w:p w14:paraId="1F77920B" w14:textId="0EE1D4B0" w:rsidR="00243002" w:rsidRPr="00243002" w:rsidRDefault="00243002" w:rsidP="00243002">
      <w:pPr>
        <w:ind w:left="1440" w:hanging="1440"/>
        <w:rPr>
          <w:rFonts w:ascii="Arial Narrow" w:hAnsi="Arial Narrow"/>
          <w:b/>
          <w:bCs/>
          <w:sz w:val="24"/>
          <w:szCs w:val="24"/>
          <w:lang w:val="it-IT"/>
        </w:rPr>
      </w:pPr>
      <w:r w:rsidRPr="00243002">
        <w:rPr>
          <w:rFonts w:ascii="Arial Narrow" w:hAnsi="Arial Narrow"/>
          <w:b/>
          <w:bCs/>
          <w:sz w:val="24"/>
          <w:szCs w:val="24"/>
          <w:lang w:val="it-IT"/>
        </w:rPr>
        <w:t>ARGOMENTO:</w:t>
      </w:r>
      <w:r>
        <w:rPr>
          <w:rFonts w:ascii="Arial Narrow" w:hAnsi="Arial Narrow"/>
          <w:b/>
          <w:bCs/>
          <w:sz w:val="24"/>
          <w:szCs w:val="24"/>
          <w:lang w:val="it-IT"/>
        </w:rPr>
        <w:tab/>
      </w:r>
      <w:r w:rsidRPr="00243002">
        <w:rPr>
          <w:rFonts w:ascii="Arial Narrow" w:hAnsi="Arial Narrow"/>
          <w:b/>
          <w:bCs/>
          <w:sz w:val="24"/>
          <w:szCs w:val="24"/>
          <w:lang w:val="it-IT"/>
        </w:rPr>
        <w:t>PIANO DI GESTIONE</w:t>
      </w:r>
      <w:r>
        <w:rPr>
          <w:rFonts w:ascii="Arial Narrow" w:hAnsi="Arial Narrow"/>
          <w:b/>
          <w:bCs/>
          <w:sz w:val="24"/>
          <w:szCs w:val="24"/>
          <w:lang w:val="it-IT"/>
        </w:rPr>
        <w:t xml:space="preserve"> </w:t>
      </w:r>
      <w:r w:rsidRPr="00243002">
        <w:rPr>
          <w:rFonts w:ascii="Arial Narrow" w:hAnsi="Arial Narrow"/>
          <w:b/>
          <w:bCs/>
          <w:sz w:val="24"/>
          <w:szCs w:val="24"/>
          <w:lang w:val="it-IT"/>
        </w:rPr>
        <w:t xml:space="preserve">DEL DEMANIO MARITTIMO NEL COMPRENSORIO DELLA CITTÀ DI NOVIGRAD - CITTANOVA PER IL PERIODO DAL 2024 AL 2028 </w:t>
      </w:r>
      <w:r w:rsidRPr="00243002">
        <w:rPr>
          <w:rFonts w:ascii="Arial Narrow" w:hAnsi="Arial Narrow"/>
          <w:b/>
          <w:bCs/>
          <w:sz w:val="24"/>
          <w:szCs w:val="24"/>
          <w:lang w:val="it-IT"/>
        </w:rPr>
        <w:tab/>
      </w:r>
      <w:r w:rsidRPr="00243002">
        <w:rPr>
          <w:rFonts w:ascii="Arial Narrow" w:hAnsi="Arial Narrow"/>
          <w:b/>
          <w:bCs/>
          <w:sz w:val="24"/>
          <w:szCs w:val="24"/>
          <w:lang w:val="it-IT"/>
        </w:rPr>
        <w:tab/>
        <w:t xml:space="preserve"> - proposta</w:t>
      </w:r>
    </w:p>
    <w:p w14:paraId="492A614C" w14:textId="77777777" w:rsidR="00243002" w:rsidRPr="00243002" w:rsidRDefault="00243002" w:rsidP="00243002">
      <w:pPr>
        <w:rPr>
          <w:rFonts w:ascii="Arial Narrow" w:hAnsi="Arial Narrow"/>
          <w:sz w:val="24"/>
          <w:szCs w:val="24"/>
          <w:lang w:val="it-IT"/>
        </w:rPr>
      </w:pPr>
    </w:p>
    <w:p w14:paraId="79E38E60" w14:textId="77777777" w:rsidR="00243002" w:rsidRPr="00243002" w:rsidRDefault="00243002" w:rsidP="00243002">
      <w:pPr>
        <w:rPr>
          <w:rFonts w:ascii="Arial Narrow" w:hAnsi="Arial Narrow"/>
          <w:sz w:val="24"/>
          <w:szCs w:val="24"/>
          <w:lang w:val="it-IT"/>
        </w:rPr>
      </w:pPr>
    </w:p>
    <w:p w14:paraId="29D9FD0D" w14:textId="77777777" w:rsidR="00243002" w:rsidRPr="00243002" w:rsidRDefault="00243002" w:rsidP="00243002">
      <w:pPr>
        <w:rPr>
          <w:rFonts w:ascii="Arial Narrow" w:hAnsi="Arial Narrow"/>
          <w:sz w:val="24"/>
          <w:szCs w:val="24"/>
          <w:lang w:val="it-IT"/>
        </w:rPr>
      </w:pPr>
    </w:p>
    <w:p w14:paraId="2ACD9F16" w14:textId="77777777" w:rsidR="00243002" w:rsidRPr="00243002" w:rsidRDefault="00243002" w:rsidP="00243002">
      <w:pPr>
        <w:rPr>
          <w:rFonts w:ascii="Arial Narrow" w:hAnsi="Arial Narrow"/>
          <w:sz w:val="24"/>
          <w:szCs w:val="24"/>
          <w:lang w:val="it-IT"/>
        </w:rPr>
      </w:pPr>
    </w:p>
    <w:p w14:paraId="2D5CCDC9" w14:textId="77777777" w:rsidR="00243002" w:rsidRPr="00243002" w:rsidRDefault="00243002" w:rsidP="00243002">
      <w:pPr>
        <w:rPr>
          <w:rFonts w:ascii="Arial Narrow" w:hAnsi="Arial Narrow"/>
          <w:sz w:val="24"/>
          <w:szCs w:val="24"/>
          <w:lang w:val="it-IT"/>
        </w:rPr>
      </w:pPr>
    </w:p>
    <w:p w14:paraId="5C4F53BC" w14:textId="77777777" w:rsidR="00243002" w:rsidRPr="00243002" w:rsidRDefault="00243002" w:rsidP="00243002">
      <w:pPr>
        <w:rPr>
          <w:rFonts w:ascii="Arial Narrow" w:hAnsi="Arial Narrow"/>
          <w:sz w:val="24"/>
          <w:szCs w:val="24"/>
          <w:lang w:val="it-IT"/>
        </w:rPr>
      </w:pPr>
    </w:p>
    <w:p w14:paraId="6A4C4A95" w14:textId="77777777" w:rsidR="00243002" w:rsidRPr="00243002" w:rsidRDefault="00243002" w:rsidP="00243002">
      <w:pPr>
        <w:rPr>
          <w:rFonts w:ascii="Arial Narrow" w:hAnsi="Arial Narrow"/>
          <w:sz w:val="24"/>
          <w:szCs w:val="24"/>
          <w:lang w:val="it-IT"/>
        </w:rPr>
      </w:pPr>
    </w:p>
    <w:p w14:paraId="0BD61691" w14:textId="77777777" w:rsidR="00243002" w:rsidRPr="00243002" w:rsidRDefault="00243002" w:rsidP="00243002">
      <w:pPr>
        <w:rPr>
          <w:rFonts w:ascii="Arial Narrow" w:hAnsi="Arial Narrow"/>
          <w:sz w:val="24"/>
          <w:szCs w:val="24"/>
          <w:lang w:val="it-IT"/>
        </w:rPr>
      </w:pPr>
    </w:p>
    <w:p w14:paraId="6B433D9A" w14:textId="77777777" w:rsidR="00243002" w:rsidRPr="00243002" w:rsidRDefault="00243002" w:rsidP="00243002">
      <w:pPr>
        <w:rPr>
          <w:rFonts w:ascii="Arial Narrow" w:hAnsi="Arial Narrow"/>
          <w:sz w:val="24"/>
          <w:szCs w:val="24"/>
          <w:lang w:val="it-IT"/>
        </w:rPr>
      </w:pPr>
      <w:r w:rsidRPr="00243002">
        <w:rPr>
          <w:rFonts w:ascii="Arial Narrow" w:hAnsi="Arial Narrow"/>
          <w:sz w:val="24"/>
          <w:szCs w:val="24"/>
          <w:lang w:val="it-IT"/>
        </w:rPr>
        <w:t>CLASSE: 342-03/23-01/05</w:t>
      </w:r>
    </w:p>
    <w:p w14:paraId="7F5C6653" w14:textId="77777777" w:rsidR="00243002" w:rsidRDefault="00243002" w:rsidP="00243002">
      <w:pPr>
        <w:rPr>
          <w:rFonts w:ascii="Arial Narrow" w:hAnsi="Arial Narrow"/>
          <w:sz w:val="24"/>
          <w:szCs w:val="24"/>
          <w:lang w:val="it-IT"/>
        </w:rPr>
      </w:pPr>
      <w:r w:rsidRPr="00243002">
        <w:rPr>
          <w:rFonts w:ascii="Arial Narrow" w:hAnsi="Arial Narrow"/>
          <w:sz w:val="24"/>
          <w:szCs w:val="24"/>
          <w:lang w:val="it-IT"/>
        </w:rPr>
        <w:t>N.PROT.: 2163-5-02-23-1</w:t>
      </w:r>
    </w:p>
    <w:p w14:paraId="3978DD4A" w14:textId="006302E8" w:rsidR="00243002" w:rsidRPr="00243002" w:rsidRDefault="00243002" w:rsidP="00243002">
      <w:pPr>
        <w:rPr>
          <w:rFonts w:ascii="Arial Narrow" w:hAnsi="Arial Narrow"/>
          <w:sz w:val="24"/>
          <w:szCs w:val="24"/>
          <w:lang w:val="it-IT"/>
        </w:rPr>
      </w:pPr>
      <w:r w:rsidRPr="00243002">
        <w:rPr>
          <w:rFonts w:ascii="Arial Narrow" w:hAnsi="Arial Narrow"/>
          <w:sz w:val="24"/>
          <w:szCs w:val="24"/>
          <w:lang w:val="it-IT"/>
        </w:rPr>
        <w:t>Cittanova,  2023</w:t>
      </w:r>
    </w:p>
    <w:p w14:paraId="6CCE28A3" w14:textId="77777777" w:rsidR="00243002" w:rsidRPr="00243002" w:rsidRDefault="00243002" w:rsidP="00243002">
      <w:pPr>
        <w:rPr>
          <w:rFonts w:ascii="Arial Narrow" w:hAnsi="Arial Narrow"/>
          <w:sz w:val="24"/>
          <w:szCs w:val="24"/>
          <w:lang w:val="it-IT"/>
        </w:rPr>
      </w:pPr>
    </w:p>
    <w:p w14:paraId="3BF9DD5E" w14:textId="77777777" w:rsidR="00243002" w:rsidRPr="00243002" w:rsidRDefault="00243002" w:rsidP="00243002">
      <w:pPr>
        <w:rPr>
          <w:rFonts w:ascii="Arial Narrow" w:hAnsi="Arial Narrow"/>
          <w:sz w:val="24"/>
          <w:szCs w:val="24"/>
          <w:lang w:val="it-IT"/>
        </w:rPr>
      </w:pPr>
    </w:p>
    <w:p w14:paraId="7BAE2534" w14:textId="77777777" w:rsidR="00243002" w:rsidRPr="00243002" w:rsidRDefault="00243002" w:rsidP="00243002">
      <w:pPr>
        <w:rPr>
          <w:rFonts w:ascii="Arial Narrow" w:hAnsi="Arial Narrow"/>
          <w:sz w:val="24"/>
          <w:szCs w:val="24"/>
          <w:lang w:val="it-IT"/>
        </w:rPr>
      </w:pPr>
    </w:p>
    <w:p w14:paraId="62D635B9" w14:textId="77777777" w:rsidR="00243002" w:rsidRPr="00243002" w:rsidRDefault="00243002" w:rsidP="00243002">
      <w:pPr>
        <w:rPr>
          <w:rFonts w:ascii="Arial Narrow" w:hAnsi="Arial Narrow"/>
          <w:sz w:val="24"/>
          <w:szCs w:val="24"/>
          <w:lang w:val="it-IT"/>
        </w:rPr>
      </w:pPr>
    </w:p>
    <w:p w14:paraId="4ED7E188" w14:textId="77777777" w:rsidR="00243002" w:rsidRPr="00243002" w:rsidRDefault="00243002" w:rsidP="00243002">
      <w:pPr>
        <w:rPr>
          <w:rFonts w:ascii="Arial Narrow" w:hAnsi="Arial Narrow"/>
          <w:sz w:val="24"/>
          <w:szCs w:val="24"/>
          <w:lang w:val="it-IT"/>
        </w:rPr>
      </w:pPr>
    </w:p>
    <w:p w14:paraId="4AF40AC1" w14:textId="77777777" w:rsidR="00243002" w:rsidRPr="00243002" w:rsidRDefault="00243002" w:rsidP="00243002">
      <w:pPr>
        <w:rPr>
          <w:rFonts w:ascii="Arial Narrow" w:hAnsi="Arial Narrow"/>
          <w:sz w:val="24"/>
          <w:szCs w:val="24"/>
          <w:lang w:val="it-IT"/>
        </w:rPr>
      </w:pPr>
    </w:p>
    <w:p w14:paraId="259A2456" w14:textId="77777777" w:rsidR="00243002" w:rsidRPr="00243002" w:rsidRDefault="00243002" w:rsidP="00243002">
      <w:pPr>
        <w:rPr>
          <w:rFonts w:ascii="Arial Narrow" w:hAnsi="Arial Narrow"/>
          <w:sz w:val="24"/>
          <w:szCs w:val="24"/>
          <w:lang w:val="it-IT"/>
        </w:rPr>
      </w:pPr>
    </w:p>
    <w:p w14:paraId="2570AEEA" w14:textId="77777777" w:rsidR="00243002" w:rsidRPr="00243002" w:rsidRDefault="00243002" w:rsidP="00243002">
      <w:pPr>
        <w:rPr>
          <w:rFonts w:ascii="Arial Narrow" w:hAnsi="Arial Narrow"/>
          <w:sz w:val="24"/>
          <w:szCs w:val="24"/>
          <w:lang w:val="it-IT"/>
        </w:rPr>
      </w:pPr>
    </w:p>
    <w:p w14:paraId="3F59BCB4" w14:textId="29CDCEFF" w:rsidR="00243002" w:rsidRDefault="00243002" w:rsidP="00243002">
      <w:pPr>
        <w:jc w:val="right"/>
        <w:rPr>
          <w:rFonts w:ascii="Arial Narrow" w:hAnsi="Arial Narrow"/>
          <w:sz w:val="24"/>
          <w:szCs w:val="24"/>
          <w:lang w:val="it-IT"/>
        </w:rPr>
      </w:pPr>
      <w:r w:rsidRPr="00243002">
        <w:rPr>
          <w:rFonts w:ascii="Arial Narrow" w:hAnsi="Arial Narrow"/>
          <w:sz w:val="24"/>
          <w:szCs w:val="24"/>
          <w:lang w:val="it-IT"/>
        </w:rPr>
        <w:t>A cura di:</w:t>
      </w:r>
      <w:r>
        <w:rPr>
          <w:rFonts w:ascii="Arial Narrow" w:hAnsi="Arial Narrow"/>
          <w:sz w:val="24"/>
          <w:szCs w:val="24"/>
          <w:lang w:val="it-IT"/>
        </w:rPr>
        <w:t xml:space="preserve"> Alen Luk, dipl.ing.</w:t>
      </w:r>
    </w:p>
    <w:p w14:paraId="6EF31F45" w14:textId="6AA7B864" w:rsidR="00243002" w:rsidRPr="00243002" w:rsidRDefault="00243002" w:rsidP="00243002">
      <w:pPr>
        <w:jc w:val="right"/>
        <w:rPr>
          <w:rFonts w:ascii="Arial Narrow" w:hAnsi="Arial Narrow"/>
          <w:sz w:val="24"/>
          <w:szCs w:val="24"/>
          <w:lang w:val="it-IT"/>
        </w:rPr>
      </w:pPr>
      <w:r w:rsidRPr="00243002">
        <w:rPr>
          <w:rFonts w:ascii="Arial Narrow" w:hAnsi="Arial Narrow"/>
          <w:sz w:val="24"/>
          <w:szCs w:val="24"/>
          <w:lang w:val="it-IT"/>
        </w:rPr>
        <w:t>Ana Karlović, dipl.iur.</w:t>
      </w:r>
    </w:p>
    <w:p w14:paraId="00039939" w14:textId="77777777" w:rsidR="00243002" w:rsidRPr="00243002" w:rsidRDefault="00243002" w:rsidP="00243002">
      <w:pPr>
        <w:rPr>
          <w:rFonts w:ascii="Arial Narrow" w:hAnsi="Arial Narrow"/>
          <w:sz w:val="24"/>
          <w:szCs w:val="24"/>
          <w:lang w:val="it-IT"/>
        </w:rPr>
      </w:pPr>
    </w:p>
    <w:p w14:paraId="7E40C181" w14:textId="77777777" w:rsidR="00243002" w:rsidRPr="00243002" w:rsidRDefault="00243002" w:rsidP="00C52915">
      <w:pPr>
        <w:ind w:right="43"/>
        <w:jc w:val="both"/>
        <w:rPr>
          <w:rFonts w:ascii="Arial Narrow" w:eastAsia="Arial" w:hAnsi="Arial Narrow" w:cs="Arial"/>
          <w:sz w:val="24"/>
          <w:szCs w:val="24"/>
          <w:lang w:val="it-IT"/>
        </w:rPr>
      </w:pPr>
    </w:p>
    <w:p w14:paraId="368864AD" w14:textId="154C6B7A" w:rsidR="00C52915" w:rsidRPr="00243002" w:rsidRDefault="00C52915" w:rsidP="00C52915">
      <w:pPr>
        <w:ind w:right="43"/>
        <w:jc w:val="both"/>
        <w:rPr>
          <w:rFonts w:ascii="Arial Narrow" w:eastAsia="Arial" w:hAnsi="Arial Narrow" w:cs="Arial"/>
          <w:sz w:val="24"/>
          <w:szCs w:val="24"/>
          <w:lang w:val="it-IT"/>
        </w:rPr>
      </w:pPr>
      <w:r w:rsidRPr="00243002">
        <w:rPr>
          <w:rFonts w:ascii="Arial Narrow" w:eastAsia="Arial" w:hAnsi="Arial Narrow" w:cs="Arial"/>
          <w:sz w:val="24"/>
          <w:szCs w:val="24"/>
          <w:lang w:val="it-IT"/>
        </w:rPr>
        <w:lastRenderedPageBreak/>
        <w:t>Ai sensi dell’articolo 39 della Legge sul demanio marittimo e sui porti marittimi (Gazzetta ufficiale n. 83/23) e dell’articolo 101 dello Statuto della Città di Novigrad-Cittanova (Bollettino ufficiale della Città di Novigrad-Cittanova, n. 5/09, 3/13, 2/14, 2/17, 1/18, 2/18, 2/20, 1/21 e 6/21) il Consiglio cittadino della Città di Novigrad-Cittanova adotta il</w:t>
      </w:r>
    </w:p>
    <w:p w14:paraId="298B0DE0" w14:textId="77777777" w:rsidR="00C52915" w:rsidRPr="00243002" w:rsidRDefault="00C52915" w:rsidP="00C52915">
      <w:pPr>
        <w:ind w:right="43"/>
        <w:jc w:val="both"/>
        <w:rPr>
          <w:rFonts w:ascii="Arial Narrow" w:eastAsia="Arial" w:hAnsi="Arial Narrow" w:cs="Arial"/>
          <w:sz w:val="24"/>
          <w:szCs w:val="24"/>
          <w:lang w:val="it-IT"/>
        </w:rPr>
      </w:pPr>
    </w:p>
    <w:p w14:paraId="56A019B9" w14:textId="77777777" w:rsidR="00C52915" w:rsidRPr="00243002" w:rsidRDefault="00C52915" w:rsidP="00C52915">
      <w:pPr>
        <w:ind w:right="43"/>
        <w:jc w:val="center"/>
        <w:rPr>
          <w:rFonts w:ascii="Arial Narrow" w:eastAsia="Arial" w:hAnsi="Arial Narrow" w:cs="Arial"/>
          <w:b/>
          <w:sz w:val="24"/>
          <w:szCs w:val="24"/>
          <w:lang w:val="it-IT"/>
        </w:rPr>
      </w:pPr>
      <w:bookmarkStart w:id="0" w:name="_gjdgxs" w:colFirst="0" w:colLast="0"/>
      <w:bookmarkEnd w:id="0"/>
      <w:r w:rsidRPr="00243002">
        <w:rPr>
          <w:rFonts w:ascii="Arial Narrow" w:eastAsia="Arial" w:hAnsi="Arial Narrow" w:cs="Arial"/>
          <w:b/>
          <w:sz w:val="24"/>
          <w:szCs w:val="24"/>
          <w:lang w:val="it-IT"/>
        </w:rPr>
        <w:t>PIANO DI GESTIONE</w:t>
      </w:r>
    </w:p>
    <w:p w14:paraId="5707B5C2" w14:textId="77777777" w:rsidR="00C52915" w:rsidRPr="00243002" w:rsidRDefault="00C52915" w:rsidP="00C52915">
      <w:pPr>
        <w:ind w:right="43"/>
        <w:jc w:val="center"/>
        <w:rPr>
          <w:rFonts w:ascii="Arial Narrow" w:eastAsia="Arial" w:hAnsi="Arial Narrow" w:cs="Arial"/>
          <w:b/>
          <w:sz w:val="24"/>
          <w:szCs w:val="24"/>
          <w:lang w:val="it-IT"/>
        </w:rPr>
      </w:pPr>
      <w:r w:rsidRPr="00243002">
        <w:rPr>
          <w:rFonts w:ascii="Arial Narrow" w:eastAsia="Arial" w:hAnsi="Arial Narrow" w:cs="Arial"/>
          <w:b/>
          <w:sz w:val="24"/>
          <w:szCs w:val="24"/>
          <w:lang w:val="it-IT"/>
        </w:rPr>
        <w:t>DEL DEMANIO MARITTIMO NEL COMPRENSORIO DELLA CITTÀ DI NOVIGRAD - CITTANOVA PER IL PERIODO DAL 2024 AL 2028</w:t>
      </w:r>
    </w:p>
    <w:p w14:paraId="5DD4AE5D" w14:textId="77777777" w:rsidR="00C52915" w:rsidRPr="00243002" w:rsidRDefault="00C52915" w:rsidP="00C52915">
      <w:pPr>
        <w:ind w:right="43"/>
        <w:rPr>
          <w:rFonts w:ascii="Arial Narrow" w:eastAsia="Arial" w:hAnsi="Arial Narrow" w:cs="Arial"/>
          <w:b/>
          <w:sz w:val="24"/>
          <w:szCs w:val="24"/>
          <w:lang w:val="it-IT"/>
        </w:rPr>
      </w:pPr>
    </w:p>
    <w:p w14:paraId="43320C4A" w14:textId="77777777" w:rsidR="00C52915" w:rsidRPr="00243002" w:rsidRDefault="00C52915" w:rsidP="00C52915">
      <w:pPr>
        <w:ind w:right="43"/>
        <w:jc w:val="center"/>
        <w:rPr>
          <w:rFonts w:ascii="Arial Narrow" w:eastAsia="Arial" w:hAnsi="Arial Narrow" w:cs="Arial"/>
          <w:b/>
          <w:sz w:val="24"/>
          <w:szCs w:val="24"/>
          <w:lang w:val="it-IT"/>
        </w:rPr>
      </w:pPr>
      <w:r w:rsidRPr="00243002">
        <w:rPr>
          <w:rFonts w:ascii="Arial Narrow" w:eastAsia="Arial" w:hAnsi="Arial Narrow" w:cs="Arial"/>
          <w:b/>
          <w:sz w:val="24"/>
          <w:szCs w:val="24"/>
          <w:lang w:val="it-IT"/>
        </w:rPr>
        <w:t>Articolo 1</w:t>
      </w:r>
    </w:p>
    <w:p w14:paraId="720E38F0" w14:textId="77777777" w:rsidR="00C52915" w:rsidRPr="00243002" w:rsidRDefault="00C52915" w:rsidP="00C52915">
      <w:pPr>
        <w:ind w:right="43" w:firstLine="720"/>
        <w:jc w:val="both"/>
        <w:rPr>
          <w:rFonts w:ascii="Arial Narrow" w:eastAsia="Arial" w:hAnsi="Arial Narrow" w:cs="Arial"/>
          <w:sz w:val="24"/>
          <w:szCs w:val="24"/>
          <w:lang w:val="it-IT"/>
        </w:rPr>
      </w:pPr>
      <w:r w:rsidRPr="00243002">
        <w:rPr>
          <w:rFonts w:ascii="Arial Narrow" w:eastAsia="Arial" w:hAnsi="Arial Narrow" w:cs="Arial"/>
          <w:sz w:val="24"/>
          <w:szCs w:val="24"/>
          <w:lang w:val="it-IT"/>
        </w:rPr>
        <w:t>Il piano di gestione del demanio marittimo nel comprensorio della Città di Novigrad - Cittanova contiene:</w:t>
      </w:r>
    </w:p>
    <w:p w14:paraId="26AB4906" w14:textId="77777777" w:rsidR="00C52915" w:rsidRPr="00243002" w:rsidRDefault="00C52915" w:rsidP="00C52915">
      <w:pPr>
        <w:numPr>
          <w:ilvl w:val="0"/>
          <w:numId w:val="46"/>
        </w:numPr>
        <w:pBdr>
          <w:top w:val="nil"/>
          <w:left w:val="nil"/>
          <w:bottom w:val="nil"/>
          <w:right w:val="nil"/>
          <w:between w:val="nil"/>
        </w:pBdr>
        <w:ind w:right="43"/>
        <w:jc w:val="both"/>
        <w:rPr>
          <w:rFonts w:ascii="Arial Narrow" w:eastAsia="Arial" w:hAnsi="Arial Narrow" w:cs="Arial"/>
          <w:color w:val="000000"/>
          <w:sz w:val="24"/>
          <w:szCs w:val="24"/>
          <w:lang w:val="it-IT"/>
        </w:rPr>
      </w:pPr>
      <w:r w:rsidRPr="00243002">
        <w:rPr>
          <w:rFonts w:ascii="Arial Narrow" w:eastAsia="Arial" w:hAnsi="Arial Narrow" w:cs="Arial"/>
          <w:color w:val="000000"/>
          <w:sz w:val="24"/>
          <w:szCs w:val="24"/>
          <w:lang w:val="it-IT"/>
        </w:rPr>
        <w:t>attività previste nel settore marittimo e priorità per la loro realizzazione,</w:t>
      </w:r>
    </w:p>
    <w:p w14:paraId="141D2BFF" w14:textId="77777777" w:rsidR="00C52915" w:rsidRPr="00243002" w:rsidRDefault="00C52915" w:rsidP="00C52915">
      <w:pPr>
        <w:numPr>
          <w:ilvl w:val="0"/>
          <w:numId w:val="46"/>
        </w:numPr>
        <w:pBdr>
          <w:top w:val="nil"/>
          <w:left w:val="nil"/>
          <w:bottom w:val="nil"/>
          <w:right w:val="nil"/>
          <w:between w:val="nil"/>
        </w:pBdr>
        <w:ind w:right="43"/>
        <w:jc w:val="both"/>
        <w:rPr>
          <w:rFonts w:ascii="Arial Narrow" w:eastAsia="Arial" w:hAnsi="Arial Narrow" w:cs="Arial"/>
          <w:color w:val="000000"/>
          <w:sz w:val="24"/>
          <w:szCs w:val="24"/>
          <w:lang w:val="it-IT"/>
        </w:rPr>
      </w:pPr>
      <w:r w:rsidRPr="00243002">
        <w:rPr>
          <w:rFonts w:ascii="Arial Narrow" w:eastAsia="Arial" w:hAnsi="Arial Narrow" w:cs="Arial"/>
          <w:color w:val="000000"/>
          <w:sz w:val="24"/>
          <w:szCs w:val="24"/>
          <w:lang w:val="it-IT"/>
        </w:rPr>
        <w:t>fonti di finanziamento per la loro attuazione,</w:t>
      </w:r>
    </w:p>
    <w:p w14:paraId="3E2D8DAF" w14:textId="77777777" w:rsidR="00C52915" w:rsidRPr="00243002" w:rsidRDefault="00C52915" w:rsidP="00C52915">
      <w:pPr>
        <w:numPr>
          <w:ilvl w:val="0"/>
          <w:numId w:val="46"/>
        </w:numPr>
        <w:pBdr>
          <w:top w:val="nil"/>
          <w:left w:val="nil"/>
          <w:bottom w:val="nil"/>
          <w:right w:val="nil"/>
          <w:between w:val="nil"/>
        </w:pBdr>
        <w:ind w:right="43"/>
        <w:jc w:val="both"/>
        <w:rPr>
          <w:rFonts w:ascii="Arial Narrow" w:eastAsia="Arial" w:hAnsi="Arial Narrow" w:cs="Arial"/>
          <w:color w:val="000000"/>
          <w:sz w:val="24"/>
          <w:szCs w:val="24"/>
          <w:lang w:val="it-IT"/>
        </w:rPr>
      </w:pPr>
      <w:r w:rsidRPr="00243002">
        <w:rPr>
          <w:rFonts w:ascii="Arial Narrow" w:eastAsia="Arial" w:hAnsi="Arial Narrow" w:cs="Arial"/>
          <w:color w:val="000000"/>
          <w:sz w:val="24"/>
          <w:szCs w:val="24"/>
          <w:lang w:val="it-IT"/>
        </w:rPr>
        <w:t>piano di manutenzione,</w:t>
      </w:r>
    </w:p>
    <w:p w14:paraId="74A14751" w14:textId="77777777" w:rsidR="00C52915" w:rsidRPr="00243002" w:rsidRDefault="00C52915" w:rsidP="00C52915">
      <w:pPr>
        <w:numPr>
          <w:ilvl w:val="0"/>
          <w:numId w:val="46"/>
        </w:numPr>
        <w:pBdr>
          <w:top w:val="nil"/>
          <w:left w:val="nil"/>
          <w:bottom w:val="nil"/>
          <w:right w:val="nil"/>
          <w:between w:val="nil"/>
        </w:pBdr>
        <w:ind w:right="43"/>
        <w:jc w:val="both"/>
        <w:rPr>
          <w:rFonts w:ascii="Arial Narrow" w:eastAsia="Arial" w:hAnsi="Arial Narrow" w:cs="Arial"/>
          <w:color w:val="000000"/>
          <w:sz w:val="24"/>
          <w:szCs w:val="24"/>
          <w:lang w:val="it-IT"/>
        </w:rPr>
      </w:pPr>
      <w:r w:rsidRPr="00243002">
        <w:rPr>
          <w:rFonts w:ascii="Arial Narrow" w:eastAsia="Arial" w:hAnsi="Arial Narrow" w:cs="Arial"/>
          <w:color w:val="000000"/>
          <w:sz w:val="24"/>
          <w:szCs w:val="24"/>
          <w:lang w:val="it-IT"/>
        </w:rPr>
        <w:t>ripopolamento delle spiagge e costruzione del demanio marittimo,</w:t>
      </w:r>
    </w:p>
    <w:p w14:paraId="6A39D8F9" w14:textId="77777777" w:rsidR="00C52915" w:rsidRPr="00243002" w:rsidRDefault="00C52915" w:rsidP="00C52915">
      <w:pPr>
        <w:numPr>
          <w:ilvl w:val="0"/>
          <w:numId w:val="46"/>
        </w:numPr>
        <w:pBdr>
          <w:top w:val="nil"/>
          <w:left w:val="nil"/>
          <w:bottom w:val="nil"/>
          <w:right w:val="nil"/>
          <w:between w:val="nil"/>
        </w:pBdr>
        <w:ind w:right="43"/>
        <w:jc w:val="both"/>
        <w:rPr>
          <w:rFonts w:ascii="Arial Narrow" w:eastAsia="Arial" w:hAnsi="Arial Narrow" w:cs="Arial"/>
          <w:color w:val="000000"/>
          <w:sz w:val="24"/>
          <w:szCs w:val="24"/>
          <w:lang w:val="it-IT"/>
        </w:rPr>
      </w:pPr>
      <w:r w:rsidRPr="00243002">
        <w:rPr>
          <w:rFonts w:ascii="Arial Narrow" w:eastAsia="Arial" w:hAnsi="Arial Narrow" w:cs="Arial"/>
          <w:color w:val="000000"/>
          <w:sz w:val="24"/>
          <w:szCs w:val="24"/>
          <w:lang w:val="it-IT"/>
        </w:rPr>
        <w:t>piano per il rilascio di licenze sul demanio marittimo</w:t>
      </w:r>
    </w:p>
    <w:p w14:paraId="4845AD89" w14:textId="77777777" w:rsidR="00C52915" w:rsidRPr="00243002" w:rsidRDefault="00C52915" w:rsidP="00C52915">
      <w:pPr>
        <w:numPr>
          <w:ilvl w:val="0"/>
          <w:numId w:val="46"/>
        </w:numPr>
        <w:pBdr>
          <w:top w:val="nil"/>
          <w:left w:val="nil"/>
          <w:bottom w:val="nil"/>
          <w:right w:val="nil"/>
          <w:between w:val="nil"/>
        </w:pBdr>
        <w:ind w:right="43"/>
        <w:jc w:val="both"/>
        <w:rPr>
          <w:rFonts w:ascii="Arial Narrow" w:eastAsia="Arial" w:hAnsi="Arial Narrow" w:cs="Arial"/>
          <w:color w:val="000000"/>
          <w:sz w:val="24"/>
          <w:szCs w:val="24"/>
          <w:lang w:val="it-IT"/>
        </w:rPr>
      </w:pPr>
      <w:r w:rsidRPr="00243002">
        <w:rPr>
          <w:rFonts w:ascii="Arial Narrow" w:eastAsia="Arial" w:hAnsi="Arial Narrow" w:cs="Arial"/>
          <w:color w:val="000000"/>
          <w:sz w:val="24"/>
          <w:szCs w:val="24"/>
          <w:lang w:val="it-IT"/>
        </w:rPr>
        <w:t>piano di vigilanza sui titolari di licenza sul demanio marittimo</w:t>
      </w:r>
    </w:p>
    <w:p w14:paraId="341F3BE2" w14:textId="77777777" w:rsidR="00C52915" w:rsidRPr="00243002" w:rsidRDefault="00C52915" w:rsidP="00C52915">
      <w:pPr>
        <w:ind w:right="43"/>
        <w:rPr>
          <w:rFonts w:ascii="Arial Narrow" w:eastAsia="Arial" w:hAnsi="Arial Narrow" w:cs="Arial"/>
          <w:b/>
          <w:sz w:val="24"/>
          <w:szCs w:val="24"/>
          <w:lang w:val="it-IT"/>
        </w:rPr>
      </w:pPr>
    </w:p>
    <w:p w14:paraId="2D492226" w14:textId="77777777" w:rsidR="00C52915" w:rsidRPr="00243002" w:rsidRDefault="00C52915" w:rsidP="00C52915">
      <w:pPr>
        <w:ind w:right="43"/>
        <w:jc w:val="both"/>
        <w:rPr>
          <w:rFonts w:ascii="Arial Narrow" w:eastAsia="Arial" w:hAnsi="Arial Narrow" w:cs="Arial"/>
          <w:b/>
          <w:sz w:val="24"/>
          <w:szCs w:val="24"/>
          <w:lang w:val="it-IT"/>
        </w:rPr>
      </w:pPr>
      <w:r w:rsidRPr="00243002">
        <w:rPr>
          <w:rFonts w:ascii="Arial Narrow" w:eastAsia="Arial" w:hAnsi="Arial Narrow" w:cs="Arial"/>
          <w:b/>
          <w:sz w:val="24"/>
          <w:szCs w:val="24"/>
          <w:lang w:val="it-IT"/>
        </w:rPr>
        <w:t>I</w:t>
      </w:r>
      <w:r w:rsidRPr="00243002">
        <w:rPr>
          <w:rFonts w:ascii="Arial Narrow" w:eastAsia="Arial" w:hAnsi="Arial Narrow" w:cs="Arial"/>
          <w:b/>
          <w:sz w:val="24"/>
          <w:szCs w:val="24"/>
          <w:lang w:val="it-IT"/>
        </w:rPr>
        <w:tab/>
        <w:t xml:space="preserve">ATTIVITÀ PREVISTE SUL DEMANIO MARITTIMO E PRIORITÀ PER LA LORO  </w:t>
      </w:r>
    </w:p>
    <w:p w14:paraId="69AFC57F" w14:textId="77777777" w:rsidR="00C52915" w:rsidRPr="00243002" w:rsidRDefault="00C52915" w:rsidP="00C52915">
      <w:pPr>
        <w:ind w:right="43"/>
        <w:jc w:val="both"/>
        <w:rPr>
          <w:rFonts w:ascii="Arial Narrow" w:eastAsia="Arial" w:hAnsi="Arial Narrow" w:cs="Arial"/>
          <w:b/>
          <w:sz w:val="24"/>
          <w:szCs w:val="24"/>
          <w:lang w:val="it-IT"/>
        </w:rPr>
      </w:pPr>
      <w:r w:rsidRPr="00243002">
        <w:rPr>
          <w:rFonts w:ascii="Arial Narrow" w:eastAsia="Arial" w:hAnsi="Arial Narrow" w:cs="Arial"/>
          <w:b/>
          <w:sz w:val="24"/>
          <w:szCs w:val="24"/>
          <w:lang w:val="it-IT"/>
        </w:rPr>
        <w:tab/>
        <w:t>ATTUAZIONE</w:t>
      </w:r>
    </w:p>
    <w:p w14:paraId="17389419" w14:textId="77777777" w:rsidR="00C52915" w:rsidRPr="00243002" w:rsidRDefault="00C52915" w:rsidP="00C52915">
      <w:pPr>
        <w:ind w:right="43"/>
        <w:jc w:val="center"/>
        <w:rPr>
          <w:rFonts w:ascii="Arial Narrow" w:eastAsia="Arial" w:hAnsi="Arial Narrow" w:cs="Arial"/>
          <w:b/>
          <w:sz w:val="24"/>
          <w:szCs w:val="24"/>
          <w:lang w:val="it-IT"/>
        </w:rPr>
      </w:pPr>
      <w:r w:rsidRPr="00243002">
        <w:rPr>
          <w:rFonts w:ascii="Arial Narrow" w:eastAsia="Arial" w:hAnsi="Arial Narrow" w:cs="Arial"/>
          <w:b/>
          <w:sz w:val="24"/>
          <w:szCs w:val="24"/>
          <w:lang w:val="it-IT"/>
        </w:rPr>
        <w:t>Articolo 2</w:t>
      </w:r>
    </w:p>
    <w:p w14:paraId="70963954" w14:textId="77777777" w:rsidR="00C52915" w:rsidRPr="00243002" w:rsidRDefault="00C52915" w:rsidP="00C52915">
      <w:pPr>
        <w:ind w:right="43" w:firstLine="720"/>
        <w:jc w:val="both"/>
        <w:rPr>
          <w:rFonts w:ascii="Arial Narrow" w:eastAsia="Arial" w:hAnsi="Arial Narrow" w:cs="Arial"/>
          <w:sz w:val="24"/>
          <w:szCs w:val="24"/>
          <w:lang w:val="it-IT"/>
        </w:rPr>
      </w:pPr>
      <w:r w:rsidRPr="00243002">
        <w:rPr>
          <w:rFonts w:ascii="Arial Narrow" w:eastAsia="Arial" w:hAnsi="Arial Narrow" w:cs="Arial"/>
          <w:sz w:val="24"/>
          <w:szCs w:val="24"/>
          <w:lang w:val="it-IT"/>
        </w:rPr>
        <w:t>Le attività di gestione del demanio marittimo sono regolari e straordinari ai sensi della Legge sul demanio marittimo e sui porti marittimi (Gazzetta ufficiale n. 83/23) (di seguito: Legge).</w:t>
      </w:r>
    </w:p>
    <w:p w14:paraId="4E2238D6" w14:textId="77777777" w:rsidR="00C52915" w:rsidRPr="00243002" w:rsidRDefault="00C52915" w:rsidP="00C52915">
      <w:pPr>
        <w:ind w:right="43" w:firstLine="720"/>
        <w:jc w:val="both"/>
        <w:rPr>
          <w:rFonts w:ascii="Arial Narrow" w:eastAsia="Arial" w:hAnsi="Arial Narrow" w:cs="Arial"/>
          <w:sz w:val="24"/>
          <w:szCs w:val="24"/>
          <w:lang w:val="it-IT"/>
        </w:rPr>
      </w:pPr>
      <w:r w:rsidRPr="00243002">
        <w:rPr>
          <w:rFonts w:ascii="Arial Narrow" w:eastAsia="Arial" w:hAnsi="Arial Narrow" w:cs="Arial"/>
          <w:sz w:val="24"/>
          <w:szCs w:val="24"/>
          <w:lang w:val="it-IT"/>
        </w:rPr>
        <w:t>Le unità delle autonomie locali si occupano della gestione ordinaria del demanio marittimo, mentre le unità delle autonomie territoriali (regionali) si occupano della gestione straordinaria.</w:t>
      </w:r>
    </w:p>
    <w:p w14:paraId="11EB442F" w14:textId="77777777" w:rsidR="00C52915" w:rsidRPr="00243002" w:rsidRDefault="00C52915" w:rsidP="00C52915">
      <w:pPr>
        <w:ind w:right="43" w:firstLine="360"/>
        <w:jc w:val="both"/>
        <w:rPr>
          <w:rFonts w:ascii="Arial Narrow" w:eastAsia="Arial" w:hAnsi="Arial Narrow" w:cs="Arial"/>
          <w:sz w:val="24"/>
          <w:szCs w:val="24"/>
          <w:lang w:val="it-IT"/>
        </w:rPr>
      </w:pPr>
      <w:r w:rsidRPr="00243002">
        <w:rPr>
          <w:rFonts w:ascii="Arial Narrow" w:eastAsia="Arial" w:hAnsi="Arial Narrow" w:cs="Arial"/>
          <w:sz w:val="24"/>
          <w:szCs w:val="24"/>
          <w:lang w:val="it-IT"/>
        </w:rPr>
        <w:t>La gestione ordinaria del demanio marittimo comprende:</w:t>
      </w:r>
    </w:p>
    <w:p w14:paraId="09A37BC5" w14:textId="77777777" w:rsidR="00C52915" w:rsidRPr="00243002" w:rsidRDefault="00C52915" w:rsidP="00C52915">
      <w:pPr>
        <w:numPr>
          <w:ilvl w:val="0"/>
          <w:numId w:val="40"/>
        </w:numPr>
        <w:pBdr>
          <w:top w:val="nil"/>
          <w:left w:val="nil"/>
          <w:bottom w:val="nil"/>
          <w:right w:val="nil"/>
          <w:between w:val="nil"/>
        </w:pBdr>
        <w:ind w:right="43"/>
        <w:jc w:val="both"/>
        <w:rPr>
          <w:rFonts w:ascii="Arial Narrow" w:eastAsia="Arial" w:hAnsi="Arial Narrow" w:cs="Arial"/>
          <w:color w:val="000000"/>
          <w:sz w:val="24"/>
          <w:szCs w:val="24"/>
          <w:lang w:val="it-IT"/>
        </w:rPr>
      </w:pPr>
      <w:r w:rsidRPr="00243002">
        <w:rPr>
          <w:rFonts w:ascii="Arial Narrow" w:eastAsia="Arial" w:hAnsi="Arial Narrow" w:cs="Arial"/>
          <w:color w:val="000000"/>
          <w:sz w:val="24"/>
          <w:szCs w:val="24"/>
          <w:lang w:val="it-IT"/>
        </w:rPr>
        <w:t>manutenzione regolare e miglioramento della proprietà marittima di uso generale</w:t>
      </w:r>
    </w:p>
    <w:p w14:paraId="5FCFECFC" w14:textId="77777777" w:rsidR="00C52915" w:rsidRPr="00243002" w:rsidRDefault="00C52915" w:rsidP="00C52915">
      <w:pPr>
        <w:numPr>
          <w:ilvl w:val="0"/>
          <w:numId w:val="40"/>
        </w:numPr>
        <w:pBdr>
          <w:top w:val="nil"/>
          <w:left w:val="nil"/>
          <w:bottom w:val="nil"/>
          <w:right w:val="nil"/>
          <w:between w:val="nil"/>
        </w:pBdr>
        <w:ind w:right="43"/>
        <w:jc w:val="both"/>
        <w:rPr>
          <w:rFonts w:ascii="Arial Narrow" w:eastAsia="Arial" w:hAnsi="Arial Narrow" w:cs="Arial"/>
          <w:color w:val="000000"/>
          <w:sz w:val="24"/>
          <w:szCs w:val="24"/>
          <w:lang w:val="it-IT"/>
        </w:rPr>
      </w:pPr>
      <w:r w:rsidRPr="00243002">
        <w:rPr>
          <w:rFonts w:ascii="Arial Narrow" w:eastAsia="Arial" w:hAnsi="Arial Narrow" w:cs="Arial"/>
          <w:color w:val="000000"/>
          <w:sz w:val="24"/>
          <w:szCs w:val="24"/>
          <w:lang w:val="it-IT"/>
        </w:rPr>
        <w:t>cura della tutela e assicurazione dell’uso generale del demanio marittimo</w:t>
      </w:r>
    </w:p>
    <w:p w14:paraId="46C37722" w14:textId="77777777" w:rsidR="00C52915" w:rsidRPr="00243002" w:rsidRDefault="00C52915" w:rsidP="00C52915">
      <w:pPr>
        <w:numPr>
          <w:ilvl w:val="0"/>
          <w:numId w:val="40"/>
        </w:numPr>
        <w:pBdr>
          <w:top w:val="nil"/>
          <w:left w:val="nil"/>
          <w:bottom w:val="nil"/>
          <w:right w:val="nil"/>
          <w:between w:val="nil"/>
        </w:pBdr>
        <w:ind w:right="43"/>
        <w:jc w:val="both"/>
        <w:rPr>
          <w:rFonts w:ascii="Arial Narrow" w:eastAsia="Arial" w:hAnsi="Arial Narrow" w:cs="Arial"/>
          <w:color w:val="000000"/>
          <w:sz w:val="24"/>
          <w:szCs w:val="24"/>
          <w:lang w:val="it-IT"/>
        </w:rPr>
      </w:pPr>
      <w:r w:rsidRPr="00243002">
        <w:rPr>
          <w:rFonts w:ascii="Arial Narrow" w:eastAsia="Arial" w:hAnsi="Arial Narrow" w:cs="Arial"/>
          <w:color w:val="000000"/>
          <w:sz w:val="24"/>
          <w:szCs w:val="24"/>
          <w:lang w:val="it-IT"/>
        </w:rPr>
        <w:t>costruzione di edifici e l'esecuzione di interventi nell'area del demanio marittimo che, secondo le norme speciali che disciplinano l'edilizia e il regolamento di cui all'articolo 14, comma 4, punto 11 della presente legge, non si considerano costruzione, e che restano nell'uso generale</w:t>
      </w:r>
    </w:p>
    <w:p w14:paraId="53BE294B" w14:textId="77777777" w:rsidR="00C52915" w:rsidRPr="00243002" w:rsidRDefault="00C52915" w:rsidP="00C52915">
      <w:pPr>
        <w:numPr>
          <w:ilvl w:val="0"/>
          <w:numId w:val="40"/>
        </w:numPr>
        <w:pBdr>
          <w:top w:val="nil"/>
          <w:left w:val="nil"/>
          <w:bottom w:val="nil"/>
          <w:right w:val="nil"/>
          <w:between w:val="nil"/>
        </w:pBdr>
        <w:ind w:right="43"/>
        <w:jc w:val="both"/>
        <w:rPr>
          <w:rFonts w:ascii="Arial Narrow" w:eastAsia="Arial" w:hAnsi="Arial Narrow" w:cs="Arial"/>
          <w:color w:val="000000"/>
          <w:sz w:val="24"/>
          <w:szCs w:val="24"/>
          <w:lang w:val="it-IT"/>
        </w:rPr>
      </w:pPr>
      <w:r w:rsidRPr="00243002">
        <w:rPr>
          <w:rFonts w:ascii="Arial Narrow" w:eastAsia="Arial" w:hAnsi="Arial Narrow" w:cs="Arial"/>
          <w:color w:val="000000"/>
          <w:sz w:val="24"/>
          <w:szCs w:val="24"/>
          <w:lang w:val="it-IT"/>
        </w:rPr>
        <w:t>vigilanza sul demanio marittimo di uso generale</w:t>
      </w:r>
    </w:p>
    <w:p w14:paraId="41430933" w14:textId="77777777" w:rsidR="00C52915" w:rsidRPr="00243002" w:rsidRDefault="00C52915" w:rsidP="00C52915">
      <w:pPr>
        <w:numPr>
          <w:ilvl w:val="0"/>
          <w:numId w:val="40"/>
        </w:numPr>
        <w:pBdr>
          <w:top w:val="nil"/>
          <w:left w:val="nil"/>
          <w:bottom w:val="nil"/>
          <w:right w:val="nil"/>
          <w:between w:val="nil"/>
        </w:pBdr>
        <w:ind w:right="43"/>
        <w:jc w:val="both"/>
        <w:rPr>
          <w:rFonts w:ascii="Arial Narrow" w:eastAsia="Arial" w:hAnsi="Arial Narrow" w:cs="Arial"/>
          <w:color w:val="000000"/>
          <w:sz w:val="24"/>
          <w:szCs w:val="24"/>
          <w:lang w:val="it-IT"/>
        </w:rPr>
      </w:pPr>
      <w:r w:rsidRPr="00243002">
        <w:rPr>
          <w:rFonts w:ascii="Arial Narrow" w:eastAsia="Arial" w:hAnsi="Arial Narrow" w:cs="Arial"/>
          <w:color w:val="000000"/>
          <w:sz w:val="24"/>
          <w:szCs w:val="24"/>
          <w:lang w:val="it-IT"/>
        </w:rPr>
        <w:t>concessione di permessi sul demanio marittimo</w:t>
      </w:r>
    </w:p>
    <w:p w14:paraId="43C4B308" w14:textId="77777777" w:rsidR="00C52915" w:rsidRPr="00243002" w:rsidRDefault="00C52915" w:rsidP="00C52915">
      <w:pPr>
        <w:numPr>
          <w:ilvl w:val="0"/>
          <w:numId w:val="40"/>
        </w:numPr>
        <w:pBdr>
          <w:top w:val="nil"/>
          <w:left w:val="nil"/>
          <w:bottom w:val="nil"/>
          <w:right w:val="nil"/>
          <w:between w:val="nil"/>
        </w:pBdr>
        <w:ind w:right="43"/>
        <w:jc w:val="both"/>
        <w:rPr>
          <w:rFonts w:ascii="Arial Narrow" w:eastAsia="Arial" w:hAnsi="Arial Narrow" w:cs="Arial"/>
          <w:color w:val="000000"/>
          <w:sz w:val="24"/>
          <w:szCs w:val="24"/>
          <w:lang w:val="it-IT"/>
        </w:rPr>
      </w:pPr>
      <w:r w:rsidRPr="00243002">
        <w:rPr>
          <w:rFonts w:ascii="Arial Narrow" w:eastAsia="Arial" w:hAnsi="Arial Narrow" w:cs="Arial"/>
          <w:color w:val="000000"/>
          <w:sz w:val="24"/>
          <w:szCs w:val="24"/>
          <w:lang w:val="it-IT"/>
        </w:rPr>
        <w:t>inserimento dei dati sui permessi relativi al demanio marittimo nella Banca dati nazionale unificata del demanio marittimo della Repubblica di Croazia</w:t>
      </w:r>
    </w:p>
    <w:p w14:paraId="6C151B03" w14:textId="77777777" w:rsidR="00C52915" w:rsidRPr="00243002" w:rsidRDefault="00C52915" w:rsidP="00C52915">
      <w:pPr>
        <w:numPr>
          <w:ilvl w:val="0"/>
          <w:numId w:val="40"/>
        </w:numPr>
        <w:pBdr>
          <w:top w:val="nil"/>
          <w:left w:val="nil"/>
          <w:bottom w:val="nil"/>
          <w:right w:val="nil"/>
          <w:between w:val="nil"/>
        </w:pBdr>
        <w:ind w:right="43"/>
        <w:jc w:val="both"/>
        <w:rPr>
          <w:rFonts w:ascii="Arial Narrow" w:eastAsia="Arial" w:hAnsi="Arial Narrow" w:cs="Arial"/>
          <w:color w:val="000000"/>
          <w:sz w:val="24"/>
          <w:szCs w:val="24"/>
          <w:lang w:val="it-IT"/>
        </w:rPr>
      </w:pPr>
      <w:r w:rsidRPr="00243002">
        <w:rPr>
          <w:rFonts w:ascii="Arial Narrow" w:eastAsia="Arial" w:hAnsi="Arial Narrow" w:cs="Arial"/>
          <w:color w:val="000000"/>
          <w:sz w:val="24"/>
          <w:szCs w:val="24"/>
          <w:lang w:val="it-IT"/>
        </w:rPr>
        <w:t>vigilanza sui titolari della licenza sul demanio marittimo al fine di garantire che utilizzino il demanio marittimo nell'ambito e nei limiti stabiliti nel permesso sul demanio marittimo</w:t>
      </w:r>
    </w:p>
    <w:p w14:paraId="00BA2B85" w14:textId="77777777" w:rsidR="00C52915" w:rsidRPr="00243002" w:rsidRDefault="00C52915" w:rsidP="00C52915">
      <w:pPr>
        <w:numPr>
          <w:ilvl w:val="0"/>
          <w:numId w:val="40"/>
        </w:numPr>
        <w:pBdr>
          <w:top w:val="nil"/>
          <w:left w:val="nil"/>
          <w:bottom w:val="nil"/>
          <w:right w:val="nil"/>
          <w:between w:val="nil"/>
        </w:pBdr>
        <w:ind w:right="43"/>
        <w:jc w:val="both"/>
        <w:rPr>
          <w:rFonts w:ascii="Arial Narrow" w:eastAsia="Arial" w:hAnsi="Arial Narrow" w:cs="Arial"/>
          <w:color w:val="000000"/>
          <w:sz w:val="24"/>
          <w:szCs w:val="24"/>
          <w:lang w:val="it-IT"/>
        </w:rPr>
      </w:pPr>
      <w:r w:rsidRPr="00243002">
        <w:rPr>
          <w:rFonts w:ascii="Arial Narrow" w:eastAsia="Arial" w:hAnsi="Arial Narrow" w:cs="Arial"/>
          <w:color w:val="000000"/>
          <w:sz w:val="24"/>
          <w:szCs w:val="24"/>
          <w:lang w:val="it-IT"/>
        </w:rPr>
        <w:t>mantenimento dell'ordine sul demanio marittimo in uso generale.</w:t>
      </w:r>
    </w:p>
    <w:p w14:paraId="01243050" w14:textId="77777777" w:rsidR="00C52915" w:rsidRPr="00243002" w:rsidRDefault="00C52915" w:rsidP="00C52915">
      <w:pPr>
        <w:ind w:right="43"/>
        <w:jc w:val="both"/>
        <w:rPr>
          <w:rFonts w:ascii="Arial Narrow" w:eastAsia="Arial" w:hAnsi="Arial Narrow" w:cs="Arial"/>
          <w:sz w:val="24"/>
          <w:szCs w:val="24"/>
          <w:lang w:val="it-IT"/>
        </w:rPr>
      </w:pPr>
    </w:p>
    <w:p w14:paraId="645E19DE" w14:textId="77777777" w:rsidR="00C52915" w:rsidRPr="00243002" w:rsidRDefault="00C52915" w:rsidP="00C52915">
      <w:pPr>
        <w:ind w:right="43"/>
        <w:jc w:val="center"/>
        <w:rPr>
          <w:rFonts w:ascii="Arial Narrow" w:eastAsia="Arial" w:hAnsi="Arial Narrow" w:cs="Arial"/>
          <w:b/>
          <w:sz w:val="24"/>
          <w:szCs w:val="24"/>
          <w:lang w:val="it-IT"/>
        </w:rPr>
      </w:pPr>
      <w:r w:rsidRPr="00243002">
        <w:rPr>
          <w:rFonts w:ascii="Arial Narrow" w:eastAsia="Arial" w:hAnsi="Arial Narrow" w:cs="Arial"/>
          <w:b/>
          <w:sz w:val="24"/>
          <w:szCs w:val="24"/>
          <w:lang w:val="it-IT"/>
        </w:rPr>
        <w:t>Articolo 3</w:t>
      </w:r>
    </w:p>
    <w:p w14:paraId="091356D1" w14:textId="77777777" w:rsidR="00C52915" w:rsidRPr="00243002" w:rsidRDefault="00C52915" w:rsidP="00C52915">
      <w:pPr>
        <w:ind w:right="43"/>
        <w:jc w:val="both"/>
        <w:rPr>
          <w:rFonts w:ascii="Arial Narrow" w:eastAsia="Arial" w:hAnsi="Arial Narrow" w:cs="Arial"/>
          <w:sz w:val="24"/>
          <w:szCs w:val="24"/>
          <w:lang w:val="it-IT"/>
        </w:rPr>
      </w:pPr>
      <w:r w:rsidRPr="00243002">
        <w:rPr>
          <w:rFonts w:ascii="Arial Narrow" w:eastAsia="Arial" w:hAnsi="Arial Narrow" w:cs="Arial"/>
          <w:b/>
          <w:sz w:val="24"/>
          <w:szCs w:val="24"/>
          <w:lang w:val="it-IT"/>
        </w:rPr>
        <w:tab/>
      </w:r>
      <w:r w:rsidRPr="00243002">
        <w:rPr>
          <w:rFonts w:ascii="Arial Narrow" w:eastAsia="Arial" w:hAnsi="Arial Narrow" w:cs="Arial"/>
          <w:sz w:val="24"/>
          <w:szCs w:val="24"/>
          <w:lang w:val="it-IT"/>
        </w:rPr>
        <w:t>Nell’ambito della regolare gestione marittima nell’area della Città di Novigrad-Cittanova, particolare attenzione sarà prestata a:</w:t>
      </w:r>
    </w:p>
    <w:p w14:paraId="45F65024" w14:textId="77777777" w:rsidR="00C52915" w:rsidRPr="00243002" w:rsidRDefault="00C52915" w:rsidP="00C52915">
      <w:pPr>
        <w:numPr>
          <w:ilvl w:val="0"/>
          <w:numId w:val="41"/>
        </w:numPr>
        <w:pBdr>
          <w:top w:val="nil"/>
          <w:left w:val="nil"/>
          <w:bottom w:val="nil"/>
          <w:right w:val="nil"/>
          <w:between w:val="nil"/>
        </w:pBdr>
        <w:ind w:right="43"/>
        <w:jc w:val="both"/>
        <w:rPr>
          <w:rFonts w:ascii="Arial Narrow" w:eastAsia="Arial" w:hAnsi="Arial Narrow" w:cs="Arial"/>
          <w:color w:val="000000"/>
          <w:sz w:val="24"/>
          <w:szCs w:val="24"/>
          <w:lang w:val="it-IT"/>
        </w:rPr>
      </w:pPr>
      <w:r w:rsidRPr="00243002">
        <w:rPr>
          <w:rFonts w:ascii="Arial Narrow" w:eastAsia="Arial" w:hAnsi="Arial Narrow" w:cs="Arial"/>
          <w:color w:val="000000"/>
          <w:sz w:val="24"/>
          <w:szCs w:val="24"/>
          <w:lang w:val="it-IT"/>
        </w:rPr>
        <w:t>garantire il libero accesso al demanio marittima</w:t>
      </w:r>
    </w:p>
    <w:p w14:paraId="156D421B" w14:textId="77777777" w:rsidR="00C52915" w:rsidRPr="00243002" w:rsidRDefault="00C52915" w:rsidP="00C52915">
      <w:pPr>
        <w:numPr>
          <w:ilvl w:val="0"/>
          <w:numId w:val="41"/>
        </w:numPr>
        <w:pBdr>
          <w:top w:val="nil"/>
          <w:left w:val="nil"/>
          <w:bottom w:val="nil"/>
          <w:right w:val="nil"/>
          <w:between w:val="nil"/>
        </w:pBdr>
        <w:ind w:right="43"/>
        <w:jc w:val="both"/>
        <w:rPr>
          <w:rFonts w:ascii="Arial Narrow" w:eastAsia="Arial" w:hAnsi="Arial Narrow" w:cs="Arial"/>
          <w:color w:val="000000"/>
          <w:sz w:val="24"/>
          <w:szCs w:val="24"/>
          <w:lang w:val="it-IT"/>
        </w:rPr>
      </w:pPr>
      <w:r w:rsidRPr="00243002">
        <w:rPr>
          <w:rFonts w:ascii="Arial Narrow" w:eastAsia="Arial" w:hAnsi="Arial Narrow" w:cs="Arial"/>
          <w:color w:val="000000"/>
          <w:sz w:val="24"/>
          <w:szCs w:val="24"/>
          <w:lang w:val="it-IT"/>
        </w:rPr>
        <w:t>manutenzione regolare del demanio marittimo in termini di riparazione di passerelle, cabine, docce, ecc. danneggiate,</w:t>
      </w:r>
    </w:p>
    <w:p w14:paraId="1B8DD529" w14:textId="77777777" w:rsidR="00C52915" w:rsidRPr="00243002" w:rsidRDefault="00C52915" w:rsidP="00C52915">
      <w:pPr>
        <w:numPr>
          <w:ilvl w:val="0"/>
          <w:numId w:val="41"/>
        </w:numPr>
        <w:pBdr>
          <w:top w:val="nil"/>
          <w:left w:val="nil"/>
          <w:bottom w:val="nil"/>
          <w:right w:val="nil"/>
          <w:between w:val="nil"/>
        </w:pBdr>
        <w:ind w:right="43"/>
        <w:jc w:val="both"/>
        <w:rPr>
          <w:rFonts w:ascii="Arial Narrow" w:eastAsia="Arial" w:hAnsi="Arial Narrow" w:cs="Arial"/>
          <w:color w:val="000000"/>
          <w:sz w:val="24"/>
          <w:szCs w:val="24"/>
          <w:lang w:val="it-IT"/>
        </w:rPr>
      </w:pPr>
      <w:r w:rsidRPr="00243002">
        <w:rPr>
          <w:rFonts w:ascii="Arial Narrow" w:eastAsia="Arial" w:hAnsi="Arial Narrow" w:cs="Arial"/>
          <w:color w:val="000000"/>
          <w:sz w:val="24"/>
          <w:szCs w:val="24"/>
          <w:lang w:val="it-IT"/>
        </w:rPr>
        <w:lastRenderedPageBreak/>
        <w:t>prevenzione di azioni illegali, occupazione arbitraria, devastazione del patrimonio marittimo e discariche illegali, rimozione di edifici costruiti illegalmente e altre violazioni del demanio marittimo,</w:t>
      </w:r>
    </w:p>
    <w:p w14:paraId="2B374715" w14:textId="77777777" w:rsidR="00C52915" w:rsidRPr="00243002" w:rsidRDefault="00C52915" w:rsidP="00C52915">
      <w:pPr>
        <w:numPr>
          <w:ilvl w:val="0"/>
          <w:numId w:val="41"/>
        </w:numPr>
        <w:pBdr>
          <w:top w:val="nil"/>
          <w:left w:val="nil"/>
          <w:bottom w:val="nil"/>
          <w:right w:val="nil"/>
          <w:between w:val="nil"/>
        </w:pBdr>
        <w:ind w:right="43"/>
        <w:jc w:val="both"/>
        <w:rPr>
          <w:rFonts w:ascii="Arial Narrow" w:eastAsia="Arial" w:hAnsi="Arial Narrow" w:cs="Arial"/>
          <w:color w:val="000000"/>
          <w:sz w:val="24"/>
          <w:szCs w:val="24"/>
          <w:lang w:val="it-IT"/>
        </w:rPr>
      </w:pPr>
      <w:r w:rsidRPr="00243002">
        <w:rPr>
          <w:rFonts w:ascii="Arial Narrow" w:eastAsia="Arial" w:hAnsi="Arial Narrow" w:cs="Arial"/>
          <w:color w:val="000000"/>
          <w:sz w:val="24"/>
          <w:szCs w:val="24"/>
          <w:lang w:val="it-IT"/>
        </w:rPr>
        <w:t>altri lavori determinati in base agli ordini del vigile marittimo.</w:t>
      </w:r>
    </w:p>
    <w:p w14:paraId="6BEDE790" w14:textId="77777777" w:rsidR="00C52915" w:rsidRPr="00243002" w:rsidRDefault="00C52915" w:rsidP="00C52915">
      <w:pPr>
        <w:ind w:right="43"/>
        <w:jc w:val="both"/>
        <w:rPr>
          <w:rFonts w:ascii="Arial Narrow" w:eastAsia="Arial" w:hAnsi="Arial Narrow" w:cs="Arial"/>
          <w:b/>
          <w:sz w:val="24"/>
          <w:szCs w:val="24"/>
          <w:lang w:val="it-IT"/>
        </w:rPr>
      </w:pPr>
      <w:r w:rsidRPr="00243002">
        <w:rPr>
          <w:rFonts w:ascii="Arial Narrow" w:eastAsia="Arial" w:hAnsi="Arial Narrow" w:cs="Arial"/>
          <w:b/>
          <w:sz w:val="24"/>
          <w:szCs w:val="24"/>
          <w:lang w:val="it-IT"/>
        </w:rPr>
        <w:t>II</w:t>
      </w:r>
      <w:r w:rsidRPr="00243002">
        <w:rPr>
          <w:rFonts w:ascii="Arial Narrow" w:eastAsia="Arial" w:hAnsi="Arial Narrow" w:cs="Arial"/>
          <w:b/>
          <w:sz w:val="24"/>
          <w:szCs w:val="24"/>
          <w:lang w:val="it-IT"/>
        </w:rPr>
        <w:tab/>
        <w:t>FONTI DI FINANZIAMENTO PER LE ATTIVITÀ PREVISTE SUL DEMANIO MARITTIMO E PRIORITÀ PER LA SUA ATTUAZIONE</w:t>
      </w:r>
    </w:p>
    <w:p w14:paraId="20D969C7" w14:textId="77777777" w:rsidR="00C52915" w:rsidRPr="00243002" w:rsidRDefault="00C52915" w:rsidP="00C52915">
      <w:pPr>
        <w:ind w:right="43"/>
        <w:jc w:val="both"/>
        <w:rPr>
          <w:rFonts w:ascii="Arial Narrow" w:eastAsia="Arial" w:hAnsi="Arial Narrow" w:cs="Arial"/>
          <w:b/>
          <w:sz w:val="24"/>
          <w:szCs w:val="24"/>
          <w:lang w:val="it-IT"/>
        </w:rPr>
      </w:pPr>
    </w:p>
    <w:p w14:paraId="4FBBC631" w14:textId="77777777" w:rsidR="00C52915" w:rsidRPr="00243002" w:rsidRDefault="00C52915" w:rsidP="00C52915">
      <w:pPr>
        <w:ind w:right="43"/>
        <w:jc w:val="center"/>
        <w:rPr>
          <w:rFonts w:ascii="Arial Narrow" w:eastAsia="Arial" w:hAnsi="Arial Narrow" w:cs="Arial"/>
          <w:b/>
          <w:sz w:val="24"/>
          <w:szCs w:val="24"/>
          <w:lang w:val="it-IT"/>
        </w:rPr>
      </w:pPr>
      <w:r w:rsidRPr="00243002">
        <w:rPr>
          <w:rFonts w:ascii="Arial Narrow" w:eastAsia="Arial" w:hAnsi="Arial Narrow" w:cs="Arial"/>
          <w:b/>
          <w:sz w:val="24"/>
          <w:szCs w:val="24"/>
          <w:lang w:val="it-IT"/>
        </w:rPr>
        <w:t>Articolo 4</w:t>
      </w:r>
    </w:p>
    <w:p w14:paraId="71AF29E7" w14:textId="77777777" w:rsidR="00C52915" w:rsidRPr="00243002" w:rsidRDefault="00C52915" w:rsidP="00C52915">
      <w:pPr>
        <w:ind w:right="43" w:firstLine="720"/>
        <w:jc w:val="both"/>
        <w:rPr>
          <w:rFonts w:ascii="Arial Narrow" w:eastAsia="Arial" w:hAnsi="Arial Narrow" w:cs="Arial"/>
          <w:sz w:val="24"/>
          <w:szCs w:val="24"/>
          <w:lang w:val="it-IT"/>
        </w:rPr>
      </w:pPr>
      <w:r w:rsidRPr="00243002">
        <w:rPr>
          <w:rFonts w:ascii="Arial Narrow" w:eastAsia="Arial" w:hAnsi="Arial Narrow" w:cs="Arial"/>
          <w:sz w:val="24"/>
          <w:szCs w:val="24"/>
          <w:lang w:val="it-IT"/>
        </w:rPr>
        <w:t>Gli strumenti per la gestione della proprietà marittima sono:</w:t>
      </w:r>
    </w:p>
    <w:p w14:paraId="67E77688" w14:textId="77777777" w:rsidR="00C52915" w:rsidRPr="00243002" w:rsidRDefault="00C52915" w:rsidP="00C52915">
      <w:pPr>
        <w:ind w:right="43"/>
        <w:jc w:val="both"/>
        <w:rPr>
          <w:rFonts w:ascii="Arial Narrow" w:eastAsia="Arial" w:hAnsi="Arial Narrow" w:cs="Arial"/>
          <w:sz w:val="24"/>
          <w:szCs w:val="24"/>
          <w:lang w:val="it-IT"/>
        </w:rPr>
      </w:pPr>
      <w:r w:rsidRPr="00243002">
        <w:rPr>
          <w:rFonts w:ascii="Arial Narrow" w:eastAsia="Arial" w:hAnsi="Arial Narrow" w:cs="Arial"/>
          <w:sz w:val="24"/>
          <w:szCs w:val="24"/>
          <w:lang w:val="it-IT"/>
        </w:rPr>
        <w:t>1. fondi provenienti dai canoni per le concessioni</w:t>
      </w:r>
    </w:p>
    <w:p w14:paraId="35BB23BC" w14:textId="77777777" w:rsidR="00C52915" w:rsidRPr="00243002" w:rsidRDefault="00C52915" w:rsidP="00C52915">
      <w:pPr>
        <w:ind w:right="43"/>
        <w:jc w:val="both"/>
        <w:rPr>
          <w:rFonts w:ascii="Arial Narrow" w:eastAsia="Arial" w:hAnsi="Arial Narrow" w:cs="Arial"/>
          <w:sz w:val="24"/>
          <w:szCs w:val="24"/>
          <w:lang w:val="it-IT"/>
        </w:rPr>
      </w:pPr>
      <w:r w:rsidRPr="00243002">
        <w:rPr>
          <w:rFonts w:ascii="Arial Narrow" w:eastAsia="Arial" w:hAnsi="Arial Narrow" w:cs="Arial"/>
          <w:sz w:val="24"/>
          <w:szCs w:val="24"/>
          <w:lang w:val="it-IT"/>
        </w:rPr>
        <w:t>2. fondi provenienti da canoni ad uso speciale</w:t>
      </w:r>
    </w:p>
    <w:p w14:paraId="6756C573" w14:textId="77777777" w:rsidR="00C52915" w:rsidRPr="00243002" w:rsidRDefault="00C52915" w:rsidP="00C52915">
      <w:pPr>
        <w:ind w:right="43"/>
        <w:jc w:val="both"/>
        <w:rPr>
          <w:rFonts w:ascii="Arial Narrow" w:eastAsia="Arial" w:hAnsi="Arial Narrow" w:cs="Arial"/>
          <w:sz w:val="24"/>
          <w:szCs w:val="24"/>
          <w:lang w:val="it-IT"/>
        </w:rPr>
      </w:pPr>
      <w:r w:rsidRPr="00243002">
        <w:rPr>
          <w:rFonts w:ascii="Arial Narrow" w:eastAsia="Arial" w:hAnsi="Arial Narrow" w:cs="Arial"/>
          <w:sz w:val="24"/>
          <w:szCs w:val="24"/>
          <w:lang w:val="it-IT"/>
        </w:rPr>
        <w:t>3. fondi provenienti da canoni per licenze su demanio marittimo</w:t>
      </w:r>
    </w:p>
    <w:p w14:paraId="06E1CB09" w14:textId="77777777" w:rsidR="00C52915" w:rsidRPr="00243002" w:rsidRDefault="00C52915" w:rsidP="00C52915">
      <w:pPr>
        <w:ind w:right="43"/>
        <w:jc w:val="both"/>
        <w:rPr>
          <w:rFonts w:ascii="Arial Narrow" w:eastAsia="Arial" w:hAnsi="Arial Narrow" w:cs="Arial"/>
          <w:sz w:val="24"/>
          <w:szCs w:val="24"/>
          <w:lang w:val="it-IT"/>
        </w:rPr>
      </w:pPr>
      <w:r w:rsidRPr="00243002">
        <w:rPr>
          <w:rFonts w:ascii="Arial Narrow" w:eastAsia="Arial" w:hAnsi="Arial Narrow" w:cs="Arial"/>
          <w:sz w:val="24"/>
          <w:szCs w:val="24"/>
          <w:lang w:val="it-IT"/>
        </w:rPr>
        <w:t>4. fondi provenienti dal bilancio delle unità di autogoverno locale</w:t>
      </w:r>
    </w:p>
    <w:p w14:paraId="1F36CE38" w14:textId="77777777" w:rsidR="00C52915" w:rsidRPr="00243002" w:rsidRDefault="00C52915" w:rsidP="00C52915">
      <w:pPr>
        <w:ind w:right="43"/>
        <w:jc w:val="both"/>
        <w:rPr>
          <w:rFonts w:ascii="Arial Narrow" w:eastAsia="Arial" w:hAnsi="Arial Narrow" w:cs="Arial"/>
          <w:sz w:val="24"/>
          <w:szCs w:val="24"/>
          <w:lang w:val="it-IT"/>
        </w:rPr>
      </w:pPr>
      <w:r w:rsidRPr="00243002">
        <w:rPr>
          <w:rFonts w:ascii="Arial Narrow" w:eastAsia="Arial" w:hAnsi="Arial Narrow" w:cs="Arial"/>
          <w:sz w:val="24"/>
          <w:szCs w:val="24"/>
          <w:lang w:val="it-IT"/>
        </w:rPr>
        <w:t>5. fondi dal bilancio delle unità di autogoverno regionale</w:t>
      </w:r>
    </w:p>
    <w:p w14:paraId="14920BCB" w14:textId="77777777" w:rsidR="00C52915" w:rsidRPr="00243002" w:rsidRDefault="00C52915" w:rsidP="00C52915">
      <w:pPr>
        <w:ind w:right="43"/>
        <w:jc w:val="both"/>
        <w:rPr>
          <w:rFonts w:ascii="Arial Narrow" w:eastAsia="Arial" w:hAnsi="Arial Narrow" w:cs="Arial"/>
          <w:sz w:val="24"/>
          <w:szCs w:val="24"/>
          <w:lang w:val="it-IT"/>
        </w:rPr>
      </w:pPr>
      <w:r w:rsidRPr="00243002">
        <w:rPr>
          <w:rFonts w:ascii="Arial Narrow" w:eastAsia="Arial" w:hAnsi="Arial Narrow" w:cs="Arial"/>
          <w:sz w:val="24"/>
          <w:szCs w:val="24"/>
          <w:lang w:val="it-IT"/>
        </w:rPr>
        <w:t>6. fondi provenienti dal bilancio dello Stato</w:t>
      </w:r>
    </w:p>
    <w:p w14:paraId="41DB2F3B" w14:textId="77777777" w:rsidR="00C52915" w:rsidRPr="00243002" w:rsidRDefault="00C52915" w:rsidP="00C52915">
      <w:pPr>
        <w:ind w:right="43"/>
        <w:jc w:val="both"/>
        <w:rPr>
          <w:rFonts w:ascii="Arial Narrow" w:eastAsia="Arial" w:hAnsi="Arial Narrow" w:cs="Arial"/>
          <w:sz w:val="24"/>
          <w:szCs w:val="24"/>
          <w:lang w:val="it-IT"/>
        </w:rPr>
      </w:pPr>
      <w:r w:rsidRPr="00243002">
        <w:rPr>
          <w:rFonts w:ascii="Arial Narrow" w:eastAsia="Arial" w:hAnsi="Arial Narrow" w:cs="Arial"/>
          <w:sz w:val="24"/>
          <w:szCs w:val="24"/>
          <w:lang w:val="it-IT"/>
        </w:rPr>
        <w:t>7. fondi provenienti dalle multe riscosse per le violazioni prescritte dalla Delibera sull'ordine sul demanio marittimo.</w:t>
      </w:r>
    </w:p>
    <w:p w14:paraId="10AFC506" w14:textId="77777777" w:rsidR="00C52915" w:rsidRPr="00243002" w:rsidRDefault="00C52915" w:rsidP="00C52915">
      <w:pPr>
        <w:ind w:right="43"/>
        <w:rPr>
          <w:rFonts w:ascii="Arial Narrow" w:eastAsia="Arial" w:hAnsi="Arial Narrow" w:cs="Arial"/>
          <w:sz w:val="24"/>
          <w:szCs w:val="24"/>
          <w:lang w:val="it-IT"/>
        </w:rPr>
      </w:pPr>
    </w:p>
    <w:p w14:paraId="422641CF" w14:textId="77777777" w:rsidR="00C52915" w:rsidRPr="00243002" w:rsidRDefault="00C52915" w:rsidP="00C52915">
      <w:pPr>
        <w:ind w:right="43"/>
        <w:jc w:val="both"/>
        <w:rPr>
          <w:rFonts w:ascii="Arial Narrow" w:eastAsia="Arial" w:hAnsi="Arial Narrow" w:cs="Arial"/>
          <w:b/>
          <w:sz w:val="24"/>
          <w:szCs w:val="24"/>
          <w:lang w:val="it-IT"/>
        </w:rPr>
      </w:pPr>
      <w:r w:rsidRPr="00243002">
        <w:rPr>
          <w:rFonts w:ascii="Arial Narrow" w:eastAsia="Arial" w:hAnsi="Arial Narrow" w:cs="Arial"/>
          <w:b/>
          <w:sz w:val="24"/>
          <w:szCs w:val="24"/>
          <w:lang w:val="it-IT"/>
        </w:rPr>
        <w:t>III PIANO DI MANUTENZIONE, INTEGRAZIONE DELLE SPIAGGE E COSTRUZIONE SUL DEMANIO MARITTIMO</w:t>
      </w:r>
    </w:p>
    <w:p w14:paraId="299FE2FF" w14:textId="77777777" w:rsidR="00C52915" w:rsidRPr="00243002" w:rsidRDefault="00C52915" w:rsidP="00C52915">
      <w:pPr>
        <w:ind w:right="43"/>
        <w:jc w:val="center"/>
        <w:rPr>
          <w:rFonts w:ascii="Arial Narrow" w:eastAsia="Arial" w:hAnsi="Arial Narrow" w:cs="Arial"/>
          <w:b/>
          <w:sz w:val="24"/>
          <w:szCs w:val="24"/>
          <w:lang w:val="it-IT"/>
        </w:rPr>
      </w:pPr>
      <w:r w:rsidRPr="00243002">
        <w:rPr>
          <w:rFonts w:ascii="Arial Narrow" w:eastAsia="Arial" w:hAnsi="Arial Narrow" w:cs="Arial"/>
          <w:b/>
          <w:sz w:val="24"/>
          <w:szCs w:val="24"/>
          <w:lang w:val="it-IT"/>
        </w:rPr>
        <w:t>Articolo 5</w:t>
      </w:r>
    </w:p>
    <w:p w14:paraId="75D41F89" w14:textId="77777777" w:rsidR="00C52915" w:rsidRPr="00243002" w:rsidRDefault="00C52915" w:rsidP="00C52915">
      <w:pPr>
        <w:ind w:right="43" w:firstLine="720"/>
        <w:jc w:val="both"/>
        <w:rPr>
          <w:rFonts w:ascii="Arial Narrow" w:eastAsia="Arial" w:hAnsi="Arial Narrow" w:cs="Arial"/>
          <w:sz w:val="24"/>
          <w:szCs w:val="24"/>
          <w:lang w:val="it-IT"/>
        </w:rPr>
      </w:pPr>
      <w:r w:rsidRPr="00243002">
        <w:rPr>
          <w:rFonts w:ascii="Arial Narrow" w:eastAsia="Arial" w:hAnsi="Arial Narrow" w:cs="Arial"/>
          <w:sz w:val="24"/>
          <w:szCs w:val="24"/>
          <w:lang w:val="it-IT"/>
        </w:rPr>
        <w:t>Il piano per la manutenzione del demanio marittimo d'uso generale viene adottato per:</w:t>
      </w:r>
    </w:p>
    <w:p w14:paraId="65CAAEDF" w14:textId="77777777" w:rsidR="00C52915" w:rsidRPr="00243002" w:rsidRDefault="00C52915" w:rsidP="00C52915">
      <w:pPr>
        <w:numPr>
          <w:ilvl w:val="0"/>
          <w:numId w:val="42"/>
        </w:numPr>
        <w:pBdr>
          <w:top w:val="nil"/>
          <w:left w:val="nil"/>
          <w:bottom w:val="nil"/>
          <w:right w:val="nil"/>
          <w:between w:val="nil"/>
        </w:pBdr>
        <w:ind w:right="43"/>
        <w:jc w:val="both"/>
        <w:rPr>
          <w:rFonts w:ascii="Arial Narrow" w:eastAsia="Arial" w:hAnsi="Arial Narrow" w:cs="Arial"/>
          <w:color w:val="000000"/>
          <w:sz w:val="24"/>
          <w:szCs w:val="24"/>
          <w:lang w:val="it-IT"/>
        </w:rPr>
      </w:pPr>
      <w:r w:rsidRPr="00243002">
        <w:rPr>
          <w:rFonts w:ascii="Arial Narrow" w:eastAsia="Arial" w:hAnsi="Arial Narrow" w:cs="Arial"/>
          <w:color w:val="000000"/>
          <w:sz w:val="24"/>
          <w:szCs w:val="24"/>
          <w:lang w:val="it-IT"/>
        </w:rPr>
        <w:t>piano di pulizia e manutenzione della costa, del mare e dei fondali</w:t>
      </w:r>
    </w:p>
    <w:p w14:paraId="2BA394A1" w14:textId="77777777" w:rsidR="00C52915" w:rsidRPr="00243002" w:rsidRDefault="00C52915" w:rsidP="00C52915">
      <w:pPr>
        <w:numPr>
          <w:ilvl w:val="0"/>
          <w:numId w:val="42"/>
        </w:numPr>
        <w:pBdr>
          <w:top w:val="nil"/>
          <w:left w:val="nil"/>
          <w:bottom w:val="nil"/>
          <w:right w:val="nil"/>
          <w:between w:val="nil"/>
        </w:pBdr>
        <w:ind w:right="43"/>
        <w:jc w:val="both"/>
        <w:rPr>
          <w:rFonts w:ascii="Arial Narrow" w:eastAsia="Arial" w:hAnsi="Arial Narrow" w:cs="Arial"/>
          <w:color w:val="000000"/>
          <w:sz w:val="24"/>
          <w:szCs w:val="24"/>
          <w:lang w:val="it-IT"/>
        </w:rPr>
      </w:pPr>
      <w:r w:rsidRPr="00243002">
        <w:rPr>
          <w:rFonts w:ascii="Arial Narrow" w:eastAsia="Arial" w:hAnsi="Arial Narrow" w:cs="Arial"/>
          <w:color w:val="000000"/>
          <w:sz w:val="24"/>
          <w:szCs w:val="24"/>
          <w:lang w:val="it-IT"/>
        </w:rPr>
        <w:t>piano per la piantumazione e la manutenzione del verde</w:t>
      </w:r>
    </w:p>
    <w:p w14:paraId="3D89A261" w14:textId="77777777" w:rsidR="00C52915" w:rsidRPr="00243002" w:rsidRDefault="00C52915" w:rsidP="00C52915">
      <w:pPr>
        <w:numPr>
          <w:ilvl w:val="0"/>
          <w:numId w:val="42"/>
        </w:numPr>
        <w:pBdr>
          <w:top w:val="nil"/>
          <w:left w:val="nil"/>
          <w:bottom w:val="nil"/>
          <w:right w:val="nil"/>
          <w:between w:val="nil"/>
        </w:pBdr>
        <w:ind w:right="43"/>
        <w:jc w:val="both"/>
        <w:rPr>
          <w:rFonts w:ascii="Arial Narrow" w:eastAsia="Arial" w:hAnsi="Arial Narrow" w:cs="Arial"/>
          <w:color w:val="000000"/>
          <w:sz w:val="24"/>
          <w:szCs w:val="24"/>
          <w:lang w:val="it-IT"/>
        </w:rPr>
      </w:pPr>
      <w:r w:rsidRPr="00243002">
        <w:rPr>
          <w:rFonts w:ascii="Arial Narrow" w:eastAsia="Arial" w:hAnsi="Arial Narrow" w:cs="Arial"/>
          <w:color w:val="000000"/>
          <w:sz w:val="24"/>
          <w:szCs w:val="24"/>
          <w:lang w:val="it-IT"/>
        </w:rPr>
        <w:t>piano per l'installazione di dighe di protezione per i bagnanti sulle spiagge sistemate</w:t>
      </w:r>
    </w:p>
    <w:p w14:paraId="64273E6D" w14:textId="77777777" w:rsidR="00C52915" w:rsidRPr="00243002" w:rsidRDefault="00C52915" w:rsidP="00C52915">
      <w:pPr>
        <w:numPr>
          <w:ilvl w:val="0"/>
          <w:numId w:val="42"/>
        </w:numPr>
        <w:pBdr>
          <w:top w:val="nil"/>
          <w:left w:val="nil"/>
          <w:bottom w:val="nil"/>
          <w:right w:val="nil"/>
          <w:between w:val="nil"/>
        </w:pBdr>
        <w:ind w:right="43"/>
        <w:jc w:val="both"/>
        <w:rPr>
          <w:rFonts w:ascii="Arial Narrow" w:eastAsia="Arial" w:hAnsi="Arial Narrow" w:cs="Arial"/>
          <w:color w:val="000000"/>
          <w:sz w:val="24"/>
          <w:szCs w:val="24"/>
          <w:lang w:val="it-IT"/>
        </w:rPr>
      </w:pPr>
      <w:r w:rsidRPr="00243002">
        <w:rPr>
          <w:rFonts w:ascii="Arial Narrow" w:eastAsia="Arial" w:hAnsi="Arial Narrow" w:cs="Arial"/>
          <w:color w:val="000000"/>
          <w:sz w:val="24"/>
          <w:szCs w:val="24"/>
          <w:lang w:val="it-IT"/>
        </w:rPr>
        <w:t>piano per l'installazione di contenitori per la raccolta differenziata dei rifiuti</w:t>
      </w:r>
    </w:p>
    <w:p w14:paraId="5092B79C" w14:textId="77777777" w:rsidR="00C52915" w:rsidRPr="00243002" w:rsidRDefault="00C52915" w:rsidP="00C52915">
      <w:pPr>
        <w:numPr>
          <w:ilvl w:val="0"/>
          <w:numId w:val="42"/>
        </w:numPr>
        <w:pBdr>
          <w:top w:val="nil"/>
          <w:left w:val="nil"/>
          <w:bottom w:val="nil"/>
          <w:right w:val="nil"/>
          <w:between w:val="nil"/>
        </w:pBdr>
        <w:ind w:right="43"/>
        <w:jc w:val="both"/>
        <w:rPr>
          <w:rFonts w:ascii="Arial Narrow" w:eastAsia="Arial" w:hAnsi="Arial Narrow" w:cs="Arial"/>
          <w:color w:val="000000"/>
          <w:sz w:val="24"/>
          <w:szCs w:val="24"/>
          <w:lang w:val="it-IT"/>
        </w:rPr>
      </w:pPr>
      <w:r w:rsidRPr="00243002">
        <w:rPr>
          <w:rFonts w:ascii="Arial Narrow" w:eastAsia="Arial" w:hAnsi="Arial Narrow" w:cs="Arial"/>
          <w:color w:val="000000"/>
          <w:sz w:val="24"/>
          <w:szCs w:val="24"/>
          <w:lang w:val="it-IT"/>
        </w:rPr>
        <w:t>valutazione dei fondi necessari per voce</w:t>
      </w:r>
    </w:p>
    <w:p w14:paraId="279AB79C" w14:textId="77777777" w:rsidR="00C52915" w:rsidRPr="00243002" w:rsidRDefault="00C52915" w:rsidP="00C52915">
      <w:pPr>
        <w:ind w:right="43"/>
        <w:rPr>
          <w:rFonts w:ascii="Arial Narrow" w:eastAsia="Arial" w:hAnsi="Arial Narrow" w:cs="Arial"/>
          <w:b/>
          <w:sz w:val="24"/>
          <w:szCs w:val="24"/>
          <w:lang w:val="it-IT"/>
        </w:rPr>
      </w:pPr>
    </w:p>
    <w:tbl>
      <w:tblPr>
        <w:tblW w:w="94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9"/>
        <w:gridCol w:w="5189"/>
        <w:gridCol w:w="2873"/>
      </w:tblGrid>
      <w:tr w:rsidR="00C52915" w:rsidRPr="00243002" w14:paraId="31BF5CAB" w14:textId="77777777" w:rsidTr="00121347">
        <w:tc>
          <w:tcPr>
            <w:tcW w:w="9401" w:type="dxa"/>
            <w:gridSpan w:val="3"/>
          </w:tcPr>
          <w:p w14:paraId="7582B0A3" w14:textId="77777777" w:rsidR="00C52915" w:rsidRPr="00243002" w:rsidRDefault="00C52915" w:rsidP="00121347">
            <w:pPr>
              <w:ind w:right="43"/>
              <w:jc w:val="center"/>
              <w:rPr>
                <w:rFonts w:ascii="Arial Narrow" w:eastAsia="Arial" w:hAnsi="Arial Narrow" w:cs="Arial"/>
                <w:b/>
                <w:sz w:val="24"/>
                <w:szCs w:val="24"/>
                <w:lang w:val="it-IT"/>
              </w:rPr>
            </w:pPr>
            <w:bookmarkStart w:id="1" w:name="_30j0zll" w:colFirst="0" w:colLast="0"/>
            <w:bookmarkEnd w:id="1"/>
            <w:r w:rsidRPr="00243002">
              <w:rPr>
                <w:rFonts w:ascii="Arial Narrow" w:eastAsia="Arial" w:hAnsi="Arial Narrow" w:cs="Arial"/>
                <w:b/>
                <w:sz w:val="24"/>
                <w:szCs w:val="24"/>
                <w:lang w:val="it-IT"/>
              </w:rPr>
              <w:t>LAVORI DI MANUTENZIONE ORDINARIA DEL DEMANIO MARITTIMO DI USO GENERALE</w:t>
            </w:r>
          </w:p>
        </w:tc>
      </w:tr>
      <w:tr w:rsidR="00C52915" w:rsidRPr="00243002" w14:paraId="68098690" w14:textId="77777777" w:rsidTr="00121347">
        <w:tc>
          <w:tcPr>
            <w:tcW w:w="1339" w:type="dxa"/>
          </w:tcPr>
          <w:p w14:paraId="1552E4EA" w14:textId="77777777" w:rsidR="00C52915" w:rsidRPr="00243002" w:rsidRDefault="00C52915" w:rsidP="00121347">
            <w:pPr>
              <w:ind w:right="43"/>
              <w:jc w:val="center"/>
              <w:rPr>
                <w:rFonts w:ascii="Arial Narrow" w:eastAsia="Arial" w:hAnsi="Arial Narrow" w:cs="Arial"/>
                <w:b/>
                <w:sz w:val="24"/>
                <w:szCs w:val="24"/>
                <w:lang w:val="it-IT"/>
              </w:rPr>
            </w:pPr>
            <w:r w:rsidRPr="00243002">
              <w:rPr>
                <w:rFonts w:ascii="Arial Narrow" w:eastAsia="Arial" w:hAnsi="Arial Narrow" w:cs="Arial"/>
                <w:b/>
                <w:sz w:val="24"/>
                <w:szCs w:val="24"/>
                <w:lang w:val="it-IT"/>
              </w:rPr>
              <w:t>N.pr.</w:t>
            </w:r>
          </w:p>
        </w:tc>
        <w:tc>
          <w:tcPr>
            <w:tcW w:w="5189" w:type="dxa"/>
          </w:tcPr>
          <w:p w14:paraId="2824A1DA" w14:textId="77777777" w:rsidR="00C52915" w:rsidRPr="00243002" w:rsidRDefault="00C52915" w:rsidP="00121347">
            <w:pPr>
              <w:ind w:right="43"/>
              <w:jc w:val="center"/>
              <w:rPr>
                <w:rFonts w:ascii="Arial Narrow" w:eastAsia="Arial" w:hAnsi="Arial Narrow" w:cs="Arial"/>
                <w:b/>
                <w:sz w:val="24"/>
                <w:szCs w:val="24"/>
                <w:lang w:val="it-IT"/>
              </w:rPr>
            </w:pPr>
            <w:r w:rsidRPr="00243002">
              <w:rPr>
                <w:rFonts w:ascii="Arial Narrow" w:eastAsia="Arial" w:hAnsi="Arial Narrow" w:cs="Arial"/>
                <w:b/>
                <w:sz w:val="24"/>
                <w:szCs w:val="24"/>
                <w:lang w:val="it-IT"/>
              </w:rPr>
              <w:t>Lavori</w:t>
            </w:r>
          </w:p>
        </w:tc>
        <w:tc>
          <w:tcPr>
            <w:tcW w:w="2873" w:type="dxa"/>
          </w:tcPr>
          <w:p w14:paraId="2061EE8E" w14:textId="77777777" w:rsidR="00C52915" w:rsidRPr="00243002" w:rsidRDefault="00C52915" w:rsidP="00121347">
            <w:pPr>
              <w:ind w:right="43"/>
              <w:jc w:val="center"/>
              <w:rPr>
                <w:rFonts w:ascii="Arial Narrow" w:eastAsia="Arial" w:hAnsi="Arial Narrow" w:cs="Arial"/>
                <w:b/>
                <w:sz w:val="24"/>
                <w:szCs w:val="24"/>
                <w:lang w:val="it-IT"/>
              </w:rPr>
            </w:pPr>
            <w:r w:rsidRPr="00243002">
              <w:rPr>
                <w:rFonts w:ascii="Arial Narrow" w:eastAsia="Arial" w:hAnsi="Arial Narrow" w:cs="Arial"/>
                <w:b/>
                <w:sz w:val="24"/>
                <w:szCs w:val="24"/>
                <w:lang w:val="it-IT"/>
              </w:rPr>
              <w:t>Importo annuo</w:t>
            </w:r>
          </w:p>
        </w:tc>
      </w:tr>
      <w:tr w:rsidR="00C52915" w:rsidRPr="00243002" w14:paraId="74D87FA9" w14:textId="77777777" w:rsidTr="00121347">
        <w:tc>
          <w:tcPr>
            <w:tcW w:w="1339" w:type="dxa"/>
          </w:tcPr>
          <w:p w14:paraId="507C3F5E" w14:textId="77777777" w:rsidR="00C52915" w:rsidRPr="00243002" w:rsidRDefault="00C52915" w:rsidP="00121347">
            <w:pPr>
              <w:ind w:right="43"/>
              <w:jc w:val="center"/>
              <w:rPr>
                <w:rFonts w:ascii="Arial Narrow" w:eastAsia="Arial" w:hAnsi="Arial Narrow" w:cs="Arial"/>
                <w:sz w:val="24"/>
                <w:szCs w:val="24"/>
                <w:lang w:val="it-IT"/>
              </w:rPr>
            </w:pPr>
            <w:r w:rsidRPr="00243002">
              <w:rPr>
                <w:rFonts w:ascii="Arial Narrow" w:eastAsia="Arial" w:hAnsi="Arial Narrow" w:cs="Arial"/>
                <w:sz w:val="24"/>
                <w:szCs w:val="24"/>
                <w:lang w:val="it-IT"/>
              </w:rPr>
              <w:t>1.</w:t>
            </w:r>
          </w:p>
        </w:tc>
        <w:tc>
          <w:tcPr>
            <w:tcW w:w="5189" w:type="dxa"/>
          </w:tcPr>
          <w:p w14:paraId="4997D90E" w14:textId="77777777" w:rsidR="00C52915" w:rsidRPr="00243002" w:rsidRDefault="00C52915" w:rsidP="00121347">
            <w:pPr>
              <w:ind w:right="43"/>
              <w:jc w:val="both"/>
              <w:rPr>
                <w:rFonts w:ascii="Arial Narrow" w:eastAsia="Arial" w:hAnsi="Arial Narrow" w:cs="Arial"/>
                <w:sz w:val="24"/>
                <w:szCs w:val="24"/>
                <w:lang w:val="it-IT"/>
              </w:rPr>
            </w:pPr>
            <w:r w:rsidRPr="00243002">
              <w:rPr>
                <w:rFonts w:ascii="Arial Narrow" w:eastAsia="Arial" w:hAnsi="Arial Narrow" w:cs="Arial"/>
                <w:sz w:val="24"/>
                <w:szCs w:val="24"/>
                <w:lang w:val="it-IT"/>
              </w:rPr>
              <w:t>Manutenzione delle spiagge - installazione, riabilitazione e manutenzione di corrimani, recinzioni e strutture per l'accesso dei bagnanti al mare, installazione e acquisto di arredo urbano per le spiagge, ecc.</w:t>
            </w:r>
          </w:p>
        </w:tc>
        <w:tc>
          <w:tcPr>
            <w:tcW w:w="2873" w:type="dxa"/>
          </w:tcPr>
          <w:p w14:paraId="616EDB1B" w14:textId="77777777" w:rsidR="00C52915" w:rsidRPr="00243002" w:rsidRDefault="00C52915" w:rsidP="00121347">
            <w:pPr>
              <w:ind w:right="43"/>
              <w:jc w:val="center"/>
              <w:rPr>
                <w:rFonts w:ascii="Arial Narrow" w:eastAsia="Arial" w:hAnsi="Arial Narrow" w:cs="Arial"/>
                <w:sz w:val="24"/>
                <w:szCs w:val="24"/>
                <w:lang w:val="it-IT"/>
              </w:rPr>
            </w:pPr>
            <w:r w:rsidRPr="00243002">
              <w:rPr>
                <w:rFonts w:ascii="Arial Narrow" w:eastAsia="Arial" w:hAnsi="Arial Narrow" w:cs="Arial"/>
                <w:sz w:val="24"/>
                <w:szCs w:val="24"/>
                <w:lang w:val="it-IT"/>
              </w:rPr>
              <w:t>53.000,00</w:t>
            </w:r>
          </w:p>
        </w:tc>
      </w:tr>
      <w:tr w:rsidR="00C52915" w:rsidRPr="00243002" w14:paraId="505C695B" w14:textId="77777777" w:rsidTr="00121347">
        <w:tc>
          <w:tcPr>
            <w:tcW w:w="1339" w:type="dxa"/>
          </w:tcPr>
          <w:p w14:paraId="30A662F8" w14:textId="77777777" w:rsidR="00C52915" w:rsidRPr="00243002" w:rsidRDefault="00C52915" w:rsidP="00121347">
            <w:pPr>
              <w:ind w:right="43"/>
              <w:jc w:val="center"/>
              <w:rPr>
                <w:rFonts w:ascii="Arial Narrow" w:eastAsia="Arial" w:hAnsi="Arial Narrow" w:cs="Arial"/>
                <w:sz w:val="24"/>
                <w:szCs w:val="24"/>
                <w:lang w:val="it-IT"/>
              </w:rPr>
            </w:pPr>
            <w:r w:rsidRPr="00243002">
              <w:rPr>
                <w:rFonts w:ascii="Arial Narrow" w:eastAsia="Arial" w:hAnsi="Arial Narrow" w:cs="Arial"/>
                <w:sz w:val="24"/>
                <w:szCs w:val="24"/>
                <w:lang w:val="it-IT"/>
              </w:rPr>
              <w:t>2.</w:t>
            </w:r>
          </w:p>
        </w:tc>
        <w:tc>
          <w:tcPr>
            <w:tcW w:w="5189" w:type="dxa"/>
          </w:tcPr>
          <w:p w14:paraId="7A2F7F35" w14:textId="77777777" w:rsidR="00C52915" w:rsidRPr="00243002" w:rsidRDefault="00C52915" w:rsidP="00121347">
            <w:pPr>
              <w:ind w:right="43"/>
              <w:jc w:val="both"/>
              <w:rPr>
                <w:rFonts w:ascii="Arial Narrow" w:eastAsia="Arial" w:hAnsi="Arial Narrow" w:cs="Arial"/>
                <w:sz w:val="24"/>
                <w:szCs w:val="24"/>
                <w:lang w:val="it-IT"/>
              </w:rPr>
            </w:pPr>
            <w:r w:rsidRPr="00243002">
              <w:rPr>
                <w:rFonts w:ascii="Arial Narrow" w:eastAsia="Arial" w:hAnsi="Arial Narrow" w:cs="Arial"/>
                <w:sz w:val="24"/>
                <w:szCs w:val="24"/>
                <w:lang w:val="it-IT"/>
              </w:rPr>
              <w:t>Manutenzione dell'accesso al mare</w:t>
            </w:r>
          </w:p>
        </w:tc>
        <w:tc>
          <w:tcPr>
            <w:tcW w:w="2873" w:type="dxa"/>
          </w:tcPr>
          <w:p w14:paraId="0B302086" w14:textId="77777777" w:rsidR="00C52915" w:rsidRPr="00243002" w:rsidRDefault="00C52915" w:rsidP="00121347">
            <w:pPr>
              <w:ind w:right="43"/>
              <w:jc w:val="center"/>
              <w:rPr>
                <w:rFonts w:ascii="Arial Narrow" w:eastAsia="Arial" w:hAnsi="Arial Narrow" w:cs="Arial"/>
                <w:sz w:val="24"/>
                <w:szCs w:val="24"/>
                <w:lang w:val="it-IT"/>
              </w:rPr>
            </w:pPr>
            <w:r w:rsidRPr="00243002">
              <w:rPr>
                <w:rFonts w:ascii="Arial Narrow" w:eastAsia="Arial" w:hAnsi="Arial Narrow" w:cs="Arial"/>
                <w:sz w:val="24"/>
                <w:szCs w:val="24"/>
                <w:lang w:val="it-IT"/>
              </w:rPr>
              <w:t>13.200,00</w:t>
            </w:r>
          </w:p>
        </w:tc>
      </w:tr>
      <w:tr w:rsidR="00C52915" w:rsidRPr="00243002" w14:paraId="2CBAE542" w14:textId="77777777" w:rsidTr="00121347">
        <w:tc>
          <w:tcPr>
            <w:tcW w:w="1339" w:type="dxa"/>
          </w:tcPr>
          <w:p w14:paraId="04429623" w14:textId="77777777" w:rsidR="00C52915" w:rsidRPr="00243002" w:rsidRDefault="00C52915" w:rsidP="00121347">
            <w:pPr>
              <w:ind w:right="43"/>
              <w:jc w:val="center"/>
              <w:rPr>
                <w:rFonts w:ascii="Arial Narrow" w:eastAsia="Arial" w:hAnsi="Arial Narrow" w:cs="Arial"/>
                <w:sz w:val="24"/>
                <w:szCs w:val="24"/>
                <w:lang w:val="it-IT"/>
              </w:rPr>
            </w:pPr>
            <w:r w:rsidRPr="00243002">
              <w:rPr>
                <w:rFonts w:ascii="Arial Narrow" w:eastAsia="Arial" w:hAnsi="Arial Narrow" w:cs="Arial"/>
                <w:sz w:val="24"/>
                <w:szCs w:val="24"/>
                <w:lang w:val="it-IT"/>
              </w:rPr>
              <w:t>3.</w:t>
            </w:r>
          </w:p>
        </w:tc>
        <w:tc>
          <w:tcPr>
            <w:tcW w:w="5189" w:type="dxa"/>
          </w:tcPr>
          <w:p w14:paraId="09867A89" w14:textId="77777777" w:rsidR="00C52915" w:rsidRPr="00243002" w:rsidRDefault="00C52915" w:rsidP="00121347">
            <w:pPr>
              <w:ind w:right="43"/>
              <w:jc w:val="both"/>
              <w:rPr>
                <w:rFonts w:ascii="Arial Narrow" w:eastAsia="Arial" w:hAnsi="Arial Narrow" w:cs="Arial"/>
                <w:sz w:val="24"/>
                <w:szCs w:val="24"/>
                <w:lang w:val="it-IT"/>
              </w:rPr>
            </w:pPr>
            <w:r w:rsidRPr="00243002">
              <w:rPr>
                <w:rFonts w:ascii="Arial Narrow" w:eastAsia="Arial" w:hAnsi="Arial Narrow" w:cs="Arial"/>
                <w:sz w:val="24"/>
                <w:szCs w:val="24"/>
                <w:lang w:val="it-IT"/>
              </w:rPr>
              <w:t>Pulizia costiera</w:t>
            </w:r>
          </w:p>
        </w:tc>
        <w:tc>
          <w:tcPr>
            <w:tcW w:w="2873" w:type="dxa"/>
          </w:tcPr>
          <w:p w14:paraId="071787A1" w14:textId="77777777" w:rsidR="00C52915" w:rsidRPr="00243002" w:rsidRDefault="00C52915" w:rsidP="00121347">
            <w:pPr>
              <w:ind w:right="43"/>
              <w:jc w:val="center"/>
              <w:rPr>
                <w:rFonts w:ascii="Arial Narrow" w:eastAsia="Arial" w:hAnsi="Arial Narrow" w:cs="Arial"/>
                <w:sz w:val="24"/>
                <w:szCs w:val="24"/>
                <w:lang w:val="it-IT"/>
              </w:rPr>
            </w:pPr>
            <w:r w:rsidRPr="00243002">
              <w:rPr>
                <w:rFonts w:ascii="Arial Narrow" w:eastAsia="Arial" w:hAnsi="Arial Narrow" w:cs="Arial"/>
                <w:sz w:val="24"/>
                <w:szCs w:val="24"/>
                <w:lang w:val="it-IT"/>
              </w:rPr>
              <w:t>660,00</w:t>
            </w:r>
          </w:p>
        </w:tc>
      </w:tr>
      <w:tr w:rsidR="00C52915" w:rsidRPr="00243002" w14:paraId="03C0625A" w14:textId="77777777" w:rsidTr="00121347">
        <w:tc>
          <w:tcPr>
            <w:tcW w:w="1339" w:type="dxa"/>
          </w:tcPr>
          <w:p w14:paraId="18F9F08B" w14:textId="77777777" w:rsidR="00C52915" w:rsidRPr="00243002" w:rsidRDefault="00C52915" w:rsidP="00121347">
            <w:pPr>
              <w:ind w:right="43"/>
              <w:jc w:val="center"/>
              <w:rPr>
                <w:rFonts w:ascii="Arial Narrow" w:eastAsia="Arial" w:hAnsi="Arial Narrow" w:cs="Arial"/>
                <w:sz w:val="24"/>
                <w:szCs w:val="24"/>
                <w:lang w:val="it-IT"/>
              </w:rPr>
            </w:pPr>
            <w:r w:rsidRPr="00243002">
              <w:rPr>
                <w:rFonts w:ascii="Arial Narrow" w:eastAsia="Arial" w:hAnsi="Arial Narrow" w:cs="Arial"/>
                <w:sz w:val="24"/>
                <w:szCs w:val="24"/>
                <w:lang w:val="it-IT"/>
              </w:rPr>
              <w:t>4.</w:t>
            </w:r>
          </w:p>
        </w:tc>
        <w:tc>
          <w:tcPr>
            <w:tcW w:w="5189" w:type="dxa"/>
          </w:tcPr>
          <w:p w14:paraId="478DB69F" w14:textId="77777777" w:rsidR="00C52915" w:rsidRPr="00243002" w:rsidRDefault="00C52915" w:rsidP="00121347">
            <w:pPr>
              <w:ind w:right="43"/>
              <w:jc w:val="both"/>
              <w:rPr>
                <w:rFonts w:ascii="Arial Narrow" w:eastAsia="Arial" w:hAnsi="Arial Narrow" w:cs="Arial"/>
                <w:sz w:val="24"/>
                <w:szCs w:val="24"/>
                <w:lang w:val="it-IT"/>
              </w:rPr>
            </w:pPr>
            <w:r w:rsidRPr="00243002">
              <w:rPr>
                <w:rFonts w:ascii="Arial Narrow" w:eastAsia="Arial" w:hAnsi="Arial Narrow" w:cs="Arial"/>
                <w:sz w:val="24"/>
                <w:szCs w:val="24"/>
                <w:lang w:val="it-IT"/>
              </w:rPr>
              <w:t>Monitoraggio della qualità del mare</w:t>
            </w:r>
          </w:p>
        </w:tc>
        <w:tc>
          <w:tcPr>
            <w:tcW w:w="2873" w:type="dxa"/>
          </w:tcPr>
          <w:p w14:paraId="22A3DF75" w14:textId="77777777" w:rsidR="00C52915" w:rsidRPr="00243002" w:rsidRDefault="00C52915" w:rsidP="00121347">
            <w:pPr>
              <w:ind w:right="43"/>
              <w:jc w:val="center"/>
              <w:rPr>
                <w:rFonts w:ascii="Arial Narrow" w:eastAsia="Arial" w:hAnsi="Arial Narrow" w:cs="Arial"/>
                <w:sz w:val="24"/>
                <w:szCs w:val="24"/>
                <w:lang w:val="it-IT"/>
              </w:rPr>
            </w:pPr>
            <w:r w:rsidRPr="00243002">
              <w:rPr>
                <w:rFonts w:ascii="Arial Narrow" w:eastAsia="Arial" w:hAnsi="Arial Narrow" w:cs="Arial"/>
                <w:sz w:val="24"/>
                <w:szCs w:val="24"/>
                <w:lang w:val="it-IT"/>
              </w:rPr>
              <w:t>2.986,00</w:t>
            </w:r>
          </w:p>
        </w:tc>
      </w:tr>
      <w:tr w:rsidR="00C52915" w:rsidRPr="00243002" w14:paraId="270BCCC9" w14:textId="77777777" w:rsidTr="00121347">
        <w:tc>
          <w:tcPr>
            <w:tcW w:w="1339" w:type="dxa"/>
          </w:tcPr>
          <w:p w14:paraId="0689B7D1" w14:textId="77777777" w:rsidR="00C52915" w:rsidRPr="00243002" w:rsidRDefault="00C52915" w:rsidP="00121347">
            <w:pPr>
              <w:ind w:right="43"/>
              <w:jc w:val="center"/>
              <w:rPr>
                <w:rFonts w:ascii="Arial Narrow" w:eastAsia="Arial" w:hAnsi="Arial Narrow" w:cs="Arial"/>
                <w:sz w:val="24"/>
                <w:szCs w:val="24"/>
                <w:lang w:val="it-IT"/>
              </w:rPr>
            </w:pPr>
            <w:r w:rsidRPr="00243002">
              <w:rPr>
                <w:rFonts w:ascii="Arial Narrow" w:eastAsia="Arial" w:hAnsi="Arial Narrow" w:cs="Arial"/>
                <w:sz w:val="24"/>
                <w:szCs w:val="24"/>
                <w:lang w:val="it-IT"/>
              </w:rPr>
              <w:t>5.</w:t>
            </w:r>
          </w:p>
        </w:tc>
        <w:tc>
          <w:tcPr>
            <w:tcW w:w="5189" w:type="dxa"/>
          </w:tcPr>
          <w:p w14:paraId="6C5D8B57" w14:textId="77777777" w:rsidR="00C52915" w:rsidRPr="00243002" w:rsidRDefault="00C52915" w:rsidP="00121347">
            <w:pPr>
              <w:ind w:right="43"/>
              <w:jc w:val="both"/>
              <w:rPr>
                <w:rFonts w:ascii="Arial Narrow" w:eastAsia="Arial" w:hAnsi="Arial Narrow" w:cs="Arial"/>
                <w:sz w:val="24"/>
                <w:szCs w:val="24"/>
                <w:lang w:val="it-IT"/>
              </w:rPr>
            </w:pPr>
            <w:r w:rsidRPr="00243002">
              <w:rPr>
                <w:rFonts w:ascii="Arial Narrow" w:eastAsia="Arial" w:hAnsi="Arial Narrow" w:cs="Arial"/>
                <w:sz w:val="24"/>
                <w:szCs w:val="24"/>
                <w:lang w:val="it-IT"/>
              </w:rPr>
              <w:t>Installazione e pulizia dei bagni pubblici</w:t>
            </w:r>
          </w:p>
        </w:tc>
        <w:tc>
          <w:tcPr>
            <w:tcW w:w="2873" w:type="dxa"/>
          </w:tcPr>
          <w:p w14:paraId="5BB76E35" w14:textId="77777777" w:rsidR="00C52915" w:rsidRPr="00243002" w:rsidRDefault="00C52915" w:rsidP="00121347">
            <w:pPr>
              <w:ind w:right="43"/>
              <w:jc w:val="center"/>
              <w:rPr>
                <w:rFonts w:ascii="Arial Narrow" w:eastAsia="Arial" w:hAnsi="Arial Narrow" w:cs="Arial"/>
                <w:sz w:val="24"/>
                <w:szCs w:val="24"/>
                <w:lang w:val="it-IT"/>
              </w:rPr>
            </w:pPr>
            <w:r w:rsidRPr="00243002">
              <w:rPr>
                <w:rFonts w:ascii="Arial Narrow" w:eastAsia="Arial" w:hAnsi="Arial Narrow" w:cs="Arial"/>
                <w:sz w:val="24"/>
                <w:szCs w:val="24"/>
                <w:lang w:val="it-IT"/>
              </w:rPr>
              <w:t>15.200,00</w:t>
            </w:r>
          </w:p>
        </w:tc>
      </w:tr>
      <w:tr w:rsidR="00C52915" w:rsidRPr="00243002" w14:paraId="34A0D8DB" w14:textId="77777777" w:rsidTr="00121347">
        <w:tc>
          <w:tcPr>
            <w:tcW w:w="1339" w:type="dxa"/>
          </w:tcPr>
          <w:p w14:paraId="0ABBF338" w14:textId="77777777" w:rsidR="00C52915" w:rsidRPr="00243002" w:rsidRDefault="00C52915" w:rsidP="00121347">
            <w:pPr>
              <w:ind w:right="43"/>
              <w:jc w:val="center"/>
              <w:rPr>
                <w:rFonts w:ascii="Arial Narrow" w:eastAsia="Arial" w:hAnsi="Arial Narrow" w:cs="Arial"/>
                <w:sz w:val="24"/>
                <w:szCs w:val="24"/>
                <w:lang w:val="it-IT"/>
              </w:rPr>
            </w:pPr>
            <w:r w:rsidRPr="00243002">
              <w:rPr>
                <w:rFonts w:ascii="Arial Narrow" w:eastAsia="Arial" w:hAnsi="Arial Narrow" w:cs="Arial"/>
                <w:sz w:val="24"/>
                <w:szCs w:val="24"/>
                <w:lang w:val="it-IT"/>
              </w:rPr>
              <w:t>6.</w:t>
            </w:r>
          </w:p>
        </w:tc>
        <w:tc>
          <w:tcPr>
            <w:tcW w:w="5189" w:type="dxa"/>
          </w:tcPr>
          <w:p w14:paraId="676E67A9" w14:textId="77777777" w:rsidR="00C52915" w:rsidRPr="00243002" w:rsidRDefault="00C52915" w:rsidP="00121347">
            <w:pPr>
              <w:ind w:right="43"/>
              <w:jc w:val="both"/>
              <w:rPr>
                <w:rFonts w:ascii="Arial Narrow" w:eastAsia="Arial" w:hAnsi="Arial Narrow" w:cs="Arial"/>
                <w:sz w:val="24"/>
                <w:szCs w:val="24"/>
                <w:lang w:val="it-IT"/>
              </w:rPr>
            </w:pPr>
            <w:r w:rsidRPr="00243002">
              <w:rPr>
                <w:rFonts w:ascii="Arial Narrow" w:eastAsia="Arial" w:hAnsi="Arial Narrow" w:cs="Arial"/>
                <w:sz w:val="24"/>
                <w:szCs w:val="24"/>
                <w:lang w:val="it-IT"/>
              </w:rPr>
              <w:t>Consumo di acqua per le docce</w:t>
            </w:r>
          </w:p>
        </w:tc>
        <w:tc>
          <w:tcPr>
            <w:tcW w:w="2873" w:type="dxa"/>
          </w:tcPr>
          <w:p w14:paraId="118BA0B4" w14:textId="77777777" w:rsidR="00C52915" w:rsidRPr="00243002" w:rsidRDefault="00C52915" w:rsidP="00121347">
            <w:pPr>
              <w:ind w:right="43"/>
              <w:jc w:val="center"/>
              <w:rPr>
                <w:rFonts w:ascii="Arial Narrow" w:eastAsia="Arial" w:hAnsi="Arial Narrow" w:cs="Arial"/>
                <w:sz w:val="24"/>
                <w:szCs w:val="24"/>
                <w:lang w:val="it-IT"/>
              </w:rPr>
            </w:pPr>
            <w:r w:rsidRPr="00243002">
              <w:rPr>
                <w:rFonts w:ascii="Arial Narrow" w:eastAsia="Arial" w:hAnsi="Arial Narrow" w:cs="Arial"/>
                <w:sz w:val="24"/>
                <w:szCs w:val="24"/>
                <w:lang w:val="it-IT"/>
              </w:rPr>
              <w:t>15.900,00</w:t>
            </w:r>
          </w:p>
        </w:tc>
      </w:tr>
      <w:tr w:rsidR="00C52915" w:rsidRPr="00243002" w14:paraId="494F7CFB" w14:textId="77777777" w:rsidTr="00121347">
        <w:tc>
          <w:tcPr>
            <w:tcW w:w="1339" w:type="dxa"/>
          </w:tcPr>
          <w:p w14:paraId="19AC1DA1" w14:textId="77777777" w:rsidR="00C52915" w:rsidRPr="00243002" w:rsidRDefault="00C52915" w:rsidP="00121347">
            <w:pPr>
              <w:ind w:right="43"/>
              <w:jc w:val="center"/>
              <w:rPr>
                <w:rFonts w:ascii="Arial Narrow" w:eastAsia="Arial" w:hAnsi="Arial Narrow" w:cs="Arial"/>
                <w:sz w:val="24"/>
                <w:szCs w:val="24"/>
                <w:lang w:val="it-IT"/>
              </w:rPr>
            </w:pPr>
            <w:r w:rsidRPr="00243002">
              <w:rPr>
                <w:rFonts w:ascii="Arial Narrow" w:eastAsia="Arial" w:hAnsi="Arial Narrow" w:cs="Arial"/>
                <w:sz w:val="24"/>
                <w:szCs w:val="24"/>
                <w:lang w:val="it-IT"/>
              </w:rPr>
              <w:t>7.</w:t>
            </w:r>
          </w:p>
        </w:tc>
        <w:tc>
          <w:tcPr>
            <w:tcW w:w="5189" w:type="dxa"/>
          </w:tcPr>
          <w:p w14:paraId="7AF97BAE" w14:textId="77777777" w:rsidR="00C52915" w:rsidRPr="00243002" w:rsidRDefault="00C52915" w:rsidP="00121347">
            <w:pPr>
              <w:ind w:right="43"/>
              <w:jc w:val="both"/>
              <w:rPr>
                <w:rFonts w:ascii="Arial Narrow" w:eastAsia="Arial" w:hAnsi="Arial Narrow" w:cs="Arial"/>
                <w:sz w:val="24"/>
                <w:szCs w:val="24"/>
                <w:lang w:val="it-IT"/>
              </w:rPr>
            </w:pPr>
            <w:r w:rsidRPr="00243002">
              <w:rPr>
                <w:rFonts w:ascii="Arial Narrow" w:eastAsia="Arial" w:hAnsi="Arial Narrow" w:cs="Arial"/>
                <w:sz w:val="24"/>
                <w:szCs w:val="24"/>
                <w:lang w:val="it-IT"/>
              </w:rPr>
              <w:t>Potatura delle piantagioni sulle spiagge</w:t>
            </w:r>
          </w:p>
        </w:tc>
        <w:tc>
          <w:tcPr>
            <w:tcW w:w="2873" w:type="dxa"/>
          </w:tcPr>
          <w:p w14:paraId="500ACC61" w14:textId="77777777" w:rsidR="00C52915" w:rsidRPr="00243002" w:rsidRDefault="00C52915" w:rsidP="00121347">
            <w:pPr>
              <w:ind w:right="43"/>
              <w:jc w:val="center"/>
              <w:rPr>
                <w:rFonts w:ascii="Arial Narrow" w:eastAsia="Arial" w:hAnsi="Arial Narrow" w:cs="Arial"/>
                <w:sz w:val="24"/>
                <w:szCs w:val="24"/>
                <w:lang w:val="it-IT"/>
              </w:rPr>
            </w:pPr>
            <w:r w:rsidRPr="00243002">
              <w:rPr>
                <w:rFonts w:ascii="Arial Narrow" w:eastAsia="Arial" w:hAnsi="Arial Narrow" w:cs="Arial"/>
                <w:sz w:val="24"/>
                <w:szCs w:val="24"/>
                <w:lang w:val="it-IT"/>
              </w:rPr>
              <w:t>1.000,00</w:t>
            </w:r>
          </w:p>
        </w:tc>
      </w:tr>
      <w:tr w:rsidR="00C52915" w:rsidRPr="00243002" w14:paraId="09448BB3" w14:textId="77777777" w:rsidTr="00121347">
        <w:tc>
          <w:tcPr>
            <w:tcW w:w="1339" w:type="dxa"/>
          </w:tcPr>
          <w:p w14:paraId="097A7790" w14:textId="77777777" w:rsidR="00C52915" w:rsidRPr="00243002" w:rsidRDefault="00C52915" w:rsidP="00121347">
            <w:pPr>
              <w:ind w:right="43"/>
              <w:jc w:val="center"/>
              <w:rPr>
                <w:rFonts w:ascii="Arial Narrow" w:eastAsia="Arial" w:hAnsi="Arial Narrow" w:cs="Arial"/>
                <w:sz w:val="24"/>
                <w:szCs w:val="24"/>
                <w:lang w:val="it-IT"/>
              </w:rPr>
            </w:pPr>
            <w:r w:rsidRPr="00243002">
              <w:rPr>
                <w:rFonts w:ascii="Arial Narrow" w:eastAsia="Arial" w:hAnsi="Arial Narrow" w:cs="Arial"/>
                <w:sz w:val="24"/>
                <w:szCs w:val="24"/>
                <w:lang w:val="it-IT"/>
              </w:rPr>
              <w:t>8.</w:t>
            </w:r>
          </w:p>
        </w:tc>
        <w:tc>
          <w:tcPr>
            <w:tcW w:w="5189" w:type="dxa"/>
          </w:tcPr>
          <w:p w14:paraId="3A4982A4" w14:textId="77777777" w:rsidR="00C52915" w:rsidRPr="00243002" w:rsidRDefault="00C52915" w:rsidP="00121347">
            <w:pPr>
              <w:ind w:right="43"/>
              <w:jc w:val="both"/>
              <w:rPr>
                <w:rFonts w:ascii="Arial Narrow" w:eastAsia="Arial" w:hAnsi="Arial Narrow" w:cs="Arial"/>
                <w:sz w:val="24"/>
                <w:szCs w:val="24"/>
                <w:lang w:val="it-IT"/>
              </w:rPr>
            </w:pPr>
            <w:r w:rsidRPr="00243002">
              <w:rPr>
                <w:rFonts w:ascii="Arial Narrow" w:eastAsia="Arial" w:hAnsi="Arial Narrow" w:cs="Arial"/>
                <w:sz w:val="24"/>
                <w:szCs w:val="24"/>
                <w:lang w:val="it-IT"/>
              </w:rPr>
              <w:t>Acquisto del materiale di semina</w:t>
            </w:r>
          </w:p>
        </w:tc>
        <w:tc>
          <w:tcPr>
            <w:tcW w:w="2873" w:type="dxa"/>
          </w:tcPr>
          <w:p w14:paraId="31259151" w14:textId="77777777" w:rsidR="00C52915" w:rsidRPr="00243002" w:rsidRDefault="00C52915" w:rsidP="00121347">
            <w:pPr>
              <w:ind w:right="43"/>
              <w:jc w:val="center"/>
              <w:rPr>
                <w:rFonts w:ascii="Arial Narrow" w:eastAsia="Arial" w:hAnsi="Arial Narrow" w:cs="Arial"/>
                <w:sz w:val="24"/>
                <w:szCs w:val="24"/>
                <w:lang w:val="it-IT"/>
              </w:rPr>
            </w:pPr>
            <w:r w:rsidRPr="00243002">
              <w:rPr>
                <w:rFonts w:ascii="Arial Narrow" w:eastAsia="Arial" w:hAnsi="Arial Narrow" w:cs="Arial"/>
                <w:sz w:val="24"/>
                <w:szCs w:val="24"/>
                <w:lang w:val="it-IT"/>
              </w:rPr>
              <w:t>2.000,00</w:t>
            </w:r>
          </w:p>
        </w:tc>
      </w:tr>
      <w:tr w:rsidR="00C52915" w:rsidRPr="00243002" w14:paraId="0C0D6DAB" w14:textId="77777777" w:rsidTr="00121347">
        <w:tc>
          <w:tcPr>
            <w:tcW w:w="1339" w:type="dxa"/>
          </w:tcPr>
          <w:p w14:paraId="25AFF924" w14:textId="77777777" w:rsidR="00C52915" w:rsidRPr="00243002" w:rsidRDefault="00C52915" w:rsidP="00121347">
            <w:pPr>
              <w:ind w:right="43"/>
              <w:jc w:val="center"/>
              <w:rPr>
                <w:rFonts w:ascii="Arial Narrow" w:eastAsia="Arial" w:hAnsi="Arial Narrow" w:cs="Arial"/>
                <w:sz w:val="24"/>
                <w:szCs w:val="24"/>
                <w:lang w:val="it-IT"/>
              </w:rPr>
            </w:pPr>
            <w:r w:rsidRPr="00243002">
              <w:rPr>
                <w:rFonts w:ascii="Arial Narrow" w:eastAsia="Arial" w:hAnsi="Arial Narrow" w:cs="Arial"/>
                <w:sz w:val="24"/>
                <w:szCs w:val="24"/>
                <w:lang w:val="it-IT"/>
              </w:rPr>
              <w:t>9.</w:t>
            </w:r>
          </w:p>
        </w:tc>
        <w:tc>
          <w:tcPr>
            <w:tcW w:w="5189" w:type="dxa"/>
          </w:tcPr>
          <w:p w14:paraId="6AF5ACDF" w14:textId="77777777" w:rsidR="00C52915" w:rsidRPr="00243002" w:rsidRDefault="00C52915" w:rsidP="00121347">
            <w:pPr>
              <w:ind w:right="43"/>
              <w:jc w:val="both"/>
              <w:rPr>
                <w:rFonts w:ascii="Arial Narrow" w:eastAsia="Arial" w:hAnsi="Arial Narrow" w:cs="Arial"/>
                <w:sz w:val="24"/>
                <w:szCs w:val="24"/>
                <w:lang w:val="it-IT"/>
              </w:rPr>
            </w:pPr>
            <w:r w:rsidRPr="00243002">
              <w:rPr>
                <w:rFonts w:ascii="Arial Narrow" w:eastAsia="Arial" w:hAnsi="Arial Narrow" w:cs="Arial"/>
                <w:sz w:val="24"/>
                <w:szCs w:val="24"/>
                <w:lang w:val="it-IT"/>
              </w:rPr>
              <w:t>Installazione di dighe protettive per piscine</w:t>
            </w:r>
          </w:p>
        </w:tc>
        <w:tc>
          <w:tcPr>
            <w:tcW w:w="2873" w:type="dxa"/>
          </w:tcPr>
          <w:p w14:paraId="6DF5DC32" w14:textId="77777777" w:rsidR="00C52915" w:rsidRPr="00243002" w:rsidRDefault="00C52915" w:rsidP="00121347">
            <w:pPr>
              <w:ind w:right="43"/>
              <w:jc w:val="center"/>
              <w:rPr>
                <w:rFonts w:ascii="Arial Narrow" w:eastAsia="Arial" w:hAnsi="Arial Narrow" w:cs="Arial"/>
                <w:sz w:val="24"/>
                <w:szCs w:val="24"/>
                <w:lang w:val="it-IT"/>
              </w:rPr>
            </w:pPr>
            <w:r w:rsidRPr="00243002">
              <w:rPr>
                <w:rFonts w:ascii="Arial Narrow" w:eastAsia="Arial" w:hAnsi="Arial Narrow" w:cs="Arial"/>
                <w:sz w:val="24"/>
                <w:szCs w:val="24"/>
                <w:lang w:val="it-IT"/>
              </w:rPr>
              <w:t>2.000,00</w:t>
            </w:r>
          </w:p>
        </w:tc>
      </w:tr>
    </w:tbl>
    <w:p w14:paraId="7A34E434" w14:textId="77777777" w:rsidR="00C52915" w:rsidRPr="00243002" w:rsidRDefault="00C52915" w:rsidP="00C52915">
      <w:pPr>
        <w:pBdr>
          <w:top w:val="nil"/>
          <w:left w:val="nil"/>
          <w:bottom w:val="nil"/>
          <w:right w:val="nil"/>
          <w:between w:val="nil"/>
        </w:pBdr>
        <w:ind w:left="1080" w:right="43"/>
        <w:jc w:val="center"/>
        <w:rPr>
          <w:rFonts w:ascii="Arial Narrow" w:eastAsia="Arial" w:hAnsi="Arial Narrow" w:cs="Arial"/>
          <w:b/>
          <w:color w:val="000000"/>
          <w:sz w:val="24"/>
          <w:szCs w:val="24"/>
          <w:lang w:val="it-IT"/>
        </w:rPr>
      </w:pPr>
      <w:r w:rsidRPr="00243002">
        <w:rPr>
          <w:rFonts w:ascii="Arial Narrow" w:eastAsia="Arial" w:hAnsi="Arial Narrow" w:cs="Arial"/>
          <w:b/>
          <w:color w:val="000000"/>
          <w:sz w:val="24"/>
          <w:szCs w:val="24"/>
          <w:lang w:val="it-IT"/>
        </w:rPr>
        <w:t xml:space="preserve"> </w:t>
      </w:r>
    </w:p>
    <w:p w14:paraId="2067F240" w14:textId="77777777" w:rsidR="00C52915" w:rsidRPr="00243002" w:rsidRDefault="00C52915" w:rsidP="00C52915">
      <w:pPr>
        <w:pBdr>
          <w:top w:val="nil"/>
          <w:left w:val="nil"/>
          <w:bottom w:val="nil"/>
          <w:right w:val="nil"/>
          <w:between w:val="nil"/>
        </w:pBdr>
        <w:ind w:right="43"/>
        <w:jc w:val="center"/>
        <w:rPr>
          <w:rFonts w:ascii="Arial Narrow" w:eastAsia="Arial" w:hAnsi="Arial Narrow" w:cs="Arial"/>
          <w:b/>
          <w:color w:val="000000"/>
          <w:sz w:val="24"/>
          <w:szCs w:val="24"/>
          <w:lang w:val="it-IT"/>
        </w:rPr>
      </w:pPr>
      <w:r w:rsidRPr="00243002">
        <w:rPr>
          <w:rFonts w:ascii="Arial Narrow" w:eastAsia="Arial" w:hAnsi="Arial Narrow" w:cs="Arial"/>
          <w:b/>
          <w:color w:val="000000"/>
          <w:sz w:val="24"/>
          <w:szCs w:val="24"/>
          <w:lang w:val="it-IT"/>
        </w:rPr>
        <w:t>Articolo 6</w:t>
      </w:r>
    </w:p>
    <w:p w14:paraId="4EC54BE1" w14:textId="77777777" w:rsidR="00C52915" w:rsidRPr="00243002" w:rsidRDefault="00C52915" w:rsidP="00C52915">
      <w:pPr>
        <w:pBdr>
          <w:top w:val="nil"/>
          <w:left w:val="nil"/>
          <w:bottom w:val="nil"/>
          <w:right w:val="nil"/>
          <w:between w:val="nil"/>
        </w:pBdr>
        <w:ind w:right="43"/>
        <w:jc w:val="both"/>
        <w:rPr>
          <w:rFonts w:ascii="Arial Narrow" w:eastAsia="Arial" w:hAnsi="Arial Narrow" w:cs="Arial"/>
          <w:color w:val="000000"/>
          <w:sz w:val="24"/>
          <w:szCs w:val="24"/>
          <w:lang w:val="it-IT"/>
        </w:rPr>
      </w:pPr>
      <w:r w:rsidRPr="00243002">
        <w:rPr>
          <w:rFonts w:ascii="Arial Narrow" w:eastAsia="Arial" w:hAnsi="Arial Narrow" w:cs="Arial"/>
          <w:color w:val="000000"/>
          <w:sz w:val="24"/>
          <w:szCs w:val="24"/>
          <w:lang w:val="it-IT"/>
        </w:rPr>
        <w:tab/>
        <w:t>Il piano di costruzione nel demanio marittimo determina i progetti di costruzione previsti sul demanio marittimo nel comprensorio della Città di Novigrad-Cittanova come segue:</w:t>
      </w:r>
    </w:p>
    <w:p w14:paraId="5A5C1520" w14:textId="77777777" w:rsidR="00C52915" w:rsidRPr="00243002" w:rsidRDefault="00C52915" w:rsidP="00C52915">
      <w:pPr>
        <w:pBdr>
          <w:top w:val="nil"/>
          <w:left w:val="nil"/>
          <w:bottom w:val="nil"/>
          <w:right w:val="nil"/>
          <w:between w:val="nil"/>
        </w:pBdr>
        <w:ind w:right="43"/>
        <w:jc w:val="both"/>
        <w:rPr>
          <w:rFonts w:ascii="Arial Narrow" w:eastAsia="Arial" w:hAnsi="Arial Narrow" w:cs="Arial"/>
          <w:color w:val="000000"/>
          <w:sz w:val="24"/>
          <w:szCs w:val="24"/>
          <w:lang w:val="it-IT"/>
        </w:rPr>
      </w:pPr>
    </w:p>
    <w:tbl>
      <w:tblPr>
        <w:tblW w:w="94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9"/>
        <w:gridCol w:w="5187"/>
        <w:gridCol w:w="2875"/>
      </w:tblGrid>
      <w:tr w:rsidR="00C52915" w:rsidRPr="00243002" w14:paraId="2BEF3C93" w14:textId="77777777" w:rsidTr="00121347">
        <w:tc>
          <w:tcPr>
            <w:tcW w:w="9401" w:type="dxa"/>
            <w:gridSpan w:val="3"/>
          </w:tcPr>
          <w:p w14:paraId="19A361E5" w14:textId="77777777" w:rsidR="00C52915" w:rsidRPr="00243002" w:rsidRDefault="00C52915" w:rsidP="00121347">
            <w:pPr>
              <w:ind w:right="43"/>
              <w:jc w:val="center"/>
              <w:rPr>
                <w:rFonts w:ascii="Arial Narrow" w:eastAsia="Arial" w:hAnsi="Arial Narrow" w:cs="Arial"/>
                <w:b/>
                <w:sz w:val="24"/>
                <w:szCs w:val="24"/>
                <w:lang w:val="it-IT"/>
              </w:rPr>
            </w:pPr>
            <w:r w:rsidRPr="00243002">
              <w:rPr>
                <w:rFonts w:ascii="Arial Narrow" w:eastAsia="Arial" w:hAnsi="Arial Narrow" w:cs="Arial"/>
                <w:b/>
                <w:sz w:val="24"/>
                <w:szCs w:val="24"/>
                <w:lang w:val="it-IT"/>
              </w:rPr>
              <w:lastRenderedPageBreak/>
              <w:t>LAVORI DI COSTRUZIONE SUL DEMANIO MARITTIMO</w:t>
            </w:r>
          </w:p>
        </w:tc>
      </w:tr>
      <w:tr w:rsidR="00C52915" w:rsidRPr="00243002" w14:paraId="123B8338" w14:textId="77777777" w:rsidTr="00121347">
        <w:tc>
          <w:tcPr>
            <w:tcW w:w="1339" w:type="dxa"/>
          </w:tcPr>
          <w:p w14:paraId="13F39797" w14:textId="77777777" w:rsidR="00C52915" w:rsidRPr="00243002" w:rsidRDefault="00C52915" w:rsidP="00121347">
            <w:pPr>
              <w:ind w:right="43"/>
              <w:jc w:val="center"/>
              <w:rPr>
                <w:rFonts w:ascii="Arial Narrow" w:eastAsia="Arial" w:hAnsi="Arial Narrow" w:cs="Arial"/>
                <w:b/>
                <w:sz w:val="24"/>
                <w:szCs w:val="24"/>
                <w:lang w:val="it-IT"/>
              </w:rPr>
            </w:pPr>
            <w:r w:rsidRPr="00243002">
              <w:rPr>
                <w:rFonts w:ascii="Arial Narrow" w:eastAsia="Arial" w:hAnsi="Arial Narrow" w:cs="Arial"/>
                <w:b/>
                <w:sz w:val="24"/>
                <w:szCs w:val="24"/>
                <w:lang w:val="it-IT"/>
              </w:rPr>
              <w:t>Rb.</w:t>
            </w:r>
          </w:p>
        </w:tc>
        <w:tc>
          <w:tcPr>
            <w:tcW w:w="5187" w:type="dxa"/>
          </w:tcPr>
          <w:p w14:paraId="030B3A93" w14:textId="77777777" w:rsidR="00C52915" w:rsidRPr="00243002" w:rsidRDefault="00C52915" w:rsidP="00121347">
            <w:pPr>
              <w:ind w:right="43"/>
              <w:jc w:val="center"/>
              <w:rPr>
                <w:rFonts w:ascii="Arial Narrow" w:eastAsia="Arial" w:hAnsi="Arial Narrow" w:cs="Arial"/>
                <w:b/>
                <w:sz w:val="24"/>
                <w:szCs w:val="24"/>
                <w:lang w:val="it-IT"/>
              </w:rPr>
            </w:pPr>
            <w:r w:rsidRPr="00243002">
              <w:rPr>
                <w:rFonts w:ascii="Arial Narrow" w:eastAsia="Arial" w:hAnsi="Arial Narrow" w:cs="Arial"/>
                <w:b/>
                <w:sz w:val="24"/>
                <w:szCs w:val="24"/>
                <w:lang w:val="it-IT"/>
              </w:rPr>
              <w:t>Lavori</w:t>
            </w:r>
          </w:p>
        </w:tc>
        <w:tc>
          <w:tcPr>
            <w:tcW w:w="2875" w:type="dxa"/>
          </w:tcPr>
          <w:p w14:paraId="60D2CE26" w14:textId="77777777" w:rsidR="00C52915" w:rsidRPr="00243002" w:rsidRDefault="00C52915" w:rsidP="00121347">
            <w:pPr>
              <w:ind w:right="43"/>
              <w:jc w:val="center"/>
              <w:rPr>
                <w:rFonts w:ascii="Arial Narrow" w:eastAsia="Arial" w:hAnsi="Arial Narrow" w:cs="Arial"/>
                <w:b/>
                <w:sz w:val="24"/>
                <w:szCs w:val="24"/>
                <w:lang w:val="it-IT"/>
              </w:rPr>
            </w:pPr>
            <w:r w:rsidRPr="00243002">
              <w:rPr>
                <w:rFonts w:ascii="Arial Narrow" w:eastAsia="Arial" w:hAnsi="Arial Narrow" w:cs="Arial"/>
                <w:b/>
                <w:sz w:val="24"/>
                <w:szCs w:val="24"/>
                <w:lang w:val="it-IT"/>
              </w:rPr>
              <w:t>Importo stimato</w:t>
            </w:r>
          </w:p>
        </w:tc>
      </w:tr>
      <w:tr w:rsidR="00C52915" w:rsidRPr="00243002" w14:paraId="74357CF6" w14:textId="77777777" w:rsidTr="00121347">
        <w:tc>
          <w:tcPr>
            <w:tcW w:w="1339" w:type="dxa"/>
          </w:tcPr>
          <w:p w14:paraId="1025A5AE" w14:textId="77777777" w:rsidR="00C52915" w:rsidRPr="00243002" w:rsidRDefault="00C52915" w:rsidP="00121347">
            <w:pPr>
              <w:ind w:right="43"/>
              <w:jc w:val="center"/>
              <w:rPr>
                <w:rFonts w:ascii="Arial Narrow" w:eastAsia="Arial" w:hAnsi="Arial Narrow" w:cs="Arial"/>
                <w:sz w:val="24"/>
                <w:szCs w:val="24"/>
                <w:lang w:val="it-IT"/>
              </w:rPr>
            </w:pPr>
            <w:r w:rsidRPr="00243002">
              <w:rPr>
                <w:rFonts w:ascii="Arial Narrow" w:eastAsia="Arial" w:hAnsi="Arial Narrow" w:cs="Arial"/>
                <w:sz w:val="24"/>
                <w:szCs w:val="24"/>
                <w:lang w:val="it-IT"/>
              </w:rPr>
              <w:t>1.</w:t>
            </w:r>
          </w:p>
        </w:tc>
        <w:tc>
          <w:tcPr>
            <w:tcW w:w="5187" w:type="dxa"/>
          </w:tcPr>
          <w:p w14:paraId="0F51CFBE" w14:textId="77777777" w:rsidR="00C52915" w:rsidRPr="00243002" w:rsidRDefault="00C52915" w:rsidP="00121347">
            <w:pPr>
              <w:ind w:right="43"/>
              <w:jc w:val="both"/>
              <w:rPr>
                <w:rFonts w:ascii="Arial Narrow" w:eastAsia="Arial" w:hAnsi="Arial Narrow" w:cs="Arial"/>
                <w:sz w:val="24"/>
                <w:szCs w:val="24"/>
                <w:lang w:val="it-IT"/>
              </w:rPr>
            </w:pPr>
            <w:r w:rsidRPr="00243002">
              <w:rPr>
                <w:rFonts w:ascii="Arial Narrow" w:eastAsia="Arial" w:hAnsi="Arial Narrow" w:cs="Arial"/>
                <w:sz w:val="24"/>
                <w:szCs w:val="24"/>
                <w:lang w:val="it-IT"/>
              </w:rPr>
              <w:t>Sistemazione della passeggiata dal porticciolo di Daila verso l'abitato di Carigador</w:t>
            </w:r>
          </w:p>
        </w:tc>
        <w:tc>
          <w:tcPr>
            <w:tcW w:w="2875" w:type="dxa"/>
          </w:tcPr>
          <w:p w14:paraId="509B6318" w14:textId="77777777" w:rsidR="00C52915" w:rsidRPr="00243002" w:rsidRDefault="00C52915" w:rsidP="00121347">
            <w:pPr>
              <w:ind w:right="43"/>
              <w:jc w:val="center"/>
              <w:rPr>
                <w:rFonts w:ascii="Arial Narrow" w:eastAsia="Arial" w:hAnsi="Arial Narrow" w:cs="Arial"/>
                <w:sz w:val="24"/>
                <w:szCs w:val="24"/>
                <w:lang w:val="it-IT"/>
              </w:rPr>
            </w:pPr>
            <w:r w:rsidRPr="00243002">
              <w:rPr>
                <w:rFonts w:ascii="Arial Narrow" w:eastAsia="Arial" w:hAnsi="Arial Narrow" w:cs="Arial"/>
                <w:sz w:val="24"/>
                <w:szCs w:val="24"/>
                <w:lang w:val="it-IT"/>
              </w:rPr>
              <w:t>60.000,00</w:t>
            </w:r>
          </w:p>
        </w:tc>
      </w:tr>
      <w:tr w:rsidR="00C52915" w:rsidRPr="00243002" w14:paraId="01C853E9" w14:textId="77777777" w:rsidTr="00121347">
        <w:tc>
          <w:tcPr>
            <w:tcW w:w="1339" w:type="dxa"/>
          </w:tcPr>
          <w:p w14:paraId="4307E320" w14:textId="77777777" w:rsidR="00C52915" w:rsidRPr="00243002" w:rsidRDefault="00C52915" w:rsidP="00121347">
            <w:pPr>
              <w:ind w:right="43"/>
              <w:jc w:val="center"/>
              <w:rPr>
                <w:rFonts w:ascii="Arial Narrow" w:eastAsia="Arial" w:hAnsi="Arial Narrow" w:cs="Arial"/>
                <w:sz w:val="24"/>
                <w:szCs w:val="24"/>
                <w:lang w:val="it-IT"/>
              </w:rPr>
            </w:pPr>
            <w:r w:rsidRPr="00243002">
              <w:rPr>
                <w:rFonts w:ascii="Arial Narrow" w:eastAsia="Arial" w:hAnsi="Arial Narrow" w:cs="Arial"/>
                <w:sz w:val="24"/>
                <w:szCs w:val="24"/>
                <w:lang w:val="it-IT"/>
              </w:rPr>
              <w:t>2.</w:t>
            </w:r>
          </w:p>
        </w:tc>
        <w:tc>
          <w:tcPr>
            <w:tcW w:w="5187" w:type="dxa"/>
          </w:tcPr>
          <w:p w14:paraId="20A122E9" w14:textId="77777777" w:rsidR="00C52915" w:rsidRPr="00243002" w:rsidRDefault="00C52915" w:rsidP="00121347">
            <w:pPr>
              <w:ind w:right="43"/>
              <w:jc w:val="both"/>
              <w:rPr>
                <w:rFonts w:ascii="Arial Narrow" w:eastAsia="Arial" w:hAnsi="Arial Narrow" w:cs="Arial"/>
                <w:sz w:val="24"/>
                <w:szCs w:val="24"/>
                <w:lang w:val="it-IT"/>
              </w:rPr>
            </w:pPr>
            <w:r w:rsidRPr="00243002">
              <w:rPr>
                <w:rFonts w:ascii="Arial Narrow" w:eastAsia="Arial" w:hAnsi="Arial Narrow" w:cs="Arial"/>
                <w:sz w:val="24"/>
                <w:szCs w:val="24"/>
                <w:lang w:val="it-IT"/>
              </w:rPr>
              <w:t>Sistemazione del molo e dell'edificio “Macello” nell'abitato di Rivarella</w:t>
            </w:r>
          </w:p>
        </w:tc>
        <w:tc>
          <w:tcPr>
            <w:tcW w:w="2875" w:type="dxa"/>
          </w:tcPr>
          <w:p w14:paraId="60C507C7" w14:textId="77777777" w:rsidR="00C52915" w:rsidRPr="00243002" w:rsidRDefault="00C52915" w:rsidP="00121347">
            <w:pPr>
              <w:ind w:right="43"/>
              <w:jc w:val="center"/>
              <w:rPr>
                <w:rFonts w:ascii="Arial Narrow" w:eastAsia="Arial" w:hAnsi="Arial Narrow" w:cs="Arial"/>
                <w:sz w:val="24"/>
                <w:szCs w:val="24"/>
                <w:lang w:val="it-IT"/>
              </w:rPr>
            </w:pPr>
            <w:r w:rsidRPr="00243002">
              <w:rPr>
                <w:rFonts w:ascii="Arial Narrow" w:eastAsia="Arial" w:hAnsi="Arial Narrow" w:cs="Arial"/>
                <w:sz w:val="24"/>
                <w:szCs w:val="24"/>
                <w:lang w:val="it-IT"/>
              </w:rPr>
              <w:t>150.000,00</w:t>
            </w:r>
          </w:p>
        </w:tc>
      </w:tr>
      <w:tr w:rsidR="00C52915" w:rsidRPr="00243002" w14:paraId="557A7420" w14:textId="77777777" w:rsidTr="00121347">
        <w:tc>
          <w:tcPr>
            <w:tcW w:w="1339" w:type="dxa"/>
          </w:tcPr>
          <w:p w14:paraId="7D47B35C" w14:textId="77777777" w:rsidR="00C52915" w:rsidRPr="00243002" w:rsidRDefault="00C52915" w:rsidP="00121347">
            <w:pPr>
              <w:ind w:right="43"/>
              <w:jc w:val="center"/>
              <w:rPr>
                <w:rFonts w:ascii="Arial Narrow" w:eastAsia="Arial" w:hAnsi="Arial Narrow" w:cs="Arial"/>
                <w:sz w:val="24"/>
                <w:szCs w:val="24"/>
                <w:lang w:val="it-IT"/>
              </w:rPr>
            </w:pPr>
            <w:r w:rsidRPr="00243002">
              <w:rPr>
                <w:rFonts w:ascii="Arial Narrow" w:eastAsia="Arial" w:hAnsi="Arial Narrow" w:cs="Arial"/>
                <w:sz w:val="24"/>
                <w:szCs w:val="24"/>
                <w:lang w:val="it-IT"/>
              </w:rPr>
              <w:t>3.</w:t>
            </w:r>
          </w:p>
          <w:p w14:paraId="42B8C696" w14:textId="77777777" w:rsidR="00C52915" w:rsidRPr="00243002" w:rsidRDefault="00C52915" w:rsidP="00121347">
            <w:pPr>
              <w:ind w:right="43"/>
              <w:jc w:val="center"/>
              <w:rPr>
                <w:rFonts w:ascii="Arial Narrow" w:eastAsia="Arial" w:hAnsi="Arial Narrow" w:cs="Arial"/>
                <w:sz w:val="24"/>
                <w:szCs w:val="24"/>
                <w:lang w:val="it-IT"/>
              </w:rPr>
            </w:pPr>
          </w:p>
          <w:p w14:paraId="45A74421" w14:textId="77777777" w:rsidR="00C52915" w:rsidRPr="00243002" w:rsidRDefault="00C52915" w:rsidP="00121347">
            <w:pPr>
              <w:ind w:right="43"/>
              <w:jc w:val="center"/>
              <w:rPr>
                <w:rFonts w:ascii="Arial Narrow" w:eastAsia="Arial" w:hAnsi="Arial Narrow" w:cs="Arial"/>
                <w:sz w:val="24"/>
                <w:szCs w:val="24"/>
                <w:lang w:val="it-IT"/>
              </w:rPr>
            </w:pPr>
          </w:p>
        </w:tc>
        <w:tc>
          <w:tcPr>
            <w:tcW w:w="5187" w:type="dxa"/>
          </w:tcPr>
          <w:p w14:paraId="3CED8573" w14:textId="77777777" w:rsidR="00C52915" w:rsidRPr="00243002" w:rsidRDefault="00C52915" w:rsidP="00121347">
            <w:pPr>
              <w:ind w:right="43"/>
              <w:jc w:val="both"/>
              <w:rPr>
                <w:rFonts w:ascii="Arial Narrow" w:eastAsia="Arial" w:hAnsi="Arial Narrow" w:cs="Arial"/>
                <w:sz w:val="24"/>
                <w:szCs w:val="24"/>
                <w:lang w:val="it-IT"/>
              </w:rPr>
            </w:pPr>
            <w:r w:rsidRPr="00243002">
              <w:rPr>
                <w:rFonts w:ascii="Arial Narrow" w:eastAsia="Arial" w:hAnsi="Arial Narrow" w:cs="Arial"/>
                <w:sz w:val="24"/>
                <w:szCs w:val="24"/>
                <w:lang w:val="it-IT"/>
              </w:rPr>
              <w:t>Sistemazione della parte in cemento della spiaggia di Carpignano dalla rampa esistente per i pedalò verso la parte occidentale</w:t>
            </w:r>
          </w:p>
        </w:tc>
        <w:tc>
          <w:tcPr>
            <w:tcW w:w="2875" w:type="dxa"/>
          </w:tcPr>
          <w:p w14:paraId="7F254FFC" w14:textId="77777777" w:rsidR="00C52915" w:rsidRPr="00243002" w:rsidRDefault="00C52915" w:rsidP="00121347">
            <w:pPr>
              <w:ind w:right="43"/>
              <w:jc w:val="center"/>
              <w:rPr>
                <w:rFonts w:ascii="Arial Narrow" w:eastAsia="Arial" w:hAnsi="Arial Narrow" w:cs="Arial"/>
                <w:sz w:val="24"/>
                <w:szCs w:val="24"/>
                <w:lang w:val="it-IT"/>
              </w:rPr>
            </w:pPr>
            <w:r w:rsidRPr="00243002">
              <w:rPr>
                <w:rFonts w:ascii="Arial Narrow" w:eastAsia="Arial" w:hAnsi="Arial Narrow" w:cs="Arial"/>
                <w:sz w:val="24"/>
                <w:szCs w:val="24"/>
                <w:lang w:val="it-IT"/>
              </w:rPr>
              <w:t>60.000,00</w:t>
            </w:r>
          </w:p>
        </w:tc>
      </w:tr>
    </w:tbl>
    <w:p w14:paraId="22470F74" w14:textId="77777777" w:rsidR="00C52915" w:rsidRPr="00243002" w:rsidRDefault="00C52915" w:rsidP="00C52915">
      <w:pPr>
        <w:pBdr>
          <w:top w:val="nil"/>
          <w:left w:val="nil"/>
          <w:bottom w:val="nil"/>
          <w:right w:val="nil"/>
          <w:between w:val="nil"/>
        </w:pBdr>
        <w:ind w:left="1080" w:right="43"/>
        <w:jc w:val="center"/>
        <w:rPr>
          <w:rFonts w:ascii="Arial Narrow" w:eastAsia="Arial" w:hAnsi="Arial Narrow" w:cs="Arial"/>
          <w:color w:val="000000"/>
          <w:sz w:val="24"/>
          <w:szCs w:val="24"/>
          <w:lang w:val="it-IT"/>
        </w:rPr>
      </w:pPr>
    </w:p>
    <w:p w14:paraId="1B289642" w14:textId="77777777" w:rsidR="00C52915" w:rsidRPr="00243002" w:rsidRDefault="00C52915" w:rsidP="00C52915">
      <w:pPr>
        <w:pBdr>
          <w:top w:val="nil"/>
          <w:left w:val="nil"/>
          <w:bottom w:val="nil"/>
          <w:right w:val="nil"/>
          <w:between w:val="nil"/>
        </w:pBdr>
        <w:ind w:right="43"/>
        <w:jc w:val="both"/>
        <w:rPr>
          <w:rFonts w:ascii="Arial Narrow" w:eastAsia="Arial" w:hAnsi="Arial Narrow" w:cs="Arial"/>
          <w:b/>
          <w:color w:val="000000"/>
          <w:sz w:val="24"/>
          <w:szCs w:val="24"/>
          <w:lang w:val="it-IT"/>
        </w:rPr>
      </w:pPr>
      <w:r w:rsidRPr="00243002">
        <w:rPr>
          <w:rFonts w:ascii="Arial Narrow" w:eastAsia="Arial" w:hAnsi="Arial Narrow" w:cs="Arial"/>
          <w:b/>
          <w:color w:val="000000"/>
          <w:sz w:val="24"/>
          <w:szCs w:val="24"/>
          <w:lang w:val="it-IT"/>
        </w:rPr>
        <w:t>IV PIANO DI CONCESSIONE DI PERMESSI SUL DEMANIO MARITTIMO</w:t>
      </w:r>
    </w:p>
    <w:p w14:paraId="7F190F88" w14:textId="77777777" w:rsidR="00C52915" w:rsidRPr="00243002" w:rsidRDefault="00C52915" w:rsidP="00C52915">
      <w:pPr>
        <w:ind w:right="43"/>
        <w:rPr>
          <w:rFonts w:ascii="Arial Narrow" w:eastAsia="Arial" w:hAnsi="Arial Narrow" w:cs="Arial"/>
          <w:sz w:val="24"/>
          <w:szCs w:val="24"/>
          <w:lang w:val="it-IT"/>
        </w:rPr>
      </w:pPr>
    </w:p>
    <w:p w14:paraId="7F75BF07" w14:textId="77777777" w:rsidR="00C52915" w:rsidRPr="00243002" w:rsidRDefault="00C52915" w:rsidP="00C52915">
      <w:pPr>
        <w:ind w:right="43"/>
        <w:jc w:val="center"/>
        <w:rPr>
          <w:rFonts w:ascii="Arial Narrow" w:eastAsia="Arial" w:hAnsi="Arial Narrow" w:cs="Arial"/>
          <w:b/>
          <w:sz w:val="24"/>
          <w:szCs w:val="24"/>
          <w:lang w:val="it-IT"/>
        </w:rPr>
      </w:pPr>
      <w:r w:rsidRPr="00243002">
        <w:rPr>
          <w:rFonts w:ascii="Arial Narrow" w:eastAsia="Arial" w:hAnsi="Arial Narrow" w:cs="Arial"/>
          <w:b/>
          <w:sz w:val="24"/>
          <w:szCs w:val="24"/>
          <w:lang w:val="it-IT"/>
        </w:rPr>
        <w:t>Articolo 7</w:t>
      </w:r>
    </w:p>
    <w:p w14:paraId="632E5BAA" w14:textId="77777777" w:rsidR="00C52915" w:rsidRPr="00243002" w:rsidRDefault="00C52915" w:rsidP="00C52915">
      <w:pPr>
        <w:ind w:right="43"/>
        <w:jc w:val="both"/>
        <w:rPr>
          <w:rFonts w:ascii="Arial Narrow" w:eastAsia="Arial" w:hAnsi="Arial Narrow" w:cs="Arial"/>
          <w:sz w:val="24"/>
          <w:szCs w:val="24"/>
          <w:lang w:val="it-IT"/>
        </w:rPr>
      </w:pPr>
      <w:r w:rsidRPr="00243002">
        <w:rPr>
          <w:rFonts w:ascii="Arial Narrow" w:eastAsia="Arial" w:hAnsi="Arial Narrow" w:cs="Arial"/>
          <w:b/>
          <w:sz w:val="24"/>
          <w:szCs w:val="24"/>
          <w:lang w:val="it-IT"/>
        </w:rPr>
        <w:tab/>
      </w:r>
      <w:r w:rsidRPr="00243002">
        <w:rPr>
          <w:rFonts w:ascii="Arial Narrow" w:eastAsia="Arial" w:hAnsi="Arial Narrow" w:cs="Arial"/>
          <w:sz w:val="24"/>
          <w:szCs w:val="24"/>
          <w:lang w:val="it-IT"/>
        </w:rPr>
        <w:t>Il piano di concessione dei permessi sul demanio marittimo determina la durata della concessione del permesso, l'attività che verrà svolta e con quali mezzi, le posizioni in cui svolgere l'attività, nonché una rappresentazione grafica delle microubicazioni.</w:t>
      </w:r>
    </w:p>
    <w:p w14:paraId="047F66CC" w14:textId="77777777" w:rsidR="00C52915" w:rsidRPr="00243002" w:rsidRDefault="00C52915" w:rsidP="00C52915">
      <w:pPr>
        <w:ind w:right="43"/>
        <w:jc w:val="both"/>
        <w:rPr>
          <w:rFonts w:ascii="Arial Narrow" w:eastAsia="Arial" w:hAnsi="Arial Narrow" w:cs="Arial"/>
          <w:sz w:val="24"/>
          <w:szCs w:val="24"/>
          <w:lang w:val="it-IT"/>
        </w:rPr>
      </w:pPr>
    </w:p>
    <w:p w14:paraId="26975203" w14:textId="77777777" w:rsidR="00C52915" w:rsidRPr="00243002" w:rsidRDefault="00C52915" w:rsidP="00C52915">
      <w:pPr>
        <w:ind w:right="43"/>
        <w:rPr>
          <w:rFonts w:ascii="Arial Narrow" w:eastAsia="Arial" w:hAnsi="Arial Narrow" w:cs="Arial"/>
          <w:sz w:val="24"/>
          <w:szCs w:val="24"/>
          <w:lang w:val="it-IT"/>
        </w:rPr>
      </w:pPr>
      <w:r w:rsidRPr="00243002">
        <w:rPr>
          <w:rFonts w:ascii="Arial Narrow" w:eastAsia="Arial" w:hAnsi="Arial Narrow" w:cs="Arial"/>
          <w:sz w:val="24"/>
          <w:szCs w:val="24"/>
          <w:lang w:val="it-IT"/>
        </w:rPr>
        <w:t>Le attività che possono essere svolte sul demanio marittimo nel comprensorio della Città di Novigrad – Cittanova sono:</w:t>
      </w:r>
    </w:p>
    <w:p w14:paraId="163215E2" w14:textId="77777777" w:rsidR="00C52915" w:rsidRPr="00243002" w:rsidRDefault="00C52915" w:rsidP="00C52915">
      <w:pPr>
        <w:ind w:right="43"/>
        <w:rPr>
          <w:rFonts w:ascii="Arial Narrow" w:eastAsia="Arial" w:hAnsi="Arial Narrow" w:cs="Arial"/>
          <w:sz w:val="24"/>
          <w:szCs w:val="24"/>
          <w:lang w:val="it-IT"/>
        </w:rPr>
      </w:pPr>
    </w:p>
    <w:p w14:paraId="1A7E3BF2" w14:textId="77777777" w:rsidR="00C52915" w:rsidRPr="00243002" w:rsidRDefault="00C52915" w:rsidP="00C52915">
      <w:pPr>
        <w:numPr>
          <w:ilvl w:val="0"/>
          <w:numId w:val="43"/>
        </w:numPr>
        <w:pBdr>
          <w:top w:val="nil"/>
          <w:left w:val="nil"/>
          <w:bottom w:val="nil"/>
          <w:right w:val="nil"/>
          <w:between w:val="nil"/>
        </w:pBdr>
        <w:ind w:right="43"/>
        <w:rPr>
          <w:rFonts w:ascii="Arial Narrow" w:eastAsia="Arial" w:hAnsi="Arial Narrow" w:cs="Arial"/>
          <w:color w:val="000000"/>
          <w:sz w:val="24"/>
          <w:szCs w:val="24"/>
          <w:lang w:val="it-IT"/>
        </w:rPr>
      </w:pPr>
      <w:r w:rsidRPr="00243002">
        <w:rPr>
          <w:rFonts w:ascii="Arial Narrow" w:eastAsia="Arial" w:hAnsi="Arial Narrow" w:cs="Arial"/>
          <w:color w:val="000000"/>
          <w:sz w:val="24"/>
          <w:szCs w:val="24"/>
          <w:lang w:val="it-IT"/>
        </w:rPr>
        <w:t>Noleggio di attrezzature per attività ricreative e sportive</w:t>
      </w:r>
    </w:p>
    <w:p w14:paraId="77CE7945" w14:textId="77777777" w:rsidR="00C52915" w:rsidRPr="00243002" w:rsidRDefault="00C52915" w:rsidP="00C52915">
      <w:pPr>
        <w:numPr>
          <w:ilvl w:val="0"/>
          <w:numId w:val="43"/>
        </w:numPr>
        <w:pBdr>
          <w:top w:val="nil"/>
          <w:left w:val="nil"/>
          <w:bottom w:val="nil"/>
          <w:right w:val="nil"/>
          <w:between w:val="nil"/>
        </w:pBdr>
        <w:ind w:right="43"/>
        <w:rPr>
          <w:rFonts w:ascii="Arial Narrow" w:eastAsia="Arial" w:hAnsi="Arial Narrow" w:cs="Arial"/>
          <w:color w:val="000000"/>
          <w:sz w:val="24"/>
          <w:szCs w:val="24"/>
          <w:lang w:val="it-IT"/>
        </w:rPr>
      </w:pPr>
      <w:r w:rsidRPr="00243002">
        <w:rPr>
          <w:rFonts w:ascii="Arial Narrow" w:eastAsia="Arial" w:hAnsi="Arial Narrow" w:cs="Arial"/>
          <w:color w:val="000000"/>
          <w:sz w:val="24"/>
          <w:szCs w:val="24"/>
          <w:lang w:val="it-IT"/>
        </w:rPr>
        <w:t>Ristorazione e commercio</w:t>
      </w:r>
    </w:p>
    <w:p w14:paraId="470F3B69" w14:textId="77777777" w:rsidR="00C52915" w:rsidRPr="00243002" w:rsidRDefault="00C52915" w:rsidP="00C52915">
      <w:pPr>
        <w:numPr>
          <w:ilvl w:val="0"/>
          <w:numId w:val="43"/>
        </w:numPr>
        <w:pBdr>
          <w:top w:val="nil"/>
          <w:left w:val="nil"/>
          <w:bottom w:val="nil"/>
          <w:right w:val="nil"/>
          <w:between w:val="nil"/>
        </w:pBdr>
        <w:ind w:right="43"/>
        <w:rPr>
          <w:rFonts w:ascii="Arial Narrow" w:eastAsia="Arial" w:hAnsi="Arial Narrow" w:cs="Arial"/>
          <w:color w:val="000000"/>
          <w:sz w:val="24"/>
          <w:szCs w:val="24"/>
          <w:lang w:val="it-IT"/>
        </w:rPr>
      </w:pPr>
      <w:r w:rsidRPr="00243002">
        <w:rPr>
          <w:rFonts w:ascii="Arial Narrow" w:eastAsia="Arial" w:hAnsi="Arial Narrow" w:cs="Arial"/>
          <w:color w:val="000000"/>
          <w:sz w:val="24"/>
          <w:szCs w:val="24"/>
          <w:lang w:val="it-IT"/>
        </w:rPr>
        <w:t>Attività ricreativa e divertimento</w:t>
      </w:r>
    </w:p>
    <w:p w14:paraId="2E6701D7" w14:textId="77777777" w:rsidR="00C52915" w:rsidRPr="00243002" w:rsidRDefault="00C52915" w:rsidP="00C52915">
      <w:pPr>
        <w:numPr>
          <w:ilvl w:val="0"/>
          <w:numId w:val="43"/>
        </w:numPr>
        <w:pBdr>
          <w:top w:val="nil"/>
          <w:left w:val="nil"/>
          <w:bottom w:val="nil"/>
          <w:right w:val="nil"/>
          <w:between w:val="nil"/>
        </w:pBdr>
        <w:ind w:right="43"/>
        <w:rPr>
          <w:rFonts w:ascii="Arial Narrow" w:eastAsia="Arial" w:hAnsi="Arial Narrow" w:cs="Arial"/>
          <w:color w:val="000000"/>
          <w:sz w:val="24"/>
          <w:szCs w:val="24"/>
          <w:lang w:val="it-IT"/>
        </w:rPr>
      </w:pPr>
      <w:r w:rsidRPr="00243002">
        <w:rPr>
          <w:rFonts w:ascii="Arial Narrow" w:eastAsia="Arial" w:hAnsi="Arial Narrow" w:cs="Arial"/>
          <w:color w:val="000000"/>
          <w:sz w:val="24"/>
          <w:szCs w:val="24"/>
          <w:lang w:val="it-IT"/>
        </w:rPr>
        <w:t>Attività per la cura e i massaggi</w:t>
      </w:r>
    </w:p>
    <w:p w14:paraId="40BE4EA7" w14:textId="77777777" w:rsidR="00C52915" w:rsidRPr="00243002" w:rsidRDefault="00C52915" w:rsidP="00C52915">
      <w:pPr>
        <w:ind w:right="43"/>
        <w:jc w:val="center"/>
        <w:rPr>
          <w:rFonts w:ascii="Arial Narrow" w:eastAsia="Arial" w:hAnsi="Arial Narrow" w:cs="Arial"/>
          <w:b/>
          <w:sz w:val="24"/>
          <w:szCs w:val="24"/>
          <w:lang w:val="it-IT"/>
        </w:rPr>
      </w:pPr>
    </w:p>
    <w:p w14:paraId="5FDC2353" w14:textId="77777777" w:rsidR="00C52915" w:rsidRPr="00243002" w:rsidRDefault="00C52915" w:rsidP="00C52915">
      <w:pPr>
        <w:ind w:right="43"/>
        <w:jc w:val="center"/>
        <w:rPr>
          <w:rFonts w:ascii="Arial Narrow" w:eastAsia="Arial" w:hAnsi="Arial Narrow" w:cs="Arial"/>
          <w:b/>
          <w:sz w:val="24"/>
          <w:szCs w:val="24"/>
          <w:lang w:val="it-IT"/>
        </w:rPr>
      </w:pPr>
      <w:r w:rsidRPr="00243002">
        <w:rPr>
          <w:rFonts w:ascii="Arial Narrow" w:eastAsia="Arial" w:hAnsi="Arial Narrow" w:cs="Arial"/>
          <w:b/>
          <w:sz w:val="24"/>
          <w:szCs w:val="24"/>
          <w:lang w:val="it-IT"/>
        </w:rPr>
        <w:t>Articolo 8</w:t>
      </w:r>
    </w:p>
    <w:p w14:paraId="1B440C02" w14:textId="77777777" w:rsidR="00C52915" w:rsidRPr="00243002" w:rsidRDefault="00C52915" w:rsidP="00C52915">
      <w:pPr>
        <w:ind w:right="43"/>
        <w:rPr>
          <w:rFonts w:ascii="Arial Narrow" w:eastAsia="Arial" w:hAnsi="Arial Narrow" w:cs="Arial"/>
          <w:sz w:val="24"/>
          <w:szCs w:val="24"/>
          <w:lang w:val="it-IT"/>
        </w:rPr>
      </w:pPr>
      <w:r w:rsidRPr="00243002">
        <w:rPr>
          <w:rFonts w:ascii="Arial Narrow" w:eastAsia="Arial" w:hAnsi="Arial Narrow" w:cs="Arial"/>
          <w:sz w:val="24"/>
          <w:szCs w:val="24"/>
          <w:lang w:val="it-IT"/>
        </w:rPr>
        <w:t>Il Piano di rilascio dei permessi sul demanio marittimo contiene:</w:t>
      </w:r>
    </w:p>
    <w:p w14:paraId="1C8D6EF0" w14:textId="77777777" w:rsidR="00C52915" w:rsidRPr="00243002" w:rsidRDefault="00C52915" w:rsidP="00C52915">
      <w:pPr>
        <w:ind w:right="43"/>
        <w:rPr>
          <w:rFonts w:ascii="Arial Narrow" w:eastAsia="Arial" w:hAnsi="Arial Narrow" w:cs="Arial"/>
          <w:sz w:val="24"/>
          <w:szCs w:val="24"/>
          <w:lang w:val="it-IT"/>
        </w:rPr>
      </w:pPr>
    </w:p>
    <w:p w14:paraId="78E5A83A" w14:textId="77777777" w:rsidR="00C52915" w:rsidRPr="00243002" w:rsidRDefault="00C52915" w:rsidP="00C52915">
      <w:pPr>
        <w:ind w:right="43"/>
        <w:rPr>
          <w:rFonts w:ascii="Arial Narrow" w:eastAsia="Arial" w:hAnsi="Arial Narrow" w:cs="Arial"/>
          <w:sz w:val="24"/>
          <w:szCs w:val="24"/>
          <w:lang w:val="it-IT"/>
        </w:rPr>
      </w:pPr>
      <w:r w:rsidRPr="00243002">
        <w:rPr>
          <w:rFonts w:ascii="Arial Narrow" w:eastAsia="Arial" w:hAnsi="Arial Narrow" w:cs="Arial"/>
          <w:sz w:val="24"/>
          <w:szCs w:val="24"/>
          <w:lang w:val="it-IT"/>
        </w:rPr>
        <w:t>1. numero di permessi sul demanio marittimo</w:t>
      </w:r>
    </w:p>
    <w:p w14:paraId="1D73BE5F" w14:textId="77777777" w:rsidR="00C52915" w:rsidRPr="00243002" w:rsidRDefault="00C52915" w:rsidP="00C52915">
      <w:pPr>
        <w:ind w:right="43"/>
        <w:rPr>
          <w:rFonts w:ascii="Arial Narrow" w:eastAsia="Arial" w:hAnsi="Arial Narrow" w:cs="Arial"/>
          <w:sz w:val="24"/>
          <w:szCs w:val="24"/>
          <w:lang w:val="it-IT"/>
        </w:rPr>
      </w:pPr>
      <w:r w:rsidRPr="00243002">
        <w:rPr>
          <w:rFonts w:ascii="Arial Narrow" w:eastAsia="Arial" w:hAnsi="Arial Narrow" w:cs="Arial"/>
          <w:sz w:val="24"/>
          <w:szCs w:val="24"/>
          <w:lang w:val="it-IT"/>
        </w:rPr>
        <w:t>2. la durata per la quale viene concesso il permesso individuale</w:t>
      </w:r>
    </w:p>
    <w:p w14:paraId="7C5AFB61" w14:textId="77777777" w:rsidR="00C52915" w:rsidRPr="00243002" w:rsidRDefault="00C52915" w:rsidP="00C52915">
      <w:pPr>
        <w:ind w:right="43"/>
        <w:rPr>
          <w:rFonts w:ascii="Arial Narrow" w:eastAsia="Arial" w:hAnsi="Arial Narrow" w:cs="Arial"/>
          <w:sz w:val="24"/>
          <w:szCs w:val="24"/>
          <w:lang w:val="it-IT"/>
        </w:rPr>
      </w:pPr>
      <w:r w:rsidRPr="00243002">
        <w:rPr>
          <w:rFonts w:ascii="Arial Narrow" w:eastAsia="Arial" w:hAnsi="Arial Narrow" w:cs="Arial"/>
          <w:sz w:val="24"/>
          <w:szCs w:val="24"/>
          <w:lang w:val="it-IT"/>
        </w:rPr>
        <w:t>3. attività consentite sul demanio marittimo</w:t>
      </w:r>
    </w:p>
    <w:p w14:paraId="496AB345" w14:textId="77777777" w:rsidR="00C52915" w:rsidRPr="00243002" w:rsidRDefault="00C52915" w:rsidP="00C52915">
      <w:pPr>
        <w:ind w:right="43"/>
        <w:rPr>
          <w:rFonts w:ascii="Arial Narrow" w:eastAsia="Arial" w:hAnsi="Arial Narrow" w:cs="Arial"/>
          <w:sz w:val="24"/>
          <w:szCs w:val="24"/>
          <w:lang w:val="it-IT"/>
        </w:rPr>
      </w:pPr>
      <w:r w:rsidRPr="00243002">
        <w:rPr>
          <w:rFonts w:ascii="Arial Narrow" w:eastAsia="Arial" w:hAnsi="Arial Narrow" w:cs="Arial"/>
          <w:sz w:val="24"/>
          <w:szCs w:val="24"/>
          <w:lang w:val="it-IT"/>
        </w:rPr>
        <w:t>4. fondi per ogni singola attività esercitabile sul demanio marittimo</w:t>
      </w:r>
    </w:p>
    <w:p w14:paraId="1D6C41A6" w14:textId="77777777" w:rsidR="00C52915" w:rsidRPr="00243002" w:rsidRDefault="00C52915" w:rsidP="00C52915">
      <w:pPr>
        <w:ind w:right="43"/>
        <w:rPr>
          <w:rFonts w:ascii="Arial Narrow" w:eastAsia="Arial" w:hAnsi="Arial Narrow" w:cs="Arial"/>
          <w:sz w:val="24"/>
          <w:szCs w:val="24"/>
          <w:lang w:val="it-IT"/>
        </w:rPr>
      </w:pPr>
      <w:r w:rsidRPr="00243002">
        <w:rPr>
          <w:rFonts w:ascii="Arial Narrow" w:eastAsia="Arial" w:hAnsi="Arial Narrow" w:cs="Arial"/>
          <w:sz w:val="24"/>
          <w:szCs w:val="24"/>
          <w:lang w:val="it-IT"/>
        </w:rPr>
        <w:t>5. il numero dei mezzi con cui l'attività può essere svolta sul demanio marittimo</w:t>
      </w:r>
    </w:p>
    <w:p w14:paraId="5D1F4024" w14:textId="77777777" w:rsidR="00C52915" w:rsidRPr="00243002" w:rsidRDefault="00C52915" w:rsidP="00C52915">
      <w:pPr>
        <w:ind w:right="43"/>
        <w:rPr>
          <w:rFonts w:ascii="Arial Narrow" w:eastAsia="Arial" w:hAnsi="Arial Narrow" w:cs="Arial"/>
          <w:sz w:val="24"/>
          <w:szCs w:val="24"/>
          <w:lang w:val="it-IT"/>
        </w:rPr>
      </w:pPr>
      <w:r w:rsidRPr="00243002">
        <w:rPr>
          <w:rFonts w:ascii="Arial Narrow" w:eastAsia="Arial" w:hAnsi="Arial Narrow" w:cs="Arial"/>
          <w:sz w:val="24"/>
          <w:szCs w:val="24"/>
          <w:lang w:val="it-IT"/>
        </w:rPr>
        <w:t>6. ubicazione nel demanio marittimo con descrizione e nome in cui viene svolta l'attività prevista</w:t>
      </w:r>
    </w:p>
    <w:p w14:paraId="12EC7FD2" w14:textId="77777777" w:rsidR="00C52915" w:rsidRPr="00243002" w:rsidRDefault="00C52915" w:rsidP="00C52915">
      <w:pPr>
        <w:ind w:right="43"/>
        <w:rPr>
          <w:rFonts w:ascii="Arial Narrow" w:eastAsia="Arial" w:hAnsi="Arial Narrow" w:cs="Arial"/>
          <w:sz w:val="24"/>
          <w:szCs w:val="24"/>
          <w:lang w:val="it-IT"/>
        </w:rPr>
      </w:pPr>
      <w:r w:rsidRPr="00243002">
        <w:rPr>
          <w:rFonts w:ascii="Arial Narrow" w:eastAsia="Arial" w:hAnsi="Arial Narrow" w:cs="Arial"/>
          <w:sz w:val="24"/>
          <w:szCs w:val="24"/>
          <w:lang w:val="it-IT"/>
        </w:rPr>
        <w:t>7. rappresentazione grafica delle ubicazioni dal punto 6.</w:t>
      </w:r>
    </w:p>
    <w:p w14:paraId="15F04D7E" w14:textId="77777777" w:rsidR="00C52915" w:rsidRPr="00243002" w:rsidRDefault="00C52915" w:rsidP="00C52915">
      <w:pPr>
        <w:pBdr>
          <w:top w:val="nil"/>
          <w:left w:val="nil"/>
          <w:bottom w:val="nil"/>
          <w:right w:val="nil"/>
          <w:between w:val="nil"/>
        </w:pBdr>
        <w:ind w:left="643" w:right="43"/>
        <w:rPr>
          <w:rFonts w:ascii="Arial Narrow" w:eastAsia="Arial" w:hAnsi="Arial Narrow" w:cs="Arial"/>
          <w:color w:val="000000"/>
          <w:sz w:val="24"/>
          <w:szCs w:val="24"/>
          <w:lang w:val="it-IT"/>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992"/>
        <w:gridCol w:w="1701"/>
        <w:gridCol w:w="1369"/>
        <w:gridCol w:w="1041"/>
        <w:gridCol w:w="1132"/>
        <w:gridCol w:w="1703"/>
        <w:gridCol w:w="708"/>
      </w:tblGrid>
      <w:tr w:rsidR="00986FAE" w:rsidRPr="00243002" w14:paraId="0EDB2E8D" w14:textId="77777777" w:rsidTr="00121347">
        <w:trPr>
          <w:trHeight w:val="315"/>
        </w:trPr>
        <w:tc>
          <w:tcPr>
            <w:tcW w:w="9639" w:type="dxa"/>
            <w:gridSpan w:val="8"/>
          </w:tcPr>
          <w:p w14:paraId="19773FE7" w14:textId="77777777" w:rsidR="00986FAE" w:rsidRPr="00243002" w:rsidRDefault="00986FAE" w:rsidP="00121347">
            <w:pPr>
              <w:ind w:right="43"/>
              <w:jc w:val="center"/>
              <w:rPr>
                <w:rFonts w:ascii="Arial Narrow" w:eastAsia="Arial" w:hAnsi="Arial Narrow" w:cs="Arial"/>
                <w:b/>
                <w:sz w:val="24"/>
                <w:szCs w:val="24"/>
                <w:lang w:val="it-IT"/>
              </w:rPr>
            </w:pPr>
            <w:r w:rsidRPr="00243002">
              <w:rPr>
                <w:rFonts w:ascii="Arial Narrow" w:eastAsia="Arial" w:hAnsi="Arial Narrow" w:cs="Arial"/>
                <w:b/>
                <w:sz w:val="24"/>
                <w:szCs w:val="24"/>
                <w:lang w:val="it-IT"/>
              </w:rPr>
              <w:t>PIANO PER LA CONCESSIONE DI PERMESSI SU MERCI MARITTIME</w:t>
            </w:r>
          </w:p>
        </w:tc>
      </w:tr>
      <w:tr w:rsidR="00986FAE" w:rsidRPr="00243002" w14:paraId="649A88C8" w14:textId="77777777" w:rsidTr="00121347">
        <w:trPr>
          <w:trHeight w:val="315"/>
        </w:trPr>
        <w:tc>
          <w:tcPr>
            <w:tcW w:w="993" w:type="dxa"/>
          </w:tcPr>
          <w:p w14:paraId="0995A274" w14:textId="77777777" w:rsidR="00986FAE" w:rsidRPr="00243002" w:rsidRDefault="00986FAE" w:rsidP="00121347">
            <w:pPr>
              <w:ind w:right="43"/>
              <w:jc w:val="both"/>
              <w:rPr>
                <w:rFonts w:ascii="Arial Narrow" w:eastAsia="Arial" w:hAnsi="Arial Narrow" w:cs="Arial"/>
                <w:b/>
                <w:sz w:val="24"/>
                <w:szCs w:val="24"/>
              </w:rPr>
            </w:pPr>
            <w:r w:rsidRPr="00243002">
              <w:rPr>
                <w:rFonts w:ascii="Arial Narrow" w:eastAsia="Arial" w:hAnsi="Arial Narrow" w:cs="Arial"/>
                <w:b/>
                <w:sz w:val="24"/>
                <w:szCs w:val="24"/>
              </w:rPr>
              <w:t>Numero di licenza</w:t>
            </w:r>
          </w:p>
        </w:tc>
        <w:tc>
          <w:tcPr>
            <w:tcW w:w="992" w:type="dxa"/>
          </w:tcPr>
          <w:p w14:paraId="4C85FDB4" w14:textId="77777777" w:rsidR="00986FAE" w:rsidRPr="00243002" w:rsidRDefault="00986FAE" w:rsidP="00121347">
            <w:pPr>
              <w:ind w:right="43"/>
              <w:jc w:val="both"/>
              <w:rPr>
                <w:rFonts w:ascii="Arial Narrow" w:eastAsia="Arial" w:hAnsi="Arial Narrow" w:cs="Arial"/>
                <w:b/>
                <w:sz w:val="24"/>
                <w:szCs w:val="24"/>
              </w:rPr>
            </w:pPr>
            <w:r w:rsidRPr="00243002">
              <w:rPr>
                <w:rFonts w:ascii="Arial Narrow" w:eastAsia="Arial" w:hAnsi="Arial Narrow" w:cs="Arial"/>
                <w:b/>
                <w:sz w:val="24"/>
                <w:szCs w:val="24"/>
              </w:rPr>
              <w:t>Termine di consegna</w:t>
            </w:r>
          </w:p>
        </w:tc>
        <w:tc>
          <w:tcPr>
            <w:tcW w:w="1701" w:type="dxa"/>
          </w:tcPr>
          <w:p w14:paraId="4B62B9C2" w14:textId="77777777" w:rsidR="00986FAE" w:rsidRPr="00243002" w:rsidRDefault="00986FAE" w:rsidP="00121347">
            <w:pPr>
              <w:ind w:right="43"/>
              <w:jc w:val="both"/>
              <w:rPr>
                <w:rFonts w:ascii="Arial Narrow" w:eastAsia="Arial" w:hAnsi="Arial Narrow" w:cs="Arial"/>
                <w:b/>
                <w:sz w:val="24"/>
                <w:szCs w:val="24"/>
              </w:rPr>
            </w:pPr>
            <w:r w:rsidRPr="00243002">
              <w:rPr>
                <w:rFonts w:ascii="Arial Narrow" w:eastAsia="Arial" w:hAnsi="Arial Narrow" w:cs="Arial"/>
                <w:b/>
                <w:sz w:val="24"/>
                <w:szCs w:val="24"/>
              </w:rPr>
              <w:t>Attività</w:t>
            </w:r>
          </w:p>
        </w:tc>
        <w:tc>
          <w:tcPr>
            <w:tcW w:w="1369" w:type="dxa"/>
          </w:tcPr>
          <w:p w14:paraId="257D1960" w14:textId="77777777" w:rsidR="00986FAE" w:rsidRPr="00243002" w:rsidRDefault="00986FAE" w:rsidP="00121347">
            <w:pPr>
              <w:ind w:right="43"/>
              <w:jc w:val="both"/>
              <w:rPr>
                <w:rFonts w:ascii="Arial Narrow" w:eastAsia="Arial" w:hAnsi="Arial Narrow" w:cs="Arial"/>
                <w:b/>
                <w:sz w:val="24"/>
                <w:szCs w:val="24"/>
              </w:rPr>
            </w:pPr>
            <w:r w:rsidRPr="00243002">
              <w:rPr>
                <w:rFonts w:ascii="Arial Narrow" w:eastAsia="Arial" w:hAnsi="Arial Narrow" w:cs="Arial"/>
                <w:b/>
                <w:sz w:val="24"/>
                <w:szCs w:val="24"/>
              </w:rPr>
              <w:t>Tipologia di fondi</w:t>
            </w:r>
          </w:p>
        </w:tc>
        <w:tc>
          <w:tcPr>
            <w:tcW w:w="1041" w:type="dxa"/>
          </w:tcPr>
          <w:p w14:paraId="4B433FCE" w14:textId="77777777" w:rsidR="00986FAE" w:rsidRPr="00243002" w:rsidRDefault="00986FAE" w:rsidP="00121347">
            <w:pPr>
              <w:ind w:right="43"/>
              <w:jc w:val="both"/>
              <w:rPr>
                <w:rFonts w:ascii="Arial Narrow" w:eastAsia="Arial" w:hAnsi="Arial Narrow" w:cs="Arial"/>
                <w:b/>
                <w:sz w:val="24"/>
                <w:szCs w:val="24"/>
              </w:rPr>
            </w:pPr>
            <w:r w:rsidRPr="00243002">
              <w:rPr>
                <w:rFonts w:ascii="Arial Narrow" w:eastAsia="Arial" w:hAnsi="Arial Narrow" w:cs="Arial"/>
                <w:b/>
                <w:sz w:val="24"/>
                <w:szCs w:val="24"/>
              </w:rPr>
              <w:t>Numero di risorsa</w:t>
            </w:r>
          </w:p>
        </w:tc>
        <w:tc>
          <w:tcPr>
            <w:tcW w:w="1132" w:type="dxa"/>
          </w:tcPr>
          <w:p w14:paraId="6DF3AA0F" w14:textId="77777777" w:rsidR="00986FAE" w:rsidRPr="00243002" w:rsidRDefault="00986FAE" w:rsidP="00121347">
            <w:pPr>
              <w:ind w:right="43"/>
              <w:jc w:val="both"/>
              <w:rPr>
                <w:rFonts w:ascii="Arial Narrow" w:eastAsia="Arial" w:hAnsi="Arial Narrow" w:cs="Arial"/>
                <w:b/>
                <w:sz w:val="24"/>
                <w:szCs w:val="24"/>
              </w:rPr>
            </w:pPr>
            <w:r w:rsidRPr="00243002">
              <w:rPr>
                <w:rFonts w:ascii="Arial Narrow" w:eastAsia="Arial" w:hAnsi="Arial Narrow" w:cs="Arial"/>
                <w:b/>
                <w:sz w:val="24"/>
                <w:szCs w:val="24"/>
              </w:rPr>
              <w:t>Posizione</w:t>
            </w:r>
          </w:p>
          <w:p w14:paraId="37CFF4B1" w14:textId="77777777" w:rsidR="00986FAE" w:rsidRPr="00243002" w:rsidRDefault="00986FAE" w:rsidP="00121347">
            <w:pPr>
              <w:ind w:right="43"/>
              <w:jc w:val="both"/>
              <w:rPr>
                <w:rFonts w:ascii="Arial Narrow" w:eastAsia="Arial" w:hAnsi="Arial Narrow" w:cs="Arial"/>
                <w:b/>
                <w:sz w:val="24"/>
                <w:szCs w:val="24"/>
              </w:rPr>
            </w:pPr>
            <w:r w:rsidRPr="00243002">
              <w:rPr>
                <w:rFonts w:ascii="Arial Narrow" w:eastAsia="Arial" w:hAnsi="Arial Narrow" w:cs="Arial"/>
                <w:b/>
                <w:sz w:val="24"/>
                <w:szCs w:val="24"/>
              </w:rPr>
              <w:t>k.no.no.</w:t>
            </w:r>
          </w:p>
        </w:tc>
        <w:tc>
          <w:tcPr>
            <w:tcW w:w="1703" w:type="dxa"/>
          </w:tcPr>
          <w:p w14:paraId="3FEAEBB7" w14:textId="77777777" w:rsidR="00986FAE" w:rsidRPr="00243002" w:rsidRDefault="00986FAE" w:rsidP="00121347">
            <w:pPr>
              <w:ind w:right="43"/>
              <w:jc w:val="both"/>
              <w:rPr>
                <w:rFonts w:ascii="Arial Narrow" w:eastAsia="Arial" w:hAnsi="Arial Narrow" w:cs="Arial"/>
                <w:b/>
                <w:sz w:val="24"/>
                <w:szCs w:val="24"/>
              </w:rPr>
            </w:pPr>
            <w:r w:rsidRPr="00243002">
              <w:rPr>
                <w:rFonts w:ascii="Arial Narrow" w:eastAsia="Arial" w:hAnsi="Arial Narrow" w:cs="Arial"/>
                <w:b/>
                <w:sz w:val="24"/>
                <w:szCs w:val="24"/>
              </w:rPr>
              <w:t>Descrizione del microsito</w:t>
            </w:r>
          </w:p>
        </w:tc>
        <w:tc>
          <w:tcPr>
            <w:tcW w:w="708" w:type="dxa"/>
          </w:tcPr>
          <w:p w14:paraId="326194E9" w14:textId="77777777" w:rsidR="00986FAE" w:rsidRPr="00243002" w:rsidRDefault="00986FAE" w:rsidP="00121347">
            <w:pPr>
              <w:ind w:right="43"/>
              <w:jc w:val="both"/>
              <w:rPr>
                <w:rFonts w:ascii="Arial Narrow" w:eastAsia="Arial" w:hAnsi="Arial Narrow" w:cs="Arial"/>
                <w:b/>
                <w:sz w:val="24"/>
                <w:szCs w:val="24"/>
              </w:rPr>
            </w:pPr>
            <w:r w:rsidRPr="00243002">
              <w:rPr>
                <w:rFonts w:ascii="Arial Narrow" w:eastAsia="Arial" w:hAnsi="Arial Narrow" w:cs="Arial"/>
                <w:b/>
                <w:sz w:val="24"/>
                <w:szCs w:val="24"/>
              </w:rPr>
              <w:t>Numero di microcollocazione</w:t>
            </w:r>
          </w:p>
        </w:tc>
      </w:tr>
      <w:tr w:rsidR="00986FAE" w:rsidRPr="00243002" w14:paraId="745FCB1F" w14:textId="77777777" w:rsidTr="00121347">
        <w:trPr>
          <w:trHeight w:val="283"/>
        </w:trPr>
        <w:tc>
          <w:tcPr>
            <w:tcW w:w="993" w:type="dxa"/>
          </w:tcPr>
          <w:p w14:paraId="177E4E34"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lastRenderedPageBreak/>
              <w:t>1.</w:t>
            </w:r>
          </w:p>
        </w:tc>
        <w:tc>
          <w:tcPr>
            <w:tcW w:w="992" w:type="dxa"/>
          </w:tcPr>
          <w:p w14:paraId="638AE9CB"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633806D5"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noleggio attrezzatura</w:t>
            </w:r>
          </w:p>
        </w:tc>
        <w:tc>
          <w:tcPr>
            <w:tcW w:w="1369" w:type="dxa"/>
          </w:tcPr>
          <w:p w14:paraId="776AFD68"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ombrelloni e lettini</w:t>
            </w:r>
          </w:p>
        </w:tc>
        <w:tc>
          <w:tcPr>
            <w:tcW w:w="1041" w:type="dxa"/>
          </w:tcPr>
          <w:p w14:paraId="5E886B6D"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45</w:t>
            </w:r>
          </w:p>
        </w:tc>
        <w:tc>
          <w:tcPr>
            <w:tcW w:w="1132" w:type="dxa"/>
          </w:tcPr>
          <w:p w14:paraId="328E1CF9"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2389/5</w:t>
            </w:r>
          </w:p>
        </w:tc>
        <w:tc>
          <w:tcPr>
            <w:tcW w:w="1703" w:type="dxa"/>
          </w:tcPr>
          <w:p w14:paraId="10FA5746"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Rivarela</w:t>
            </w:r>
          </w:p>
        </w:tc>
        <w:tc>
          <w:tcPr>
            <w:tcW w:w="708" w:type="dxa"/>
          </w:tcPr>
          <w:p w14:paraId="6EF2D199"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w:t>
            </w:r>
          </w:p>
        </w:tc>
      </w:tr>
      <w:tr w:rsidR="00986FAE" w:rsidRPr="00243002" w14:paraId="2DD43E62" w14:textId="77777777" w:rsidTr="00121347">
        <w:trPr>
          <w:trHeight w:val="283"/>
        </w:trPr>
        <w:tc>
          <w:tcPr>
            <w:tcW w:w="993" w:type="dxa"/>
          </w:tcPr>
          <w:p w14:paraId="1A005DB9"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w:t>
            </w:r>
          </w:p>
        </w:tc>
        <w:tc>
          <w:tcPr>
            <w:tcW w:w="992" w:type="dxa"/>
          </w:tcPr>
          <w:p w14:paraId="1B18469F"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0D59EF06"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noleggio attrezzatura</w:t>
            </w:r>
          </w:p>
        </w:tc>
        <w:tc>
          <w:tcPr>
            <w:tcW w:w="1369" w:type="dxa"/>
          </w:tcPr>
          <w:p w14:paraId="4E336191"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ombrelloni e lettini</w:t>
            </w:r>
          </w:p>
        </w:tc>
        <w:tc>
          <w:tcPr>
            <w:tcW w:w="1041" w:type="dxa"/>
          </w:tcPr>
          <w:p w14:paraId="2432CDD8"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45</w:t>
            </w:r>
          </w:p>
        </w:tc>
        <w:tc>
          <w:tcPr>
            <w:tcW w:w="1132" w:type="dxa"/>
          </w:tcPr>
          <w:p w14:paraId="4C0FACF6"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2389/5</w:t>
            </w:r>
          </w:p>
        </w:tc>
        <w:tc>
          <w:tcPr>
            <w:tcW w:w="1703" w:type="dxa"/>
          </w:tcPr>
          <w:p w14:paraId="106B3CE0"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Rivarela - albergo Rivalmar</w:t>
            </w:r>
          </w:p>
        </w:tc>
        <w:tc>
          <w:tcPr>
            <w:tcW w:w="708" w:type="dxa"/>
          </w:tcPr>
          <w:p w14:paraId="7D0B193D"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w:t>
            </w:r>
          </w:p>
        </w:tc>
      </w:tr>
      <w:tr w:rsidR="00986FAE" w:rsidRPr="00243002" w14:paraId="6D7955D8" w14:textId="77777777" w:rsidTr="00121347">
        <w:trPr>
          <w:trHeight w:val="283"/>
        </w:trPr>
        <w:tc>
          <w:tcPr>
            <w:tcW w:w="993" w:type="dxa"/>
          </w:tcPr>
          <w:p w14:paraId="426A0DCB"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3.</w:t>
            </w:r>
          </w:p>
        </w:tc>
        <w:tc>
          <w:tcPr>
            <w:tcW w:w="992" w:type="dxa"/>
          </w:tcPr>
          <w:p w14:paraId="799FF691"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08C30001"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noleggio attrezzatura</w:t>
            </w:r>
          </w:p>
        </w:tc>
        <w:tc>
          <w:tcPr>
            <w:tcW w:w="1369" w:type="dxa"/>
          </w:tcPr>
          <w:p w14:paraId="3BE3EC6C"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ombrelloni e lettini</w:t>
            </w:r>
          </w:p>
        </w:tc>
        <w:tc>
          <w:tcPr>
            <w:tcW w:w="1041" w:type="dxa"/>
          </w:tcPr>
          <w:p w14:paraId="31F1BEB5"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45</w:t>
            </w:r>
          </w:p>
        </w:tc>
        <w:tc>
          <w:tcPr>
            <w:tcW w:w="1132" w:type="dxa"/>
          </w:tcPr>
          <w:p w14:paraId="222DE692"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2389/5</w:t>
            </w:r>
          </w:p>
        </w:tc>
        <w:tc>
          <w:tcPr>
            <w:tcW w:w="1703" w:type="dxa"/>
          </w:tcPr>
          <w:p w14:paraId="55F32716"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Rivarela</w:t>
            </w:r>
          </w:p>
        </w:tc>
        <w:tc>
          <w:tcPr>
            <w:tcW w:w="708" w:type="dxa"/>
          </w:tcPr>
          <w:p w14:paraId="6C2F4BBC"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3</w:t>
            </w:r>
          </w:p>
        </w:tc>
      </w:tr>
      <w:tr w:rsidR="00986FAE" w:rsidRPr="00243002" w14:paraId="48A9A9B5" w14:textId="77777777" w:rsidTr="00121347">
        <w:trPr>
          <w:trHeight w:val="283"/>
        </w:trPr>
        <w:tc>
          <w:tcPr>
            <w:tcW w:w="993" w:type="dxa"/>
          </w:tcPr>
          <w:p w14:paraId="62DF248C"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4.</w:t>
            </w:r>
          </w:p>
        </w:tc>
        <w:tc>
          <w:tcPr>
            <w:tcW w:w="992" w:type="dxa"/>
          </w:tcPr>
          <w:p w14:paraId="2589EA0D"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36E4AA5F" w14:textId="77777777" w:rsidR="00986FAE" w:rsidRPr="00243002" w:rsidRDefault="00986FAE" w:rsidP="00121347">
            <w:pPr>
              <w:ind w:right="43"/>
              <w:rPr>
                <w:rFonts w:ascii="Arial Narrow" w:eastAsia="Arial" w:hAnsi="Arial Narrow" w:cs="Arial"/>
                <w:sz w:val="24"/>
                <w:szCs w:val="24"/>
                <w:lang w:val="it-IT"/>
              </w:rPr>
            </w:pPr>
            <w:r w:rsidRPr="00243002">
              <w:rPr>
                <w:rFonts w:ascii="Arial Narrow" w:eastAsia="Arial" w:hAnsi="Arial Narrow" w:cs="Arial"/>
                <w:sz w:val="24"/>
                <w:szCs w:val="24"/>
                <w:lang w:val="it-IT"/>
              </w:rPr>
              <w:t>attività di cura e massaggio</w:t>
            </w:r>
          </w:p>
        </w:tc>
        <w:tc>
          <w:tcPr>
            <w:tcW w:w="1369" w:type="dxa"/>
          </w:tcPr>
          <w:p w14:paraId="7D68DA72"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lang w:val="it-IT"/>
              </w:rPr>
              <w:t xml:space="preserve"> </w:t>
            </w:r>
            <w:r w:rsidRPr="00243002">
              <w:rPr>
                <w:rFonts w:ascii="Arial Narrow" w:eastAsia="Arial" w:hAnsi="Arial Narrow" w:cs="Arial"/>
                <w:sz w:val="24"/>
                <w:szCs w:val="24"/>
              </w:rPr>
              <w:t>poltrona da massaggio</w:t>
            </w:r>
          </w:p>
        </w:tc>
        <w:tc>
          <w:tcPr>
            <w:tcW w:w="1041" w:type="dxa"/>
          </w:tcPr>
          <w:p w14:paraId="3A9142BF"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w:t>
            </w:r>
          </w:p>
        </w:tc>
        <w:tc>
          <w:tcPr>
            <w:tcW w:w="1132" w:type="dxa"/>
          </w:tcPr>
          <w:p w14:paraId="71BA7279"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2389/5</w:t>
            </w:r>
          </w:p>
        </w:tc>
        <w:tc>
          <w:tcPr>
            <w:tcW w:w="1703" w:type="dxa"/>
          </w:tcPr>
          <w:p w14:paraId="18C68B0A"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La spiaggia di Rivarella</w:t>
            </w:r>
          </w:p>
        </w:tc>
        <w:tc>
          <w:tcPr>
            <w:tcW w:w="708" w:type="dxa"/>
          </w:tcPr>
          <w:p w14:paraId="13D0B482"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4</w:t>
            </w:r>
          </w:p>
        </w:tc>
      </w:tr>
      <w:tr w:rsidR="00986FAE" w:rsidRPr="00243002" w14:paraId="41580C85" w14:textId="77777777" w:rsidTr="00121347">
        <w:trPr>
          <w:trHeight w:val="283"/>
        </w:trPr>
        <w:tc>
          <w:tcPr>
            <w:tcW w:w="993" w:type="dxa"/>
          </w:tcPr>
          <w:p w14:paraId="2FE04D5C"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w:t>
            </w:r>
          </w:p>
        </w:tc>
        <w:tc>
          <w:tcPr>
            <w:tcW w:w="992" w:type="dxa"/>
          </w:tcPr>
          <w:p w14:paraId="4B049CA3"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0AF9E75E"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noleggio attrezzatura</w:t>
            </w:r>
          </w:p>
        </w:tc>
        <w:tc>
          <w:tcPr>
            <w:tcW w:w="1369" w:type="dxa"/>
          </w:tcPr>
          <w:p w14:paraId="302DC5EF"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ombrelloni e lettini</w:t>
            </w:r>
          </w:p>
        </w:tc>
        <w:tc>
          <w:tcPr>
            <w:tcW w:w="1041" w:type="dxa"/>
          </w:tcPr>
          <w:p w14:paraId="670F31EC"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30</w:t>
            </w:r>
          </w:p>
        </w:tc>
        <w:tc>
          <w:tcPr>
            <w:tcW w:w="1132" w:type="dxa"/>
          </w:tcPr>
          <w:p w14:paraId="4CFB0B3E"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505</w:t>
            </w:r>
          </w:p>
        </w:tc>
        <w:tc>
          <w:tcPr>
            <w:tcW w:w="1703" w:type="dxa"/>
          </w:tcPr>
          <w:p w14:paraId="55EB2190" w14:textId="77777777" w:rsidR="00986FAE" w:rsidRPr="00243002" w:rsidRDefault="00986FAE" w:rsidP="00121347">
            <w:pPr>
              <w:ind w:right="43"/>
              <w:rPr>
                <w:rFonts w:ascii="Arial Narrow" w:eastAsia="Arial" w:hAnsi="Arial Narrow" w:cs="Arial"/>
                <w:sz w:val="24"/>
                <w:szCs w:val="24"/>
                <w:lang w:val="it-IT"/>
              </w:rPr>
            </w:pPr>
            <w:r w:rsidRPr="00243002">
              <w:rPr>
                <w:rFonts w:ascii="Arial Narrow" w:eastAsia="Arial" w:hAnsi="Arial Narrow" w:cs="Arial"/>
                <w:sz w:val="24"/>
                <w:szCs w:val="24"/>
                <w:lang w:val="it-IT"/>
              </w:rPr>
              <w:t>la spiaggia sottostante l'Hotel Rotonda</w:t>
            </w:r>
          </w:p>
        </w:tc>
        <w:tc>
          <w:tcPr>
            <w:tcW w:w="708" w:type="dxa"/>
          </w:tcPr>
          <w:p w14:paraId="38737B90"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w:t>
            </w:r>
          </w:p>
        </w:tc>
      </w:tr>
      <w:tr w:rsidR="00986FAE" w:rsidRPr="00243002" w14:paraId="248E25B8" w14:textId="77777777" w:rsidTr="00121347">
        <w:trPr>
          <w:trHeight w:val="283"/>
        </w:trPr>
        <w:tc>
          <w:tcPr>
            <w:tcW w:w="993" w:type="dxa"/>
          </w:tcPr>
          <w:p w14:paraId="69E50F8C"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6.</w:t>
            </w:r>
          </w:p>
        </w:tc>
        <w:tc>
          <w:tcPr>
            <w:tcW w:w="992" w:type="dxa"/>
          </w:tcPr>
          <w:p w14:paraId="139267C5"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72A3B858"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settore dell'ospitalità</w:t>
            </w:r>
          </w:p>
        </w:tc>
        <w:tc>
          <w:tcPr>
            <w:tcW w:w="1369" w:type="dxa"/>
          </w:tcPr>
          <w:p w14:paraId="0DE408A0"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chiosco</w:t>
            </w:r>
          </w:p>
        </w:tc>
        <w:tc>
          <w:tcPr>
            <w:tcW w:w="1041" w:type="dxa"/>
          </w:tcPr>
          <w:p w14:paraId="002B90F6"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w:t>
            </w:r>
          </w:p>
        </w:tc>
        <w:tc>
          <w:tcPr>
            <w:tcW w:w="1132" w:type="dxa"/>
          </w:tcPr>
          <w:p w14:paraId="2264CEA3"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2817/2</w:t>
            </w:r>
          </w:p>
        </w:tc>
        <w:tc>
          <w:tcPr>
            <w:tcW w:w="1703" w:type="dxa"/>
          </w:tcPr>
          <w:p w14:paraId="10580F92" w14:textId="77777777" w:rsidR="00986FAE" w:rsidRPr="00243002" w:rsidRDefault="00986FAE" w:rsidP="00121347">
            <w:pPr>
              <w:ind w:right="43"/>
              <w:rPr>
                <w:rFonts w:ascii="Arial Narrow" w:eastAsia="Arial" w:hAnsi="Arial Narrow" w:cs="Arial"/>
                <w:sz w:val="24"/>
                <w:szCs w:val="24"/>
                <w:lang w:val="it-IT"/>
              </w:rPr>
            </w:pPr>
            <w:r w:rsidRPr="00243002">
              <w:rPr>
                <w:rFonts w:ascii="Arial Narrow" w:eastAsia="Arial" w:hAnsi="Arial Narrow" w:cs="Arial"/>
                <w:sz w:val="24"/>
                <w:szCs w:val="24"/>
                <w:lang w:val="it-IT"/>
              </w:rPr>
              <w:t>la spiaggia sotto il campo da calcio</w:t>
            </w:r>
          </w:p>
        </w:tc>
        <w:tc>
          <w:tcPr>
            <w:tcW w:w="708" w:type="dxa"/>
          </w:tcPr>
          <w:p w14:paraId="1D5A196D"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6</w:t>
            </w:r>
          </w:p>
        </w:tc>
      </w:tr>
      <w:tr w:rsidR="00986FAE" w:rsidRPr="00243002" w14:paraId="4217849A" w14:textId="77777777" w:rsidTr="00121347">
        <w:trPr>
          <w:trHeight w:val="283"/>
        </w:trPr>
        <w:tc>
          <w:tcPr>
            <w:tcW w:w="993" w:type="dxa"/>
          </w:tcPr>
          <w:p w14:paraId="7C49C361"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7.</w:t>
            </w:r>
          </w:p>
        </w:tc>
        <w:tc>
          <w:tcPr>
            <w:tcW w:w="992" w:type="dxa"/>
          </w:tcPr>
          <w:p w14:paraId="34D961A4"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12839EBB"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settore dell'ospitalità</w:t>
            </w:r>
          </w:p>
        </w:tc>
        <w:tc>
          <w:tcPr>
            <w:tcW w:w="1369" w:type="dxa"/>
          </w:tcPr>
          <w:p w14:paraId="5E6D30B7"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terrazzo associato</w:t>
            </w:r>
          </w:p>
        </w:tc>
        <w:tc>
          <w:tcPr>
            <w:tcW w:w="1041" w:type="dxa"/>
          </w:tcPr>
          <w:p w14:paraId="1DF2D2F2"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Fino a 50 mq</w:t>
            </w:r>
          </w:p>
        </w:tc>
        <w:tc>
          <w:tcPr>
            <w:tcW w:w="1132" w:type="dxa"/>
          </w:tcPr>
          <w:p w14:paraId="07934810"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2817/2</w:t>
            </w:r>
          </w:p>
        </w:tc>
        <w:tc>
          <w:tcPr>
            <w:tcW w:w="1703" w:type="dxa"/>
          </w:tcPr>
          <w:p w14:paraId="38403F7E" w14:textId="77777777" w:rsidR="00986FAE" w:rsidRPr="00243002" w:rsidRDefault="00986FAE" w:rsidP="00121347">
            <w:pPr>
              <w:ind w:right="43"/>
              <w:rPr>
                <w:rFonts w:ascii="Arial Narrow" w:eastAsia="Arial" w:hAnsi="Arial Narrow" w:cs="Arial"/>
                <w:sz w:val="24"/>
                <w:szCs w:val="24"/>
                <w:lang w:val="it-IT"/>
              </w:rPr>
            </w:pPr>
            <w:r w:rsidRPr="00243002">
              <w:rPr>
                <w:rFonts w:ascii="Arial Narrow" w:eastAsia="Arial" w:hAnsi="Arial Narrow" w:cs="Arial"/>
                <w:sz w:val="24"/>
                <w:szCs w:val="24"/>
                <w:lang w:val="it-IT"/>
              </w:rPr>
              <w:t>la spiaggia sotto il campo da calcio</w:t>
            </w:r>
          </w:p>
        </w:tc>
        <w:tc>
          <w:tcPr>
            <w:tcW w:w="708" w:type="dxa"/>
          </w:tcPr>
          <w:p w14:paraId="13D088A9"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7</w:t>
            </w:r>
          </w:p>
        </w:tc>
      </w:tr>
      <w:tr w:rsidR="00986FAE" w:rsidRPr="00243002" w14:paraId="06D27075" w14:textId="77777777" w:rsidTr="00121347">
        <w:trPr>
          <w:trHeight w:val="283"/>
        </w:trPr>
        <w:tc>
          <w:tcPr>
            <w:tcW w:w="993" w:type="dxa"/>
          </w:tcPr>
          <w:p w14:paraId="1B46CD2E"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8.</w:t>
            </w:r>
          </w:p>
        </w:tc>
        <w:tc>
          <w:tcPr>
            <w:tcW w:w="992" w:type="dxa"/>
          </w:tcPr>
          <w:p w14:paraId="063A3143"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018078C3"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contenuti ricreativi divertenti</w:t>
            </w:r>
          </w:p>
        </w:tc>
        <w:tc>
          <w:tcPr>
            <w:tcW w:w="1369" w:type="dxa"/>
          </w:tcPr>
          <w:p w14:paraId="38A584C4"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Parco acquatico</w:t>
            </w:r>
          </w:p>
        </w:tc>
        <w:tc>
          <w:tcPr>
            <w:tcW w:w="1041" w:type="dxa"/>
          </w:tcPr>
          <w:p w14:paraId="40E32853"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w:t>
            </w:r>
          </w:p>
        </w:tc>
        <w:tc>
          <w:tcPr>
            <w:tcW w:w="1132" w:type="dxa"/>
          </w:tcPr>
          <w:p w14:paraId="658EC447"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2817/1</w:t>
            </w:r>
          </w:p>
        </w:tc>
        <w:tc>
          <w:tcPr>
            <w:tcW w:w="1703" w:type="dxa"/>
          </w:tcPr>
          <w:p w14:paraId="310CC69D"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Rivarela istok</w:t>
            </w:r>
          </w:p>
        </w:tc>
        <w:tc>
          <w:tcPr>
            <w:tcW w:w="708" w:type="dxa"/>
          </w:tcPr>
          <w:p w14:paraId="522C4150"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8</w:t>
            </w:r>
          </w:p>
        </w:tc>
      </w:tr>
      <w:tr w:rsidR="00986FAE" w:rsidRPr="00243002" w14:paraId="5D606D9A" w14:textId="77777777" w:rsidTr="00121347">
        <w:trPr>
          <w:trHeight w:val="283"/>
        </w:trPr>
        <w:tc>
          <w:tcPr>
            <w:tcW w:w="993" w:type="dxa"/>
          </w:tcPr>
          <w:p w14:paraId="5230FC8A"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9.</w:t>
            </w:r>
          </w:p>
        </w:tc>
        <w:tc>
          <w:tcPr>
            <w:tcW w:w="992" w:type="dxa"/>
          </w:tcPr>
          <w:p w14:paraId="3C551146"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26848DC9"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noleggio attrezzatura</w:t>
            </w:r>
          </w:p>
        </w:tc>
        <w:tc>
          <w:tcPr>
            <w:tcW w:w="1369" w:type="dxa"/>
          </w:tcPr>
          <w:p w14:paraId="46402C50"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ombrelloni e lettini</w:t>
            </w:r>
          </w:p>
        </w:tc>
        <w:tc>
          <w:tcPr>
            <w:tcW w:w="1041" w:type="dxa"/>
          </w:tcPr>
          <w:p w14:paraId="26F0E02A"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200</w:t>
            </w:r>
          </w:p>
        </w:tc>
        <w:tc>
          <w:tcPr>
            <w:tcW w:w="1132" w:type="dxa"/>
          </w:tcPr>
          <w:p w14:paraId="01D482B4"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2817/3</w:t>
            </w:r>
          </w:p>
        </w:tc>
        <w:tc>
          <w:tcPr>
            <w:tcW w:w="1703" w:type="dxa"/>
          </w:tcPr>
          <w:p w14:paraId="50A6E5E4" w14:textId="77777777" w:rsidR="00986FAE" w:rsidRPr="00243002" w:rsidRDefault="00986FAE" w:rsidP="00121347">
            <w:pPr>
              <w:ind w:right="43"/>
              <w:rPr>
                <w:rFonts w:ascii="Arial Narrow" w:eastAsia="Arial" w:hAnsi="Arial Narrow" w:cs="Arial"/>
                <w:sz w:val="24"/>
                <w:szCs w:val="24"/>
                <w:lang w:val="it-IT"/>
              </w:rPr>
            </w:pPr>
            <w:r w:rsidRPr="00243002">
              <w:rPr>
                <w:rFonts w:ascii="Arial Narrow" w:eastAsia="Arial" w:hAnsi="Arial Narrow" w:cs="Arial"/>
                <w:sz w:val="24"/>
                <w:szCs w:val="24"/>
                <w:lang w:val="it-IT"/>
              </w:rPr>
              <w:t>la spiaggia sotto l'Hotel Maestral</w:t>
            </w:r>
          </w:p>
        </w:tc>
        <w:tc>
          <w:tcPr>
            <w:tcW w:w="708" w:type="dxa"/>
          </w:tcPr>
          <w:p w14:paraId="2DCE4601"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9</w:t>
            </w:r>
          </w:p>
        </w:tc>
      </w:tr>
      <w:tr w:rsidR="00986FAE" w:rsidRPr="00243002" w14:paraId="4E49EA06" w14:textId="77777777" w:rsidTr="00121347">
        <w:trPr>
          <w:trHeight w:val="283"/>
        </w:trPr>
        <w:tc>
          <w:tcPr>
            <w:tcW w:w="993" w:type="dxa"/>
          </w:tcPr>
          <w:p w14:paraId="57599399"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10.</w:t>
            </w:r>
          </w:p>
        </w:tc>
        <w:tc>
          <w:tcPr>
            <w:tcW w:w="992" w:type="dxa"/>
          </w:tcPr>
          <w:p w14:paraId="22802894"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29A180FF"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settore dell'ospitalità</w:t>
            </w:r>
          </w:p>
        </w:tc>
        <w:tc>
          <w:tcPr>
            <w:tcW w:w="1369" w:type="dxa"/>
          </w:tcPr>
          <w:p w14:paraId="33DE7833"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chiosco</w:t>
            </w:r>
          </w:p>
        </w:tc>
        <w:tc>
          <w:tcPr>
            <w:tcW w:w="1041" w:type="dxa"/>
          </w:tcPr>
          <w:p w14:paraId="78B613E4"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w:t>
            </w:r>
          </w:p>
        </w:tc>
        <w:tc>
          <w:tcPr>
            <w:tcW w:w="1132" w:type="dxa"/>
          </w:tcPr>
          <w:p w14:paraId="7C260A16"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2815/2</w:t>
            </w:r>
          </w:p>
        </w:tc>
        <w:tc>
          <w:tcPr>
            <w:tcW w:w="1703" w:type="dxa"/>
          </w:tcPr>
          <w:p w14:paraId="5A5DDC5C" w14:textId="77777777" w:rsidR="00986FAE" w:rsidRPr="00243002" w:rsidRDefault="00986FAE" w:rsidP="00121347">
            <w:pPr>
              <w:ind w:right="43"/>
              <w:rPr>
                <w:rFonts w:ascii="Arial Narrow" w:eastAsia="Arial" w:hAnsi="Arial Narrow" w:cs="Arial"/>
                <w:sz w:val="24"/>
                <w:szCs w:val="24"/>
                <w:lang w:val="it-IT"/>
              </w:rPr>
            </w:pPr>
            <w:r w:rsidRPr="00243002">
              <w:rPr>
                <w:rFonts w:ascii="Arial Narrow" w:eastAsia="Arial" w:hAnsi="Arial Narrow" w:cs="Arial"/>
                <w:sz w:val="24"/>
                <w:szCs w:val="24"/>
                <w:lang w:val="it-IT"/>
              </w:rPr>
              <w:t>la spiaggia sotto l'Hotel Maestral</w:t>
            </w:r>
          </w:p>
        </w:tc>
        <w:tc>
          <w:tcPr>
            <w:tcW w:w="708" w:type="dxa"/>
          </w:tcPr>
          <w:p w14:paraId="5DDBA4B0"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10</w:t>
            </w:r>
          </w:p>
        </w:tc>
      </w:tr>
      <w:tr w:rsidR="00986FAE" w:rsidRPr="00243002" w14:paraId="04D31614" w14:textId="77777777" w:rsidTr="00121347">
        <w:trPr>
          <w:trHeight w:val="283"/>
        </w:trPr>
        <w:tc>
          <w:tcPr>
            <w:tcW w:w="993" w:type="dxa"/>
          </w:tcPr>
          <w:p w14:paraId="04A3CC37"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11.</w:t>
            </w:r>
          </w:p>
        </w:tc>
        <w:tc>
          <w:tcPr>
            <w:tcW w:w="992" w:type="dxa"/>
          </w:tcPr>
          <w:p w14:paraId="1ADDF9E7"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50C8D4EE"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settore dell'ospitalità</w:t>
            </w:r>
          </w:p>
        </w:tc>
        <w:tc>
          <w:tcPr>
            <w:tcW w:w="1369" w:type="dxa"/>
          </w:tcPr>
          <w:p w14:paraId="439D8946"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chiosco</w:t>
            </w:r>
          </w:p>
        </w:tc>
        <w:tc>
          <w:tcPr>
            <w:tcW w:w="1041" w:type="dxa"/>
          </w:tcPr>
          <w:p w14:paraId="0DA821F7"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w:t>
            </w:r>
          </w:p>
        </w:tc>
        <w:tc>
          <w:tcPr>
            <w:tcW w:w="1132" w:type="dxa"/>
          </w:tcPr>
          <w:p w14:paraId="062BCAEA"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2815/2</w:t>
            </w:r>
          </w:p>
        </w:tc>
        <w:tc>
          <w:tcPr>
            <w:tcW w:w="1703" w:type="dxa"/>
          </w:tcPr>
          <w:p w14:paraId="59141FBD" w14:textId="77777777" w:rsidR="00986FAE" w:rsidRPr="00243002" w:rsidRDefault="00986FAE" w:rsidP="00121347">
            <w:pPr>
              <w:ind w:right="43"/>
              <w:rPr>
                <w:rFonts w:ascii="Arial Narrow" w:eastAsia="Arial" w:hAnsi="Arial Narrow" w:cs="Arial"/>
                <w:sz w:val="24"/>
                <w:szCs w:val="24"/>
                <w:lang w:val="it-IT"/>
              </w:rPr>
            </w:pPr>
            <w:r w:rsidRPr="00243002">
              <w:rPr>
                <w:rFonts w:ascii="Arial Narrow" w:eastAsia="Arial" w:hAnsi="Arial Narrow" w:cs="Arial"/>
                <w:sz w:val="24"/>
                <w:szCs w:val="24"/>
                <w:lang w:val="it-IT"/>
              </w:rPr>
              <w:t>la spiaggia sotto l'Hotel Maestral</w:t>
            </w:r>
          </w:p>
        </w:tc>
        <w:tc>
          <w:tcPr>
            <w:tcW w:w="708" w:type="dxa"/>
          </w:tcPr>
          <w:p w14:paraId="7412805B"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11</w:t>
            </w:r>
          </w:p>
        </w:tc>
      </w:tr>
      <w:tr w:rsidR="00986FAE" w:rsidRPr="00243002" w14:paraId="3887A684" w14:textId="77777777" w:rsidTr="00121347">
        <w:trPr>
          <w:trHeight w:val="283"/>
        </w:trPr>
        <w:tc>
          <w:tcPr>
            <w:tcW w:w="993" w:type="dxa"/>
          </w:tcPr>
          <w:p w14:paraId="3102A9D9"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12.</w:t>
            </w:r>
          </w:p>
        </w:tc>
        <w:tc>
          <w:tcPr>
            <w:tcW w:w="992" w:type="dxa"/>
          </w:tcPr>
          <w:p w14:paraId="4E3AC698"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3FE18A1D"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settore dell'ospitalità</w:t>
            </w:r>
          </w:p>
        </w:tc>
        <w:tc>
          <w:tcPr>
            <w:tcW w:w="1369" w:type="dxa"/>
          </w:tcPr>
          <w:p w14:paraId="4A7C4CA8"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chiosco</w:t>
            </w:r>
          </w:p>
        </w:tc>
        <w:tc>
          <w:tcPr>
            <w:tcW w:w="1041" w:type="dxa"/>
          </w:tcPr>
          <w:p w14:paraId="1D95A5DF"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w:t>
            </w:r>
          </w:p>
        </w:tc>
        <w:tc>
          <w:tcPr>
            <w:tcW w:w="1132" w:type="dxa"/>
          </w:tcPr>
          <w:p w14:paraId="11091184"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2815/2</w:t>
            </w:r>
          </w:p>
        </w:tc>
        <w:tc>
          <w:tcPr>
            <w:tcW w:w="1703" w:type="dxa"/>
          </w:tcPr>
          <w:p w14:paraId="23F19C98" w14:textId="77777777" w:rsidR="00986FAE" w:rsidRPr="00243002" w:rsidRDefault="00986FAE" w:rsidP="00121347">
            <w:pPr>
              <w:ind w:right="43"/>
              <w:rPr>
                <w:rFonts w:ascii="Arial Narrow" w:eastAsia="Arial" w:hAnsi="Arial Narrow" w:cs="Arial"/>
                <w:sz w:val="24"/>
                <w:szCs w:val="24"/>
                <w:lang w:val="it-IT"/>
              </w:rPr>
            </w:pPr>
            <w:r w:rsidRPr="00243002">
              <w:rPr>
                <w:rFonts w:ascii="Arial Narrow" w:eastAsia="Arial" w:hAnsi="Arial Narrow" w:cs="Arial"/>
                <w:sz w:val="24"/>
                <w:szCs w:val="24"/>
                <w:lang w:val="it-IT"/>
              </w:rPr>
              <w:t>la spiaggia sotto l'Hotel Maestral</w:t>
            </w:r>
          </w:p>
        </w:tc>
        <w:tc>
          <w:tcPr>
            <w:tcW w:w="708" w:type="dxa"/>
          </w:tcPr>
          <w:p w14:paraId="07112A12"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12</w:t>
            </w:r>
          </w:p>
        </w:tc>
      </w:tr>
      <w:tr w:rsidR="00986FAE" w:rsidRPr="00243002" w14:paraId="261DC51F" w14:textId="77777777" w:rsidTr="00121347">
        <w:trPr>
          <w:trHeight w:val="283"/>
        </w:trPr>
        <w:tc>
          <w:tcPr>
            <w:tcW w:w="993" w:type="dxa"/>
          </w:tcPr>
          <w:p w14:paraId="470BF5B6"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13.</w:t>
            </w:r>
          </w:p>
        </w:tc>
        <w:tc>
          <w:tcPr>
            <w:tcW w:w="992" w:type="dxa"/>
          </w:tcPr>
          <w:p w14:paraId="30DE2634"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556C5F9F"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settore dell'ospitalità</w:t>
            </w:r>
          </w:p>
        </w:tc>
        <w:tc>
          <w:tcPr>
            <w:tcW w:w="1369" w:type="dxa"/>
          </w:tcPr>
          <w:p w14:paraId="399D4296"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terrazzo annesso</w:t>
            </w:r>
          </w:p>
        </w:tc>
        <w:tc>
          <w:tcPr>
            <w:tcW w:w="1041" w:type="dxa"/>
          </w:tcPr>
          <w:p w14:paraId="61103694"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Fai 150m2</w:t>
            </w:r>
          </w:p>
        </w:tc>
        <w:tc>
          <w:tcPr>
            <w:tcW w:w="1132" w:type="dxa"/>
          </w:tcPr>
          <w:p w14:paraId="460AAD8C"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2815/2</w:t>
            </w:r>
          </w:p>
        </w:tc>
        <w:tc>
          <w:tcPr>
            <w:tcW w:w="1703" w:type="dxa"/>
          </w:tcPr>
          <w:p w14:paraId="22B0AF46" w14:textId="77777777" w:rsidR="00986FAE" w:rsidRPr="00243002" w:rsidRDefault="00986FAE" w:rsidP="00121347">
            <w:pPr>
              <w:ind w:right="43"/>
              <w:rPr>
                <w:rFonts w:ascii="Arial Narrow" w:eastAsia="Arial" w:hAnsi="Arial Narrow" w:cs="Arial"/>
                <w:sz w:val="24"/>
                <w:szCs w:val="24"/>
                <w:lang w:val="it-IT"/>
              </w:rPr>
            </w:pPr>
            <w:r w:rsidRPr="00243002">
              <w:rPr>
                <w:rFonts w:ascii="Arial Narrow" w:eastAsia="Arial" w:hAnsi="Arial Narrow" w:cs="Arial"/>
                <w:sz w:val="24"/>
                <w:szCs w:val="24"/>
                <w:lang w:val="it-IT"/>
              </w:rPr>
              <w:t>la spiaggia sotto l'Hotel Maestral</w:t>
            </w:r>
          </w:p>
        </w:tc>
        <w:tc>
          <w:tcPr>
            <w:tcW w:w="708" w:type="dxa"/>
          </w:tcPr>
          <w:p w14:paraId="6F40DAFB"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13</w:t>
            </w:r>
          </w:p>
        </w:tc>
      </w:tr>
      <w:tr w:rsidR="00986FAE" w:rsidRPr="00243002" w14:paraId="141635CB" w14:textId="77777777" w:rsidTr="00121347">
        <w:trPr>
          <w:trHeight w:val="283"/>
        </w:trPr>
        <w:tc>
          <w:tcPr>
            <w:tcW w:w="993" w:type="dxa"/>
          </w:tcPr>
          <w:p w14:paraId="5F200C5A"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14.</w:t>
            </w:r>
          </w:p>
        </w:tc>
        <w:tc>
          <w:tcPr>
            <w:tcW w:w="992" w:type="dxa"/>
          </w:tcPr>
          <w:p w14:paraId="6B86CD95"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2D89B4C2"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noleggio attrezzatura</w:t>
            </w:r>
          </w:p>
        </w:tc>
        <w:tc>
          <w:tcPr>
            <w:tcW w:w="1369" w:type="dxa"/>
          </w:tcPr>
          <w:p w14:paraId="16E8320C"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ombrelloni e lettini</w:t>
            </w:r>
          </w:p>
        </w:tc>
        <w:tc>
          <w:tcPr>
            <w:tcW w:w="1041" w:type="dxa"/>
          </w:tcPr>
          <w:p w14:paraId="64D4B958"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70</w:t>
            </w:r>
          </w:p>
        </w:tc>
        <w:tc>
          <w:tcPr>
            <w:tcW w:w="1132" w:type="dxa"/>
          </w:tcPr>
          <w:p w14:paraId="4FD74DA5"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2817/3</w:t>
            </w:r>
          </w:p>
        </w:tc>
        <w:tc>
          <w:tcPr>
            <w:tcW w:w="1703" w:type="dxa"/>
          </w:tcPr>
          <w:p w14:paraId="11CA8345" w14:textId="77777777" w:rsidR="00986FAE" w:rsidRPr="00243002" w:rsidRDefault="00986FAE" w:rsidP="00121347">
            <w:pPr>
              <w:ind w:right="43"/>
              <w:rPr>
                <w:rFonts w:ascii="Arial Narrow" w:eastAsia="Arial" w:hAnsi="Arial Narrow" w:cs="Arial"/>
                <w:sz w:val="24"/>
                <w:szCs w:val="24"/>
                <w:lang w:val="it-IT"/>
              </w:rPr>
            </w:pPr>
            <w:r w:rsidRPr="00243002">
              <w:rPr>
                <w:rFonts w:ascii="Arial Narrow" w:eastAsia="Arial" w:hAnsi="Arial Narrow" w:cs="Arial"/>
                <w:sz w:val="24"/>
                <w:szCs w:val="24"/>
                <w:lang w:val="it-IT"/>
              </w:rPr>
              <w:t>la spiaggia sotto il campo da tennis</w:t>
            </w:r>
          </w:p>
        </w:tc>
        <w:tc>
          <w:tcPr>
            <w:tcW w:w="708" w:type="dxa"/>
          </w:tcPr>
          <w:p w14:paraId="211A96C1"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14</w:t>
            </w:r>
          </w:p>
        </w:tc>
      </w:tr>
      <w:tr w:rsidR="00986FAE" w:rsidRPr="00243002" w14:paraId="77FFEC5E" w14:textId="77777777" w:rsidTr="00121347">
        <w:trPr>
          <w:trHeight w:val="283"/>
        </w:trPr>
        <w:tc>
          <w:tcPr>
            <w:tcW w:w="993" w:type="dxa"/>
          </w:tcPr>
          <w:p w14:paraId="331A71C2"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15.</w:t>
            </w:r>
          </w:p>
        </w:tc>
        <w:tc>
          <w:tcPr>
            <w:tcW w:w="992" w:type="dxa"/>
          </w:tcPr>
          <w:p w14:paraId="188ADE1F"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2277F90C"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noleggio attrezzatura</w:t>
            </w:r>
          </w:p>
        </w:tc>
        <w:tc>
          <w:tcPr>
            <w:tcW w:w="1369" w:type="dxa"/>
          </w:tcPr>
          <w:p w14:paraId="6F99F428"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pedale</w:t>
            </w:r>
          </w:p>
        </w:tc>
        <w:tc>
          <w:tcPr>
            <w:tcW w:w="1041" w:type="dxa"/>
          </w:tcPr>
          <w:p w14:paraId="0038A895"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10</w:t>
            </w:r>
          </w:p>
        </w:tc>
        <w:tc>
          <w:tcPr>
            <w:tcW w:w="1132" w:type="dxa"/>
          </w:tcPr>
          <w:p w14:paraId="18A80DF5"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2389/5</w:t>
            </w:r>
          </w:p>
        </w:tc>
        <w:tc>
          <w:tcPr>
            <w:tcW w:w="1703" w:type="dxa"/>
          </w:tcPr>
          <w:p w14:paraId="022C41D5" w14:textId="77777777" w:rsidR="00986FAE" w:rsidRPr="00243002" w:rsidRDefault="00986FAE" w:rsidP="00121347">
            <w:pPr>
              <w:ind w:right="43"/>
              <w:rPr>
                <w:rFonts w:ascii="Arial Narrow" w:eastAsia="Arial" w:hAnsi="Arial Narrow" w:cs="Arial"/>
                <w:sz w:val="24"/>
                <w:szCs w:val="24"/>
                <w:lang w:val="it-IT"/>
              </w:rPr>
            </w:pPr>
            <w:r w:rsidRPr="00243002">
              <w:rPr>
                <w:rFonts w:ascii="Arial Narrow" w:eastAsia="Arial" w:hAnsi="Arial Narrow" w:cs="Arial"/>
                <w:sz w:val="24"/>
                <w:szCs w:val="24"/>
                <w:lang w:val="it-IT"/>
              </w:rPr>
              <w:t>Rivarella, accanto alla rampa del battello</w:t>
            </w:r>
          </w:p>
        </w:tc>
        <w:tc>
          <w:tcPr>
            <w:tcW w:w="708" w:type="dxa"/>
          </w:tcPr>
          <w:p w14:paraId="76E63158"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15</w:t>
            </w:r>
          </w:p>
        </w:tc>
      </w:tr>
      <w:tr w:rsidR="00986FAE" w:rsidRPr="00243002" w14:paraId="393ACA0F" w14:textId="77777777" w:rsidTr="00121347">
        <w:trPr>
          <w:trHeight w:val="283"/>
        </w:trPr>
        <w:tc>
          <w:tcPr>
            <w:tcW w:w="993" w:type="dxa"/>
          </w:tcPr>
          <w:p w14:paraId="301BCE9B"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16.</w:t>
            </w:r>
          </w:p>
        </w:tc>
        <w:tc>
          <w:tcPr>
            <w:tcW w:w="992" w:type="dxa"/>
          </w:tcPr>
          <w:p w14:paraId="35D1DEE9"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4F6158E0"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noleggio attrezzatura</w:t>
            </w:r>
          </w:p>
        </w:tc>
        <w:tc>
          <w:tcPr>
            <w:tcW w:w="1369" w:type="dxa"/>
          </w:tcPr>
          <w:p w14:paraId="649B671C"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scooter</w:t>
            </w:r>
          </w:p>
        </w:tc>
        <w:tc>
          <w:tcPr>
            <w:tcW w:w="1041" w:type="dxa"/>
          </w:tcPr>
          <w:p w14:paraId="38CF7FEE"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3</w:t>
            </w:r>
          </w:p>
        </w:tc>
        <w:tc>
          <w:tcPr>
            <w:tcW w:w="1132" w:type="dxa"/>
          </w:tcPr>
          <w:p w14:paraId="0B6B9060"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2389/5</w:t>
            </w:r>
          </w:p>
        </w:tc>
        <w:tc>
          <w:tcPr>
            <w:tcW w:w="1703" w:type="dxa"/>
          </w:tcPr>
          <w:p w14:paraId="388E6E38" w14:textId="77777777" w:rsidR="00986FAE" w:rsidRPr="00243002" w:rsidRDefault="00986FAE" w:rsidP="00121347">
            <w:pPr>
              <w:ind w:right="43"/>
              <w:rPr>
                <w:rFonts w:ascii="Arial Narrow" w:eastAsia="Arial" w:hAnsi="Arial Narrow" w:cs="Arial"/>
                <w:sz w:val="24"/>
                <w:szCs w:val="24"/>
                <w:lang w:val="it-IT"/>
              </w:rPr>
            </w:pPr>
            <w:r w:rsidRPr="00243002">
              <w:rPr>
                <w:rFonts w:ascii="Arial Narrow" w:eastAsia="Arial" w:hAnsi="Arial Narrow" w:cs="Arial"/>
                <w:sz w:val="24"/>
                <w:szCs w:val="24"/>
                <w:lang w:val="it-IT"/>
              </w:rPr>
              <w:t>Rivarella, accanto alla rampa del battello</w:t>
            </w:r>
          </w:p>
        </w:tc>
        <w:tc>
          <w:tcPr>
            <w:tcW w:w="708" w:type="dxa"/>
          </w:tcPr>
          <w:p w14:paraId="4B272ECA"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16</w:t>
            </w:r>
          </w:p>
        </w:tc>
      </w:tr>
      <w:tr w:rsidR="00986FAE" w:rsidRPr="00243002" w14:paraId="74B746AB" w14:textId="77777777" w:rsidTr="00121347">
        <w:trPr>
          <w:trHeight w:val="283"/>
        </w:trPr>
        <w:tc>
          <w:tcPr>
            <w:tcW w:w="993" w:type="dxa"/>
          </w:tcPr>
          <w:p w14:paraId="1F6670A7"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17.</w:t>
            </w:r>
          </w:p>
        </w:tc>
        <w:tc>
          <w:tcPr>
            <w:tcW w:w="992" w:type="dxa"/>
          </w:tcPr>
          <w:p w14:paraId="37FC69EB"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69783F80"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noleggio attrezzatura</w:t>
            </w:r>
          </w:p>
        </w:tc>
        <w:tc>
          <w:tcPr>
            <w:tcW w:w="1369" w:type="dxa"/>
          </w:tcPr>
          <w:p w14:paraId="4528F741"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barca a motore</w:t>
            </w:r>
          </w:p>
        </w:tc>
        <w:tc>
          <w:tcPr>
            <w:tcW w:w="1041" w:type="dxa"/>
          </w:tcPr>
          <w:p w14:paraId="4FA245B7"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w:t>
            </w:r>
          </w:p>
        </w:tc>
        <w:tc>
          <w:tcPr>
            <w:tcW w:w="1132" w:type="dxa"/>
          </w:tcPr>
          <w:p w14:paraId="1F5953CD"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2389/5</w:t>
            </w:r>
          </w:p>
        </w:tc>
        <w:tc>
          <w:tcPr>
            <w:tcW w:w="1703" w:type="dxa"/>
          </w:tcPr>
          <w:p w14:paraId="40F09C8A" w14:textId="77777777" w:rsidR="00986FAE" w:rsidRPr="00243002" w:rsidRDefault="00986FAE" w:rsidP="00121347">
            <w:pPr>
              <w:ind w:right="43"/>
              <w:rPr>
                <w:rFonts w:ascii="Arial Narrow" w:eastAsia="Arial" w:hAnsi="Arial Narrow" w:cs="Arial"/>
                <w:sz w:val="24"/>
                <w:szCs w:val="24"/>
                <w:lang w:val="it-IT"/>
              </w:rPr>
            </w:pPr>
            <w:r w:rsidRPr="00243002">
              <w:rPr>
                <w:rFonts w:ascii="Arial Narrow" w:eastAsia="Arial" w:hAnsi="Arial Narrow" w:cs="Arial"/>
                <w:sz w:val="24"/>
                <w:szCs w:val="24"/>
                <w:lang w:val="it-IT"/>
              </w:rPr>
              <w:t>Rivarella, accanto alla rampa del battello</w:t>
            </w:r>
          </w:p>
        </w:tc>
        <w:tc>
          <w:tcPr>
            <w:tcW w:w="708" w:type="dxa"/>
          </w:tcPr>
          <w:p w14:paraId="69B23565"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17</w:t>
            </w:r>
          </w:p>
        </w:tc>
      </w:tr>
      <w:tr w:rsidR="00986FAE" w:rsidRPr="00243002" w14:paraId="106DB2BA" w14:textId="77777777" w:rsidTr="00121347">
        <w:trPr>
          <w:trHeight w:val="283"/>
        </w:trPr>
        <w:tc>
          <w:tcPr>
            <w:tcW w:w="993" w:type="dxa"/>
          </w:tcPr>
          <w:p w14:paraId="361F0C4D"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lastRenderedPageBreak/>
              <w:t>18.</w:t>
            </w:r>
          </w:p>
        </w:tc>
        <w:tc>
          <w:tcPr>
            <w:tcW w:w="992" w:type="dxa"/>
          </w:tcPr>
          <w:p w14:paraId="6027BB50"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6F49E7FE"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noleggio attrezzatura</w:t>
            </w:r>
          </w:p>
        </w:tc>
        <w:tc>
          <w:tcPr>
            <w:tcW w:w="1369" w:type="dxa"/>
          </w:tcPr>
          <w:p w14:paraId="0155E5C0"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pedale</w:t>
            </w:r>
          </w:p>
        </w:tc>
        <w:tc>
          <w:tcPr>
            <w:tcW w:w="1041" w:type="dxa"/>
          </w:tcPr>
          <w:p w14:paraId="575BAE92"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8</w:t>
            </w:r>
          </w:p>
        </w:tc>
        <w:tc>
          <w:tcPr>
            <w:tcW w:w="1132" w:type="dxa"/>
          </w:tcPr>
          <w:p w14:paraId="7344FD3D"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2831/1</w:t>
            </w:r>
          </w:p>
        </w:tc>
        <w:tc>
          <w:tcPr>
            <w:tcW w:w="1703" w:type="dxa"/>
          </w:tcPr>
          <w:p w14:paraId="38B40F89" w14:textId="77777777" w:rsidR="00986FAE" w:rsidRPr="00243002" w:rsidRDefault="00986FAE" w:rsidP="00121347">
            <w:pPr>
              <w:ind w:right="43"/>
              <w:rPr>
                <w:rFonts w:ascii="Arial Narrow" w:eastAsia="Arial" w:hAnsi="Arial Narrow" w:cs="Arial"/>
                <w:sz w:val="24"/>
                <w:szCs w:val="24"/>
                <w:lang w:val="it-IT"/>
              </w:rPr>
            </w:pPr>
            <w:r w:rsidRPr="00243002">
              <w:rPr>
                <w:rFonts w:ascii="Arial Narrow" w:eastAsia="Arial" w:hAnsi="Arial Narrow" w:cs="Arial"/>
                <w:sz w:val="24"/>
                <w:szCs w:val="24"/>
                <w:lang w:val="it-IT"/>
              </w:rPr>
              <w:t>La baia a est di Punta Karpinjan</w:t>
            </w:r>
          </w:p>
        </w:tc>
        <w:tc>
          <w:tcPr>
            <w:tcW w:w="708" w:type="dxa"/>
          </w:tcPr>
          <w:p w14:paraId="6EC4D6B4"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18</w:t>
            </w:r>
          </w:p>
        </w:tc>
      </w:tr>
      <w:tr w:rsidR="00986FAE" w:rsidRPr="00243002" w14:paraId="2EB89F32" w14:textId="77777777" w:rsidTr="00121347">
        <w:trPr>
          <w:trHeight w:val="283"/>
        </w:trPr>
        <w:tc>
          <w:tcPr>
            <w:tcW w:w="993" w:type="dxa"/>
          </w:tcPr>
          <w:p w14:paraId="5B6E3C4C"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19.</w:t>
            </w:r>
          </w:p>
        </w:tc>
        <w:tc>
          <w:tcPr>
            <w:tcW w:w="992" w:type="dxa"/>
          </w:tcPr>
          <w:p w14:paraId="2F0C0853"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7BA83463"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noleggio attrezzatura</w:t>
            </w:r>
          </w:p>
        </w:tc>
        <w:tc>
          <w:tcPr>
            <w:tcW w:w="1369" w:type="dxa"/>
          </w:tcPr>
          <w:p w14:paraId="7EEEAACE"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ombrelloni e lettini</w:t>
            </w:r>
          </w:p>
        </w:tc>
        <w:tc>
          <w:tcPr>
            <w:tcW w:w="1041" w:type="dxa"/>
          </w:tcPr>
          <w:p w14:paraId="251B8FCF"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60</w:t>
            </w:r>
          </w:p>
        </w:tc>
        <w:tc>
          <w:tcPr>
            <w:tcW w:w="1132" w:type="dxa"/>
          </w:tcPr>
          <w:p w14:paraId="2D68AC20"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2831/1</w:t>
            </w:r>
          </w:p>
        </w:tc>
        <w:tc>
          <w:tcPr>
            <w:tcW w:w="1703" w:type="dxa"/>
          </w:tcPr>
          <w:p w14:paraId="23A01CBF" w14:textId="77777777" w:rsidR="00986FAE" w:rsidRPr="00243002" w:rsidRDefault="00986FAE" w:rsidP="00121347">
            <w:pPr>
              <w:ind w:right="43"/>
              <w:rPr>
                <w:rFonts w:ascii="Arial Narrow" w:eastAsia="Arial" w:hAnsi="Arial Narrow" w:cs="Arial"/>
                <w:sz w:val="24"/>
                <w:szCs w:val="24"/>
                <w:lang w:val="it-IT"/>
              </w:rPr>
            </w:pPr>
            <w:r w:rsidRPr="00243002">
              <w:rPr>
                <w:rFonts w:ascii="Arial Narrow" w:eastAsia="Arial" w:hAnsi="Arial Narrow" w:cs="Arial"/>
                <w:sz w:val="24"/>
                <w:szCs w:val="24"/>
                <w:lang w:val="it-IT"/>
              </w:rPr>
              <w:t>La baia a est di Punta Karpinjan</w:t>
            </w:r>
          </w:p>
        </w:tc>
        <w:tc>
          <w:tcPr>
            <w:tcW w:w="708" w:type="dxa"/>
          </w:tcPr>
          <w:p w14:paraId="507B8C0D"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19</w:t>
            </w:r>
          </w:p>
        </w:tc>
      </w:tr>
      <w:tr w:rsidR="00986FAE" w:rsidRPr="00243002" w14:paraId="5DADC3DC" w14:textId="77777777" w:rsidTr="00121347">
        <w:trPr>
          <w:trHeight w:val="283"/>
        </w:trPr>
        <w:tc>
          <w:tcPr>
            <w:tcW w:w="993" w:type="dxa"/>
          </w:tcPr>
          <w:p w14:paraId="7BC01E26"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20.</w:t>
            </w:r>
          </w:p>
        </w:tc>
        <w:tc>
          <w:tcPr>
            <w:tcW w:w="992" w:type="dxa"/>
          </w:tcPr>
          <w:p w14:paraId="1451819B"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15E5DD12"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settore dell'ospitalità</w:t>
            </w:r>
          </w:p>
        </w:tc>
        <w:tc>
          <w:tcPr>
            <w:tcW w:w="1369" w:type="dxa"/>
          </w:tcPr>
          <w:p w14:paraId="2E5EB323"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terrazzo annesso</w:t>
            </w:r>
          </w:p>
        </w:tc>
        <w:tc>
          <w:tcPr>
            <w:tcW w:w="1041" w:type="dxa"/>
          </w:tcPr>
          <w:p w14:paraId="020B1704"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Fai 50m2</w:t>
            </w:r>
          </w:p>
        </w:tc>
        <w:tc>
          <w:tcPr>
            <w:tcW w:w="1132" w:type="dxa"/>
          </w:tcPr>
          <w:p w14:paraId="7E7EAAFF"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2831/1</w:t>
            </w:r>
          </w:p>
        </w:tc>
        <w:tc>
          <w:tcPr>
            <w:tcW w:w="1703" w:type="dxa"/>
          </w:tcPr>
          <w:p w14:paraId="5C7301D5" w14:textId="77777777" w:rsidR="00986FAE" w:rsidRPr="00243002" w:rsidRDefault="00986FAE" w:rsidP="00121347">
            <w:pPr>
              <w:ind w:right="43"/>
              <w:rPr>
                <w:rFonts w:ascii="Arial Narrow" w:eastAsia="Arial" w:hAnsi="Arial Narrow" w:cs="Arial"/>
                <w:sz w:val="24"/>
                <w:szCs w:val="24"/>
                <w:lang w:val="it-IT"/>
              </w:rPr>
            </w:pPr>
            <w:r w:rsidRPr="00243002">
              <w:rPr>
                <w:rFonts w:ascii="Arial Narrow" w:eastAsia="Arial" w:hAnsi="Arial Narrow" w:cs="Arial"/>
                <w:sz w:val="24"/>
                <w:szCs w:val="24"/>
                <w:lang w:val="it-IT"/>
              </w:rPr>
              <w:t>La baia a est di Punta Karpinjan</w:t>
            </w:r>
          </w:p>
        </w:tc>
        <w:tc>
          <w:tcPr>
            <w:tcW w:w="708" w:type="dxa"/>
          </w:tcPr>
          <w:p w14:paraId="431A2943"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20</w:t>
            </w:r>
          </w:p>
        </w:tc>
      </w:tr>
      <w:tr w:rsidR="00986FAE" w:rsidRPr="00243002" w14:paraId="6EF12A61" w14:textId="77777777" w:rsidTr="00121347">
        <w:trPr>
          <w:trHeight w:val="283"/>
        </w:trPr>
        <w:tc>
          <w:tcPr>
            <w:tcW w:w="993" w:type="dxa"/>
          </w:tcPr>
          <w:p w14:paraId="6E3FA490"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21.</w:t>
            </w:r>
          </w:p>
        </w:tc>
        <w:tc>
          <w:tcPr>
            <w:tcW w:w="992" w:type="dxa"/>
          </w:tcPr>
          <w:p w14:paraId="1A9919C2"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7E7DDB19"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settore dell'ospitalità</w:t>
            </w:r>
          </w:p>
        </w:tc>
        <w:tc>
          <w:tcPr>
            <w:tcW w:w="1369" w:type="dxa"/>
          </w:tcPr>
          <w:p w14:paraId="3D4B540E"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impianto di assemblaggio</w:t>
            </w:r>
          </w:p>
        </w:tc>
        <w:tc>
          <w:tcPr>
            <w:tcW w:w="1041" w:type="dxa"/>
          </w:tcPr>
          <w:p w14:paraId="0DE46E3D"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w:t>
            </w:r>
          </w:p>
        </w:tc>
        <w:tc>
          <w:tcPr>
            <w:tcW w:w="1132" w:type="dxa"/>
          </w:tcPr>
          <w:p w14:paraId="0F65C2C6"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1561/2</w:t>
            </w:r>
          </w:p>
        </w:tc>
        <w:tc>
          <w:tcPr>
            <w:tcW w:w="1703" w:type="dxa"/>
          </w:tcPr>
          <w:p w14:paraId="4DEDEAA3" w14:textId="77777777" w:rsidR="00986FAE" w:rsidRPr="00243002" w:rsidRDefault="00986FAE" w:rsidP="00121347">
            <w:pPr>
              <w:ind w:right="43"/>
              <w:rPr>
                <w:rFonts w:ascii="Arial Narrow" w:eastAsia="Arial" w:hAnsi="Arial Narrow" w:cs="Arial"/>
                <w:sz w:val="24"/>
                <w:szCs w:val="24"/>
                <w:lang w:val="it-IT"/>
              </w:rPr>
            </w:pPr>
            <w:r w:rsidRPr="00243002">
              <w:rPr>
                <w:rFonts w:ascii="Arial Narrow" w:eastAsia="Arial" w:hAnsi="Arial Narrow" w:cs="Arial"/>
                <w:sz w:val="24"/>
                <w:szCs w:val="24"/>
                <w:lang w:val="it-IT"/>
              </w:rPr>
              <w:t>La baia a est di Punta Karpinjan</w:t>
            </w:r>
          </w:p>
        </w:tc>
        <w:tc>
          <w:tcPr>
            <w:tcW w:w="708" w:type="dxa"/>
          </w:tcPr>
          <w:p w14:paraId="3B4F5EB5"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21</w:t>
            </w:r>
          </w:p>
        </w:tc>
      </w:tr>
      <w:tr w:rsidR="00986FAE" w:rsidRPr="00243002" w14:paraId="040E7040" w14:textId="77777777" w:rsidTr="00121347">
        <w:trPr>
          <w:trHeight w:val="283"/>
        </w:trPr>
        <w:tc>
          <w:tcPr>
            <w:tcW w:w="993" w:type="dxa"/>
          </w:tcPr>
          <w:p w14:paraId="34F3C945"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22.</w:t>
            </w:r>
          </w:p>
        </w:tc>
        <w:tc>
          <w:tcPr>
            <w:tcW w:w="992" w:type="dxa"/>
          </w:tcPr>
          <w:p w14:paraId="077D237A"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66C6B6C4"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noleggio attrezzatura</w:t>
            </w:r>
          </w:p>
        </w:tc>
        <w:tc>
          <w:tcPr>
            <w:tcW w:w="1369" w:type="dxa"/>
          </w:tcPr>
          <w:p w14:paraId="705E66ED"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barca a motore</w:t>
            </w:r>
          </w:p>
        </w:tc>
        <w:tc>
          <w:tcPr>
            <w:tcW w:w="1041" w:type="dxa"/>
          </w:tcPr>
          <w:p w14:paraId="709F7740"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w:t>
            </w:r>
          </w:p>
        </w:tc>
        <w:tc>
          <w:tcPr>
            <w:tcW w:w="1132" w:type="dxa"/>
          </w:tcPr>
          <w:p w14:paraId="30AEB455"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2831/1</w:t>
            </w:r>
          </w:p>
        </w:tc>
        <w:tc>
          <w:tcPr>
            <w:tcW w:w="1703" w:type="dxa"/>
          </w:tcPr>
          <w:p w14:paraId="3948F1E1" w14:textId="77777777" w:rsidR="00986FAE" w:rsidRPr="00243002" w:rsidRDefault="00986FAE" w:rsidP="00121347">
            <w:pPr>
              <w:ind w:right="43"/>
              <w:rPr>
                <w:rFonts w:ascii="Arial Narrow" w:eastAsia="Arial" w:hAnsi="Arial Narrow" w:cs="Arial"/>
                <w:sz w:val="24"/>
                <w:szCs w:val="24"/>
                <w:lang w:val="it-IT"/>
              </w:rPr>
            </w:pPr>
            <w:r w:rsidRPr="00243002">
              <w:rPr>
                <w:rFonts w:ascii="Arial Narrow" w:eastAsia="Arial" w:hAnsi="Arial Narrow" w:cs="Arial"/>
                <w:sz w:val="24"/>
                <w:szCs w:val="24"/>
                <w:lang w:val="it-IT"/>
              </w:rPr>
              <w:t>La baia a est della punta della rampa Karpinjan-</w:t>
            </w:r>
          </w:p>
        </w:tc>
        <w:tc>
          <w:tcPr>
            <w:tcW w:w="708" w:type="dxa"/>
          </w:tcPr>
          <w:p w14:paraId="3E7405C7"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22</w:t>
            </w:r>
          </w:p>
        </w:tc>
      </w:tr>
      <w:tr w:rsidR="00986FAE" w:rsidRPr="00243002" w14:paraId="77C63C81" w14:textId="77777777" w:rsidTr="00121347">
        <w:trPr>
          <w:trHeight w:val="283"/>
        </w:trPr>
        <w:tc>
          <w:tcPr>
            <w:tcW w:w="993" w:type="dxa"/>
          </w:tcPr>
          <w:p w14:paraId="38F4E945"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23.</w:t>
            </w:r>
          </w:p>
        </w:tc>
        <w:tc>
          <w:tcPr>
            <w:tcW w:w="992" w:type="dxa"/>
          </w:tcPr>
          <w:p w14:paraId="26A5C160"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3FF85A64" w14:textId="77777777" w:rsidR="00986FAE" w:rsidRPr="00243002" w:rsidRDefault="00986FAE" w:rsidP="00121347">
            <w:pPr>
              <w:ind w:right="43"/>
              <w:rPr>
                <w:rFonts w:ascii="Arial Narrow" w:eastAsia="Arial" w:hAnsi="Arial Narrow" w:cs="Arial"/>
                <w:sz w:val="24"/>
                <w:szCs w:val="24"/>
                <w:lang w:val="it-IT"/>
              </w:rPr>
            </w:pPr>
            <w:r w:rsidRPr="00243002">
              <w:rPr>
                <w:rFonts w:ascii="Arial Narrow" w:eastAsia="Arial" w:hAnsi="Arial Narrow" w:cs="Arial"/>
                <w:sz w:val="24"/>
                <w:szCs w:val="24"/>
                <w:lang w:val="it-IT"/>
              </w:rPr>
              <w:t>attività di cura e massaggio</w:t>
            </w:r>
          </w:p>
        </w:tc>
        <w:tc>
          <w:tcPr>
            <w:tcW w:w="1369" w:type="dxa"/>
          </w:tcPr>
          <w:p w14:paraId="35B071FD"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lang w:val="it-IT"/>
              </w:rPr>
              <w:t xml:space="preserve"> </w:t>
            </w:r>
            <w:r w:rsidRPr="00243002">
              <w:rPr>
                <w:rFonts w:ascii="Arial Narrow" w:eastAsia="Arial" w:hAnsi="Arial Narrow" w:cs="Arial"/>
                <w:sz w:val="24"/>
                <w:szCs w:val="24"/>
              </w:rPr>
              <w:t>massaggio</w:t>
            </w:r>
          </w:p>
        </w:tc>
        <w:tc>
          <w:tcPr>
            <w:tcW w:w="1041" w:type="dxa"/>
          </w:tcPr>
          <w:p w14:paraId="4D11D193"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w:t>
            </w:r>
          </w:p>
        </w:tc>
        <w:tc>
          <w:tcPr>
            <w:tcW w:w="1132" w:type="dxa"/>
          </w:tcPr>
          <w:p w14:paraId="3FA1C600"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1561/2</w:t>
            </w:r>
          </w:p>
        </w:tc>
        <w:tc>
          <w:tcPr>
            <w:tcW w:w="1703" w:type="dxa"/>
          </w:tcPr>
          <w:p w14:paraId="3C35C06C" w14:textId="77777777" w:rsidR="00986FAE" w:rsidRPr="00243002" w:rsidRDefault="00986FAE" w:rsidP="00121347">
            <w:pPr>
              <w:ind w:right="43"/>
              <w:rPr>
                <w:rFonts w:ascii="Arial Narrow" w:eastAsia="Arial" w:hAnsi="Arial Narrow" w:cs="Arial"/>
                <w:sz w:val="24"/>
                <w:szCs w:val="24"/>
                <w:lang w:val="it-IT"/>
              </w:rPr>
            </w:pPr>
            <w:r w:rsidRPr="00243002">
              <w:rPr>
                <w:rFonts w:ascii="Arial Narrow" w:eastAsia="Arial" w:hAnsi="Arial Narrow" w:cs="Arial"/>
                <w:sz w:val="24"/>
                <w:szCs w:val="24"/>
                <w:lang w:val="it-IT"/>
              </w:rPr>
              <w:t>La baia a est di Punta Karpinjan</w:t>
            </w:r>
          </w:p>
        </w:tc>
        <w:tc>
          <w:tcPr>
            <w:tcW w:w="708" w:type="dxa"/>
          </w:tcPr>
          <w:p w14:paraId="7523C194"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23</w:t>
            </w:r>
          </w:p>
        </w:tc>
      </w:tr>
      <w:tr w:rsidR="00986FAE" w:rsidRPr="00243002" w14:paraId="5376B4F0" w14:textId="77777777" w:rsidTr="00121347">
        <w:trPr>
          <w:trHeight w:val="283"/>
        </w:trPr>
        <w:tc>
          <w:tcPr>
            <w:tcW w:w="993" w:type="dxa"/>
          </w:tcPr>
          <w:p w14:paraId="0B0C16BB"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24.</w:t>
            </w:r>
          </w:p>
        </w:tc>
        <w:tc>
          <w:tcPr>
            <w:tcW w:w="992" w:type="dxa"/>
          </w:tcPr>
          <w:p w14:paraId="69D0ACC4"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0580DB2F"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noleggio attrezzatura</w:t>
            </w:r>
          </w:p>
        </w:tc>
        <w:tc>
          <w:tcPr>
            <w:tcW w:w="1369" w:type="dxa"/>
          </w:tcPr>
          <w:p w14:paraId="3B6556D7"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ombrelloni e lettini</w:t>
            </w:r>
          </w:p>
        </w:tc>
        <w:tc>
          <w:tcPr>
            <w:tcW w:w="1041" w:type="dxa"/>
          </w:tcPr>
          <w:p w14:paraId="39C15BDC"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20</w:t>
            </w:r>
          </w:p>
        </w:tc>
        <w:tc>
          <w:tcPr>
            <w:tcW w:w="1132" w:type="dxa"/>
          </w:tcPr>
          <w:p w14:paraId="49EDD406"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2831/1</w:t>
            </w:r>
          </w:p>
        </w:tc>
        <w:tc>
          <w:tcPr>
            <w:tcW w:w="1703" w:type="dxa"/>
          </w:tcPr>
          <w:p w14:paraId="43EBC07F"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Punta Karpinjan, lato ovest</w:t>
            </w:r>
          </w:p>
        </w:tc>
        <w:tc>
          <w:tcPr>
            <w:tcW w:w="708" w:type="dxa"/>
          </w:tcPr>
          <w:p w14:paraId="4644AB91"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24</w:t>
            </w:r>
          </w:p>
        </w:tc>
      </w:tr>
      <w:tr w:rsidR="00986FAE" w:rsidRPr="00243002" w14:paraId="50A68929" w14:textId="77777777" w:rsidTr="00121347">
        <w:trPr>
          <w:trHeight w:val="283"/>
        </w:trPr>
        <w:tc>
          <w:tcPr>
            <w:tcW w:w="993" w:type="dxa"/>
          </w:tcPr>
          <w:p w14:paraId="0C083E2C"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25.</w:t>
            </w:r>
          </w:p>
        </w:tc>
        <w:tc>
          <w:tcPr>
            <w:tcW w:w="992" w:type="dxa"/>
          </w:tcPr>
          <w:p w14:paraId="3345CF70"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1833D109"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settore dell'ospitalità</w:t>
            </w:r>
          </w:p>
        </w:tc>
        <w:tc>
          <w:tcPr>
            <w:tcW w:w="1369" w:type="dxa"/>
          </w:tcPr>
          <w:p w14:paraId="16E6F57A"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chiosco</w:t>
            </w:r>
          </w:p>
        </w:tc>
        <w:tc>
          <w:tcPr>
            <w:tcW w:w="1041" w:type="dxa"/>
          </w:tcPr>
          <w:p w14:paraId="35640D6E"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w:t>
            </w:r>
          </w:p>
        </w:tc>
        <w:tc>
          <w:tcPr>
            <w:tcW w:w="1132" w:type="dxa"/>
          </w:tcPr>
          <w:p w14:paraId="5A641312"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1550</w:t>
            </w:r>
          </w:p>
        </w:tc>
        <w:tc>
          <w:tcPr>
            <w:tcW w:w="1703" w:type="dxa"/>
          </w:tcPr>
          <w:p w14:paraId="4C3C78C6"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Punta Karpinjan, lato ovest</w:t>
            </w:r>
          </w:p>
        </w:tc>
        <w:tc>
          <w:tcPr>
            <w:tcW w:w="708" w:type="dxa"/>
          </w:tcPr>
          <w:p w14:paraId="46F21899"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25</w:t>
            </w:r>
          </w:p>
        </w:tc>
      </w:tr>
      <w:tr w:rsidR="00986FAE" w:rsidRPr="00243002" w14:paraId="3754824A" w14:textId="77777777" w:rsidTr="00121347">
        <w:trPr>
          <w:trHeight w:val="283"/>
        </w:trPr>
        <w:tc>
          <w:tcPr>
            <w:tcW w:w="993" w:type="dxa"/>
          </w:tcPr>
          <w:p w14:paraId="1FE8D319"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26.</w:t>
            </w:r>
          </w:p>
        </w:tc>
        <w:tc>
          <w:tcPr>
            <w:tcW w:w="992" w:type="dxa"/>
          </w:tcPr>
          <w:p w14:paraId="41F71A75"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3FBED312"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settore dell'ospitalità</w:t>
            </w:r>
          </w:p>
        </w:tc>
        <w:tc>
          <w:tcPr>
            <w:tcW w:w="1369" w:type="dxa"/>
          </w:tcPr>
          <w:p w14:paraId="16B427D8"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terrazzo annesso</w:t>
            </w:r>
          </w:p>
        </w:tc>
        <w:tc>
          <w:tcPr>
            <w:tcW w:w="1041" w:type="dxa"/>
          </w:tcPr>
          <w:p w14:paraId="186935D4"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Fai 50m2</w:t>
            </w:r>
          </w:p>
        </w:tc>
        <w:tc>
          <w:tcPr>
            <w:tcW w:w="1132" w:type="dxa"/>
          </w:tcPr>
          <w:p w14:paraId="1742CDE0"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1550</w:t>
            </w:r>
          </w:p>
        </w:tc>
        <w:tc>
          <w:tcPr>
            <w:tcW w:w="1703" w:type="dxa"/>
          </w:tcPr>
          <w:p w14:paraId="78E0C544"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Punta Karpinjan, lato ovest</w:t>
            </w:r>
          </w:p>
        </w:tc>
        <w:tc>
          <w:tcPr>
            <w:tcW w:w="708" w:type="dxa"/>
          </w:tcPr>
          <w:p w14:paraId="61FCB910"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26</w:t>
            </w:r>
          </w:p>
        </w:tc>
      </w:tr>
      <w:tr w:rsidR="00986FAE" w:rsidRPr="00243002" w14:paraId="054ED0BF" w14:textId="77777777" w:rsidTr="00121347">
        <w:trPr>
          <w:trHeight w:val="283"/>
        </w:trPr>
        <w:tc>
          <w:tcPr>
            <w:tcW w:w="993" w:type="dxa"/>
          </w:tcPr>
          <w:p w14:paraId="401724CE"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27.</w:t>
            </w:r>
          </w:p>
        </w:tc>
        <w:tc>
          <w:tcPr>
            <w:tcW w:w="992" w:type="dxa"/>
          </w:tcPr>
          <w:p w14:paraId="52EBB718"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37DBFFC4"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settore dell'ospitalità</w:t>
            </w:r>
          </w:p>
        </w:tc>
        <w:tc>
          <w:tcPr>
            <w:tcW w:w="1369" w:type="dxa"/>
          </w:tcPr>
          <w:p w14:paraId="0DEFD933"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chiosco</w:t>
            </w:r>
          </w:p>
        </w:tc>
        <w:tc>
          <w:tcPr>
            <w:tcW w:w="1041" w:type="dxa"/>
          </w:tcPr>
          <w:p w14:paraId="456C2895"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w:t>
            </w:r>
          </w:p>
        </w:tc>
        <w:tc>
          <w:tcPr>
            <w:tcW w:w="1132" w:type="dxa"/>
          </w:tcPr>
          <w:p w14:paraId="615DB8AA"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1549</w:t>
            </w:r>
          </w:p>
        </w:tc>
        <w:tc>
          <w:tcPr>
            <w:tcW w:w="1703" w:type="dxa"/>
          </w:tcPr>
          <w:p w14:paraId="6382381C" w14:textId="77777777" w:rsidR="00986FAE" w:rsidRPr="00243002" w:rsidRDefault="00986FAE" w:rsidP="00121347">
            <w:pPr>
              <w:ind w:right="43"/>
              <w:rPr>
                <w:rFonts w:ascii="Arial Narrow" w:eastAsia="Arial" w:hAnsi="Arial Narrow" w:cs="Arial"/>
                <w:sz w:val="24"/>
                <w:szCs w:val="24"/>
                <w:lang w:val="it-IT"/>
              </w:rPr>
            </w:pPr>
            <w:r w:rsidRPr="00243002">
              <w:rPr>
                <w:rFonts w:ascii="Arial Narrow" w:eastAsia="Arial" w:hAnsi="Arial Narrow" w:cs="Arial"/>
                <w:sz w:val="24"/>
                <w:szCs w:val="24"/>
                <w:lang w:val="it-IT"/>
              </w:rPr>
              <w:t>Punta Karpinjan, lato ovest (Erica)</w:t>
            </w:r>
          </w:p>
        </w:tc>
        <w:tc>
          <w:tcPr>
            <w:tcW w:w="708" w:type="dxa"/>
          </w:tcPr>
          <w:p w14:paraId="15AF68A9"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27</w:t>
            </w:r>
          </w:p>
        </w:tc>
      </w:tr>
      <w:tr w:rsidR="00986FAE" w:rsidRPr="00243002" w14:paraId="42BC9752" w14:textId="77777777" w:rsidTr="00121347">
        <w:trPr>
          <w:trHeight w:val="283"/>
        </w:trPr>
        <w:tc>
          <w:tcPr>
            <w:tcW w:w="993" w:type="dxa"/>
          </w:tcPr>
          <w:p w14:paraId="3BAAEF73"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28.</w:t>
            </w:r>
          </w:p>
        </w:tc>
        <w:tc>
          <w:tcPr>
            <w:tcW w:w="992" w:type="dxa"/>
          </w:tcPr>
          <w:p w14:paraId="27B0F43B"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4A965306"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noleggio attrezzatura</w:t>
            </w:r>
          </w:p>
        </w:tc>
        <w:tc>
          <w:tcPr>
            <w:tcW w:w="1369" w:type="dxa"/>
          </w:tcPr>
          <w:p w14:paraId="03FBF3FC"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ombrelloni e lettini</w:t>
            </w:r>
          </w:p>
        </w:tc>
        <w:tc>
          <w:tcPr>
            <w:tcW w:w="1041" w:type="dxa"/>
          </w:tcPr>
          <w:p w14:paraId="73CBC61D"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40</w:t>
            </w:r>
          </w:p>
        </w:tc>
        <w:tc>
          <w:tcPr>
            <w:tcW w:w="1132" w:type="dxa"/>
          </w:tcPr>
          <w:p w14:paraId="6B7C2FE2"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2831/1</w:t>
            </w:r>
          </w:p>
        </w:tc>
        <w:tc>
          <w:tcPr>
            <w:tcW w:w="1703" w:type="dxa"/>
          </w:tcPr>
          <w:p w14:paraId="1645D9C7" w14:textId="77777777" w:rsidR="00986FAE" w:rsidRPr="00243002" w:rsidRDefault="00986FAE" w:rsidP="00121347">
            <w:pPr>
              <w:ind w:right="43"/>
              <w:rPr>
                <w:rFonts w:ascii="Arial Narrow" w:eastAsia="Arial" w:hAnsi="Arial Narrow" w:cs="Arial"/>
                <w:sz w:val="24"/>
                <w:szCs w:val="24"/>
                <w:lang w:val="it-IT"/>
              </w:rPr>
            </w:pPr>
            <w:r w:rsidRPr="00243002">
              <w:rPr>
                <w:rFonts w:ascii="Arial Narrow" w:eastAsia="Arial" w:hAnsi="Arial Narrow" w:cs="Arial"/>
                <w:sz w:val="24"/>
                <w:szCs w:val="24"/>
                <w:lang w:val="it-IT"/>
              </w:rPr>
              <w:t>Punta Karpinjan, lato ovest (Erica)</w:t>
            </w:r>
          </w:p>
        </w:tc>
        <w:tc>
          <w:tcPr>
            <w:tcW w:w="708" w:type="dxa"/>
          </w:tcPr>
          <w:p w14:paraId="10C077B2"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28</w:t>
            </w:r>
          </w:p>
        </w:tc>
      </w:tr>
      <w:tr w:rsidR="00986FAE" w:rsidRPr="00243002" w14:paraId="2BECF859" w14:textId="77777777" w:rsidTr="00121347">
        <w:trPr>
          <w:trHeight w:val="283"/>
        </w:trPr>
        <w:tc>
          <w:tcPr>
            <w:tcW w:w="993" w:type="dxa"/>
          </w:tcPr>
          <w:p w14:paraId="5805EC58"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29.</w:t>
            </w:r>
          </w:p>
        </w:tc>
        <w:tc>
          <w:tcPr>
            <w:tcW w:w="992" w:type="dxa"/>
          </w:tcPr>
          <w:p w14:paraId="7648D7B6"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638868F6"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noleggio attrezzatura</w:t>
            </w:r>
          </w:p>
        </w:tc>
        <w:tc>
          <w:tcPr>
            <w:tcW w:w="1369" w:type="dxa"/>
          </w:tcPr>
          <w:p w14:paraId="032F8B59"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 xml:space="preserve"> poltrona da massaggio</w:t>
            </w:r>
          </w:p>
        </w:tc>
        <w:tc>
          <w:tcPr>
            <w:tcW w:w="1041" w:type="dxa"/>
          </w:tcPr>
          <w:p w14:paraId="520190F9"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w:t>
            </w:r>
          </w:p>
        </w:tc>
        <w:tc>
          <w:tcPr>
            <w:tcW w:w="1132" w:type="dxa"/>
          </w:tcPr>
          <w:p w14:paraId="212390C7"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1549</w:t>
            </w:r>
          </w:p>
        </w:tc>
        <w:tc>
          <w:tcPr>
            <w:tcW w:w="1703" w:type="dxa"/>
          </w:tcPr>
          <w:p w14:paraId="6C75F77C"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Punta Karpinjan, parte occidentale</w:t>
            </w:r>
          </w:p>
        </w:tc>
        <w:tc>
          <w:tcPr>
            <w:tcW w:w="708" w:type="dxa"/>
          </w:tcPr>
          <w:p w14:paraId="04A43E0C"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29</w:t>
            </w:r>
          </w:p>
        </w:tc>
      </w:tr>
      <w:tr w:rsidR="00986FAE" w:rsidRPr="00243002" w14:paraId="5ABDE27C" w14:textId="77777777" w:rsidTr="00121347">
        <w:trPr>
          <w:trHeight w:val="283"/>
        </w:trPr>
        <w:tc>
          <w:tcPr>
            <w:tcW w:w="993" w:type="dxa"/>
          </w:tcPr>
          <w:p w14:paraId="3D004BB1"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30.</w:t>
            </w:r>
          </w:p>
        </w:tc>
        <w:tc>
          <w:tcPr>
            <w:tcW w:w="992" w:type="dxa"/>
          </w:tcPr>
          <w:p w14:paraId="4F64AB94"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64172448"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noleggio attrezzatura</w:t>
            </w:r>
          </w:p>
        </w:tc>
        <w:tc>
          <w:tcPr>
            <w:tcW w:w="1369" w:type="dxa"/>
          </w:tcPr>
          <w:p w14:paraId="66D7BDFD"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pedaline e sandoline</w:t>
            </w:r>
          </w:p>
        </w:tc>
        <w:tc>
          <w:tcPr>
            <w:tcW w:w="1041" w:type="dxa"/>
          </w:tcPr>
          <w:p w14:paraId="7DA078F6"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10</w:t>
            </w:r>
          </w:p>
        </w:tc>
        <w:tc>
          <w:tcPr>
            <w:tcW w:w="1132" w:type="dxa"/>
          </w:tcPr>
          <w:p w14:paraId="104D5E58"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2831/1</w:t>
            </w:r>
          </w:p>
        </w:tc>
        <w:tc>
          <w:tcPr>
            <w:tcW w:w="1703" w:type="dxa"/>
          </w:tcPr>
          <w:p w14:paraId="03291BE2"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Castagno est</w:t>
            </w:r>
          </w:p>
        </w:tc>
        <w:tc>
          <w:tcPr>
            <w:tcW w:w="708" w:type="dxa"/>
          </w:tcPr>
          <w:p w14:paraId="5B1F4C45"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30</w:t>
            </w:r>
          </w:p>
        </w:tc>
      </w:tr>
      <w:tr w:rsidR="00986FAE" w:rsidRPr="00243002" w14:paraId="611ABECF" w14:textId="77777777" w:rsidTr="00121347">
        <w:trPr>
          <w:trHeight w:val="283"/>
        </w:trPr>
        <w:tc>
          <w:tcPr>
            <w:tcW w:w="993" w:type="dxa"/>
          </w:tcPr>
          <w:p w14:paraId="41A6A3B6"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31.</w:t>
            </w:r>
          </w:p>
        </w:tc>
        <w:tc>
          <w:tcPr>
            <w:tcW w:w="992" w:type="dxa"/>
          </w:tcPr>
          <w:p w14:paraId="30E34FD7"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1B7AB2F7"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noleggio attrezzatura</w:t>
            </w:r>
          </w:p>
        </w:tc>
        <w:tc>
          <w:tcPr>
            <w:tcW w:w="1369" w:type="dxa"/>
          </w:tcPr>
          <w:p w14:paraId="4D3068A0"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Moto d'acqua</w:t>
            </w:r>
          </w:p>
        </w:tc>
        <w:tc>
          <w:tcPr>
            <w:tcW w:w="1041" w:type="dxa"/>
          </w:tcPr>
          <w:p w14:paraId="552A931F"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w:t>
            </w:r>
          </w:p>
        </w:tc>
        <w:tc>
          <w:tcPr>
            <w:tcW w:w="1132" w:type="dxa"/>
          </w:tcPr>
          <w:p w14:paraId="5D5AF3A9"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2831/1</w:t>
            </w:r>
          </w:p>
        </w:tc>
        <w:tc>
          <w:tcPr>
            <w:tcW w:w="1703" w:type="dxa"/>
          </w:tcPr>
          <w:p w14:paraId="05428DB7"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Castagno est</w:t>
            </w:r>
          </w:p>
        </w:tc>
        <w:tc>
          <w:tcPr>
            <w:tcW w:w="708" w:type="dxa"/>
          </w:tcPr>
          <w:p w14:paraId="6543477F"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31</w:t>
            </w:r>
          </w:p>
        </w:tc>
      </w:tr>
      <w:tr w:rsidR="00986FAE" w:rsidRPr="00243002" w14:paraId="20102B44" w14:textId="77777777" w:rsidTr="00121347">
        <w:trPr>
          <w:trHeight w:val="283"/>
        </w:trPr>
        <w:tc>
          <w:tcPr>
            <w:tcW w:w="993" w:type="dxa"/>
          </w:tcPr>
          <w:p w14:paraId="5A16E5B6"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32.</w:t>
            </w:r>
          </w:p>
        </w:tc>
        <w:tc>
          <w:tcPr>
            <w:tcW w:w="992" w:type="dxa"/>
          </w:tcPr>
          <w:p w14:paraId="3B776124"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6DD67CBD"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noleggio attrezzatura</w:t>
            </w:r>
          </w:p>
        </w:tc>
        <w:tc>
          <w:tcPr>
            <w:tcW w:w="1369" w:type="dxa"/>
          </w:tcPr>
          <w:p w14:paraId="587C569F"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barca a motore</w:t>
            </w:r>
          </w:p>
        </w:tc>
        <w:tc>
          <w:tcPr>
            <w:tcW w:w="1041" w:type="dxa"/>
          </w:tcPr>
          <w:p w14:paraId="3513E442"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w:t>
            </w:r>
          </w:p>
        </w:tc>
        <w:tc>
          <w:tcPr>
            <w:tcW w:w="1132" w:type="dxa"/>
          </w:tcPr>
          <w:p w14:paraId="5728914A"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2831/1</w:t>
            </w:r>
          </w:p>
        </w:tc>
        <w:tc>
          <w:tcPr>
            <w:tcW w:w="1703" w:type="dxa"/>
          </w:tcPr>
          <w:p w14:paraId="4A5AB181"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Castagno est</w:t>
            </w:r>
          </w:p>
        </w:tc>
        <w:tc>
          <w:tcPr>
            <w:tcW w:w="708" w:type="dxa"/>
          </w:tcPr>
          <w:p w14:paraId="145871BD"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32</w:t>
            </w:r>
          </w:p>
        </w:tc>
      </w:tr>
      <w:tr w:rsidR="00986FAE" w:rsidRPr="00243002" w14:paraId="738CBCD7" w14:textId="77777777" w:rsidTr="00121347">
        <w:trPr>
          <w:trHeight w:val="283"/>
        </w:trPr>
        <w:tc>
          <w:tcPr>
            <w:tcW w:w="993" w:type="dxa"/>
          </w:tcPr>
          <w:p w14:paraId="27588DBF"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33.</w:t>
            </w:r>
          </w:p>
        </w:tc>
        <w:tc>
          <w:tcPr>
            <w:tcW w:w="992" w:type="dxa"/>
          </w:tcPr>
          <w:p w14:paraId="0B429B27"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1546D494" w14:textId="77777777" w:rsidR="00986FAE" w:rsidRPr="00243002" w:rsidRDefault="00986FAE" w:rsidP="00121347">
            <w:pPr>
              <w:ind w:right="43"/>
              <w:rPr>
                <w:rFonts w:ascii="Arial Narrow" w:eastAsia="Arial" w:hAnsi="Arial Narrow" w:cs="Arial"/>
                <w:sz w:val="24"/>
                <w:szCs w:val="24"/>
                <w:lang w:val="it-IT"/>
              </w:rPr>
            </w:pPr>
            <w:r w:rsidRPr="00243002">
              <w:rPr>
                <w:rFonts w:ascii="Arial Narrow" w:eastAsia="Arial" w:hAnsi="Arial Narrow" w:cs="Arial"/>
                <w:sz w:val="24"/>
                <w:szCs w:val="24"/>
                <w:lang w:val="it-IT"/>
              </w:rPr>
              <w:t>attività di cura e massaggio</w:t>
            </w:r>
          </w:p>
        </w:tc>
        <w:tc>
          <w:tcPr>
            <w:tcW w:w="1369" w:type="dxa"/>
          </w:tcPr>
          <w:p w14:paraId="5955E816"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lang w:val="it-IT"/>
              </w:rPr>
              <w:t xml:space="preserve"> </w:t>
            </w:r>
            <w:r w:rsidRPr="00243002">
              <w:rPr>
                <w:rFonts w:ascii="Arial Narrow" w:eastAsia="Arial" w:hAnsi="Arial Narrow" w:cs="Arial"/>
                <w:sz w:val="24"/>
                <w:szCs w:val="24"/>
              </w:rPr>
              <w:t>poltrona da massaggio</w:t>
            </w:r>
          </w:p>
        </w:tc>
        <w:tc>
          <w:tcPr>
            <w:tcW w:w="1041" w:type="dxa"/>
          </w:tcPr>
          <w:p w14:paraId="4FB58848"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w:t>
            </w:r>
          </w:p>
        </w:tc>
        <w:tc>
          <w:tcPr>
            <w:tcW w:w="1132" w:type="dxa"/>
          </w:tcPr>
          <w:p w14:paraId="023A0867"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1291</w:t>
            </w:r>
          </w:p>
        </w:tc>
        <w:tc>
          <w:tcPr>
            <w:tcW w:w="1703" w:type="dxa"/>
          </w:tcPr>
          <w:p w14:paraId="07610D85"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Punta Pineta-Kastanija</w:t>
            </w:r>
          </w:p>
        </w:tc>
        <w:tc>
          <w:tcPr>
            <w:tcW w:w="708" w:type="dxa"/>
          </w:tcPr>
          <w:p w14:paraId="31506057"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33</w:t>
            </w:r>
          </w:p>
        </w:tc>
      </w:tr>
      <w:tr w:rsidR="00986FAE" w:rsidRPr="00243002" w14:paraId="7D920292" w14:textId="77777777" w:rsidTr="00121347">
        <w:trPr>
          <w:trHeight w:val="283"/>
        </w:trPr>
        <w:tc>
          <w:tcPr>
            <w:tcW w:w="993" w:type="dxa"/>
          </w:tcPr>
          <w:p w14:paraId="79356D7D"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34.</w:t>
            </w:r>
          </w:p>
        </w:tc>
        <w:tc>
          <w:tcPr>
            <w:tcW w:w="992" w:type="dxa"/>
          </w:tcPr>
          <w:p w14:paraId="11B653B7"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1AB65E56"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noleggio attrezzatura</w:t>
            </w:r>
          </w:p>
        </w:tc>
        <w:tc>
          <w:tcPr>
            <w:tcW w:w="1369" w:type="dxa"/>
          </w:tcPr>
          <w:p w14:paraId="614DCE53"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ombrelloni e lettini</w:t>
            </w:r>
          </w:p>
        </w:tc>
        <w:tc>
          <w:tcPr>
            <w:tcW w:w="1041" w:type="dxa"/>
          </w:tcPr>
          <w:p w14:paraId="00F13221"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40</w:t>
            </w:r>
          </w:p>
        </w:tc>
        <w:tc>
          <w:tcPr>
            <w:tcW w:w="1132" w:type="dxa"/>
          </w:tcPr>
          <w:p w14:paraId="401CC5A6"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2831/1</w:t>
            </w:r>
          </w:p>
        </w:tc>
        <w:tc>
          <w:tcPr>
            <w:tcW w:w="1703" w:type="dxa"/>
          </w:tcPr>
          <w:p w14:paraId="2AD74AD9" w14:textId="77777777" w:rsidR="00986FAE" w:rsidRPr="00243002" w:rsidRDefault="00986FAE" w:rsidP="00121347">
            <w:pPr>
              <w:ind w:right="43"/>
              <w:rPr>
                <w:rFonts w:ascii="Arial Narrow" w:eastAsia="Arial" w:hAnsi="Arial Narrow" w:cs="Arial"/>
                <w:sz w:val="24"/>
                <w:szCs w:val="24"/>
                <w:lang w:val="it-IT"/>
              </w:rPr>
            </w:pPr>
            <w:r w:rsidRPr="00243002">
              <w:rPr>
                <w:rFonts w:ascii="Arial Narrow" w:eastAsia="Arial" w:hAnsi="Arial Narrow" w:cs="Arial"/>
                <w:sz w:val="24"/>
                <w:szCs w:val="24"/>
                <w:lang w:val="it-IT"/>
              </w:rPr>
              <w:t>Parte nuova del campo Beach Kastania</w:t>
            </w:r>
          </w:p>
        </w:tc>
        <w:tc>
          <w:tcPr>
            <w:tcW w:w="708" w:type="dxa"/>
          </w:tcPr>
          <w:p w14:paraId="205F2819"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34</w:t>
            </w:r>
          </w:p>
        </w:tc>
      </w:tr>
      <w:tr w:rsidR="00986FAE" w:rsidRPr="00243002" w14:paraId="001E8FAA" w14:textId="77777777" w:rsidTr="00121347">
        <w:trPr>
          <w:trHeight w:val="283"/>
        </w:trPr>
        <w:tc>
          <w:tcPr>
            <w:tcW w:w="993" w:type="dxa"/>
          </w:tcPr>
          <w:p w14:paraId="6579A3C8"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35.</w:t>
            </w:r>
          </w:p>
        </w:tc>
        <w:tc>
          <w:tcPr>
            <w:tcW w:w="992" w:type="dxa"/>
          </w:tcPr>
          <w:p w14:paraId="068D1C88"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6E8C3DF5"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noleggio attrezzatura</w:t>
            </w:r>
          </w:p>
        </w:tc>
        <w:tc>
          <w:tcPr>
            <w:tcW w:w="1369" w:type="dxa"/>
          </w:tcPr>
          <w:p w14:paraId="1531D4D2"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pedaline e sandoline</w:t>
            </w:r>
          </w:p>
        </w:tc>
        <w:tc>
          <w:tcPr>
            <w:tcW w:w="1041" w:type="dxa"/>
          </w:tcPr>
          <w:p w14:paraId="33BE36A9"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8</w:t>
            </w:r>
          </w:p>
        </w:tc>
        <w:tc>
          <w:tcPr>
            <w:tcW w:w="1132" w:type="dxa"/>
          </w:tcPr>
          <w:p w14:paraId="2343B7FB"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2831/1</w:t>
            </w:r>
          </w:p>
        </w:tc>
        <w:tc>
          <w:tcPr>
            <w:tcW w:w="1703" w:type="dxa"/>
          </w:tcPr>
          <w:p w14:paraId="77F5CFB4" w14:textId="77777777" w:rsidR="00986FAE" w:rsidRPr="00243002" w:rsidRDefault="00986FAE" w:rsidP="00121347">
            <w:pPr>
              <w:ind w:right="43"/>
              <w:rPr>
                <w:rFonts w:ascii="Arial Narrow" w:eastAsia="Arial" w:hAnsi="Arial Narrow" w:cs="Arial"/>
                <w:sz w:val="24"/>
                <w:szCs w:val="24"/>
                <w:lang w:val="it-IT"/>
              </w:rPr>
            </w:pPr>
            <w:r w:rsidRPr="00243002">
              <w:rPr>
                <w:rFonts w:ascii="Arial Narrow" w:eastAsia="Arial" w:hAnsi="Arial Narrow" w:cs="Arial"/>
                <w:sz w:val="24"/>
                <w:szCs w:val="24"/>
                <w:lang w:val="it-IT"/>
              </w:rPr>
              <w:t xml:space="preserve">Spiaggia Kastanija </w:t>
            </w:r>
            <w:r w:rsidRPr="00243002">
              <w:rPr>
                <w:rFonts w:ascii="Arial Narrow" w:eastAsia="Arial" w:hAnsi="Arial Narrow" w:cs="Arial"/>
                <w:sz w:val="24"/>
                <w:szCs w:val="24"/>
                <w:lang w:val="it-IT"/>
              </w:rPr>
              <w:lastRenderedPageBreak/>
              <w:t>accanto alla spiaggia per cani</w:t>
            </w:r>
          </w:p>
        </w:tc>
        <w:tc>
          <w:tcPr>
            <w:tcW w:w="708" w:type="dxa"/>
          </w:tcPr>
          <w:p w14:paraId="2C2E1D16"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lastRenderedPageBreak/>
              <w:t>35</w:t>
            </w:r>
          </w:p>
        </w:tc>
      </w:tr>
      <w:tr w:rsidR="00986FAE" w:rsidRPr="00243002" w14:paraId="7D796C74" w14:textId="77777777" w:rsidTr="00121347">
        <w:trPr>
          <w:trHeight w:val="283"/>
        </w:trPr>
        <w:tc>
          <w:tcPr>
            <w:tcW w:w="993" w:type="dxa"/>
          </w:tcPr>
          <w:p w14:paraId="2F7A28DA" w14:textId="77777777" w:rsidR="00986FAE" w:rsidRPr="00243002" w:rsidRDefault="00986FAE" w:rsidP="00121347">
            <w:pPr>
              <w:ind w:right="43"/>
              <w:rPr>
                <w:rFonts w:ascii="Arial Narrow" w:eastAsia="Arial" w:hAnsi="Arial Narrow" w:cs="Arial"/>
                <w:sz w:val="24"/>
                <w:szCs w:val="24"/>
              </w:rPr>
            </w:pPr>
          </w:p>
        </w:tc>
        <w:tc>
          <w:tcPr>
            <w:tcW w:w="992" w:type="dxa"/>
          </w:tcPr>
          <w:p w14:paraId="7C7E0098" w14:textId="77777777" w:rsidR="00986FAE" w:rsidRPr="00243002" w:rsidRDefault="00986FAE" w:rsidP="00121347">
            <w:pPr>
              <w:ind w:right="43"/>
              <w:rPr>
                <w:rFonts w:ascii="Arial Narrow" w:eastAsia="Arial" w:hAnsi="Arial Narrow" w:cs="Arial"/>
                <w:sz w:val="24"/>
                <w:szCs w:val="24"/>
              </w:rPr>
            </w:pPr>
          </w:p>
        </w:tc>
        <w:tc>
          <w:tcPr>
            <w:tcW w:w="1701" w:type="dxa"/>
          </w:tcPr>
          <w:p w14:paraId="08E9C7CD" w14:textId="77777777" w:rsidR="00986FAE" w:rsidRPr="00243002" w:rsidRDefault="00986FAE" w:rsidP="00121347">
            <w:pPr>
              <w:ind w:right="43"/>
              <w:rPr>
                <w:rFonts w:ascii="Arial Narrow" w:eastAsia="Arial" w:hAnsi="Arial Narrow" w:cs="Arial"/>
                <w:sz w:val="24"/>
                <w:szCs w:val="24"/>
              </w:rPr>
            </w:pPr>
          </w:p>
        </w:tc>
        <w:tc>
          <w:tcPr>
            <w:tcW w:w="1369" w:type="dxa"/>
          </w:tcPr>
          <w:p w14:paraId="0BA2AB43" w14:textId="77777777" w:rsidR="00986FAE" w:rsidRPr="00243002" w:rsidRDefault="00986FAE" w:rsidP="00121347">
            <w:pPr>
              <w:ind w:right="43"/>
              <w:rPr>
                <w:rFonts w:ascii="Arial Narrow" w:eastAsia="Arial" w:hAnsi="Arial Narrow" w:cs="Arial"/>
                <w:sz w:val="24"/>
                <w:szCs w:val="24"/>
              </w:rPr>
            </w:pPr>
          </w:p>
        </w:tc>
        <w:tc>
          <w:tcPr>
            <w:tcW w:w="1041" w:type="dxa"/>
          </w:tcPr>
          <w:p w14:paraId="7A90EE1F" w14:textId="77777777" w:rsidR="00986FAE" w:rsidRPr="00243002" w:rsidRDefault="00986FAE" w:rsidP="00121347">
            <w:pPr>
              <w:ind w:right="43"/>
              <w:rPr>
                <w:rFonts w:ascii="Arial Narrow" w:eastAsia="Arial" w:hAnsi="Arial Narrow" w:cs="Arial"/>
                <w:sz w:val="24"/>
                <w:szCs w:val="24"/>
              </w:rPr>
            </w:pPr>
          </w:p>
        </w:tc>
        <w:tc>
          <w:tcPr>
            <w:tcW w:w="1132" w:type="dxa"/>
          </w:tcPr>
          <w:p w14:paraId="250C11BA" w14:textId="77777777" w:rsidR="00986FAE" w:rsidRPr="00243002" w:rsidRDefault="00986FAE" w:rsidP="00121347">
            <w:pPr>
              <w:ind w:right="43"/>
              <w:rPr>
                <w:rFonts w:ascii="Arial Narrow" w:eastAsia="Arial" w:hAnsi="Arial Narrow" w:cs="Arial"/>
                <w:sz w:val="24"/>
                <w:szCs w:val="24"/>
              </w:rPr>
            </w:pPr>
          </w:p>
        </w:tc>
        <w:tc>
          <w:tcPr>
            <w:tcW w:w="1703" w:type="dxa"/>
          </w:tcPr>
          <w:p w14:paraId="5B10C6CA" w14:textId="77777777" w:rsidR="00986FAE" w:rsidRPr="00243002" w:rsidRDefault="00986FAE" w:rsidP="00121347">
            <w:pPr>
              <w:ind w:right="43"/>
              <w:rPr>
                <w:rFonts w:ascii="Arial Narrow" w:eastAsia="Arial" w:hAnsi="Arial Narrow" w:cs="Arial"/>
                <w:sz w:val="24"/>
                <w:szCs w:val="24"/>
              </w:rPr>
            </w:pPr>
          </w:p>
        </w:tc>
        <w:tc>
          <w:tcPr>
            <w:tcW w:w="708" w:type="dxa"/>
          </w:tcPr>
          <w:p w14:paraId="2DA71265" w14:textId="77777777" w:rsidR="00986FAE" w:rsidRPr="00243002" w:rsidRDefault="00986FAE" w:rsidP="00121347">
            <w:pPr>
              <w:ind w:right="43"/>
              <w:rPr>
                <w:rFonts w:ascii="Arial Narrow" w:eastAsia="Arial" w:hAnsi="Arial Narrow" w:cs="Arial"/>
                <w:sz w:val="24"/>
                <w:szCs w:val="24"/>
              </w:rPr>
            </w:pPr>
          </w:p>
        </w:tc>
      </w:tr>
      <w:tr w:rsidR="00986FAE" w:rsidRPr="00243002" w14:paraId="49FFBEAA" w14:textId="77777777" w:rsidTr="00121347">
        <w:trPr>
          <w:trHeight w:val="283"/>
        </w:trPr>
        <w:tc>
          <w:tcPr>
            <w:tcW w:w="993" w:type="dxa"/>
          </w:tcPr>
          <w:p w14:paraId="36428E16"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36</w:t>
            </w:r>
          </w:p>
        </w:tc>
        <w:tc>
          <w:tcPr>
            <w:tcW w:w="992" w:type="dxa"/>
          </w:tcPr>
          <w:p w14:paraId="3251A3B5"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010215B3"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noleggio attrezzatura</w:t>
            </w:r>
          </w:p>
        </w:tc>
        <w:tc>
          <w:tcPr>
            <w:tcW w:w="1369" w:type="dxa"/>
          </w:tcPr>
          <w:p w14:paraId="48071752"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ombrelloni e lettini</w:t>
            </w:r>
          </w:p>
        </w:tc>
        <w:tc>
          <w:tcPr>
            <w:tcW w:w="1041" w:type="dxa"/>
          </w:tcPr>
          <w:p w14:paraId="53166D78"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15</w:t>
            </w:r>
          </w:p>
        </w:tc>
        <w:tc>
          <w:tcPr>
            <w:tcW w:w="1132" w:type="dxa"/>
          </w:tcPr>
          <w:p w14:paraId="1E72813E"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2831/1</w:t>
            </w:r>
          </w:p>
        </w:tc>
        <w:tc>
          <w:tcPr>
            <w:tcW w:w="1703" w:type="dxa"/>
          </w:tcPr>
          <w:p w14:paraId="29D4E989"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Pineta – Castagno</w:t>
            </w:r>
          </w:p>
        </w:tc>
        <w:tc>
          <w:tcPr>
            <w:tcW w:w="708" w:type="dxa"/>
          </w:tcPr>
          <w:p w14:paraId="68100795"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36</w:t>
            </w:r>
          </w:p>
        </w:tc>
      </w:tr>
      <w:tr w:rsidR="00986FAE" w:rsidRPr="00243002" w14:paraId="2ACF39ED" w14:textId="77777777" w:rsidTr="00121347">
        <w:trPr>
          <w:trHeight w:val="283"/>
        </w:trPr>
        <w:tc>
          <w:tcPr>
            <w:tcW w:w="993" w:type="dxa"/>
          </w:tcPr>
          <w:p w14:paraId="734249EF"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37.</w:t>
            </w:r>
          </w:p>
        </w:tc>
        <w:tc>
          <w:tcPr>
            <w:tcW w:w="992" w:type="dxa"/>
          </w:tcPr>
          <w:p w14:paraId="511B4F48"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1FBD67EE"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settore dell'ospitalità</w:t>
            </w:r>
          </w:p>
        </w:tc>
        <w:tc>
          <w:tcPr>
            <w:tcW w:w="1369" w:type="dxa"/>
          </w:tcPr>
          <w:p w14:paraId="4048E915"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terrazzo annesso</w:t>
            </w:r>
          </w:p>
        </w:tc>
        <w:tc>
          <w:tcPr>
            <w:tcW w:w="1041" w:type="dxa"/>
          </w:tcPr>
          <w:p w14:paraId="48229961"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Fai 40m2</w:t>
            </w:r>
          </w:p>
        </w:tc>
        <w:tc>
          <w:tcPr>
            <w:tcW w:w="1132" w:type="dxa"/>
          </w:tcPr>
          <w:p w14:paraId="7262F467"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2831./1</w:t>
            </w:r>
          </w:p>
        </w:tc>
        <w:tc>
          <w:tcPr>
            <w:tcW w:w="1703" w:type="dxa"/>
          </w:tcPr>
          <w:p w14:paraId="59470F46"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Kastania - spiaggia per cani</w:t>
            </w:r>
          </w:p>
        </w:tc>
        <w:tc>
          <w:tcPr>
            <w:tcW w:w="708" w:type="dxa"/>
          </w:tcPr>
          <w:p w14:paraId="1621D403"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37</w:t>
            </w:r>
          </w:p>
        </w:tc>
      </w:tr>
      <w:tr w:rsidR="00986FAE" w:rsidRPr="00243002" w14:paraId="68DA80EF" w14:textId="77777777" w:rsidTr="00121347">
        <w:trPr>
          <w:trHeight w:val="283"/>
        </w:trPr>
        <w:tc>
          <w:tcPr>
            <w:tcW w:w="993" w:type="dxa"/>
          </w:tcPr>
          <w:p w14:paraId="6AEE13D5"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38.</w:t>
            </w:r>
          </w:p>
        </w:tc>
        <w:tc>
          <w:tcPr>
            <w:tcW w:w="992" w:type="dxa"/>
          </w:tcPr>
          <w:p w14:paraId="4A7BD14F"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0B199201"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settore dell'ospitalità</w:t>
            </w:r>
          </w:p>
        </w:tc>
        <w:tc>
          <w:tcPr>
            <w:tcW w:w="1369" w:type="dxa"/>
          </w:tcPr>
          <w:p w14:paraId="6F02DCB8"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Chiosco</w:t>
            </w:r>
          </w:p>
          <w:p w14:paraId="5BDA6D10" w14:textId="77777777" w:rsidR="00986FAE" w:rsidRPr="00243002" w:rsidRDefault="00986FAE" w:rsidP="00121347">
            <w:pPr>
              <w:ind w:right="43"/>
              <w:rPr>
                <w:rFonts w:ascii="Arial Narrow" w:eastAsia="Arial" w:hAnsi="Arial Narrow" w:cs="Arial"/>
                <w:sz w:val="24"/>
                <w:szCs w:val="24"/>
              </w:rPr>
            </w:pPr>
          </w:p>
        </w:tc>
        <w:tc>
          <w:tcPr>
            <w:tcW w:w="1041" w:type="dxa"/>
          </w:tcPr>
          <w:p w14:paraId="6596E024"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w:t>
            </w:r>
          </w:p>
        </w:tc>
        <w:tc>
          <w:tcPr>
            <w:tcW w:w="1132" w:type="dxa"/>
          </w:tcPr>
          <w:p w14:paraId="6821C368"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2831/1</w:t>
            </w:r>
          </w:p>
        </w:tc>
        <w:tc>
          <w:tcPr>
            <w:tcW w:w="1703" w:type="dxa"/>
          </w:tcPr>
          <w:p w14:paraId="7252500F"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Spiaggia Kastania per cani</w:t>
            </w:r>
          </w:p>
        </w:tc>
        <w:tc>
          <w:tcPr>
            <w:tcW w:w="708" w:type="dxa"/>
          </w:tcPr>
          <w:p w14:paraId="5AD64323"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38</w:t>
            </w:r>
          </w:p>
        </w:tc>
      </w:tr>
      <w:tr w:rsidR="00986FAE" w:rsidRPr="00243002" w14:paraId="25CE6B4F" w14:textId="77777777" w:rsidTr="00121347">
        <w:trPr>
          <w:trHeight w:val="283"/>
        </w:trPr>
        <w:tc>
          <w:tcPr>
            <w:tcW w:w="993" w:type="dxa"/>
          </w:tcPr>
          <w:p w14:paraId="21914E42"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39.</w:t>
            </w:r>
          </w:p>
        </w:tc>
        <w:tc>
          <w:tcPr>
            <w:tcW w:w="992" w:type="dxa"/>
          </w:tcPr>
          <w:p w14:paraId="5E73F000"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20CB086B"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ristorazione e commercio</w:t>
            </w:r>
          </w:p>
        </w:tc>
        <w:tc>
          <w:tcPr>
            <w:tcW w:w="1369" w:type="dxa"/>
          </w:tcPr>
          <w:p w14:paraId="280EB13C"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vendite ambulatoriali</w:t>
            </w:r>
          </w:p>
        </w:tc>
        <w:tc>
          <w:tcPr>
            <w:tcW w:w="1041" w:type="dxa"/>
          </w:tcPr>
          <w:p w14:paraId="56B225C2"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w:t>
            </w:r>
          </w:p>
        </w:tc>
        <w:tc>
          <w:tcPr>
            <w:tcW w:w="1132" w:type="dxa"/>
          </w:tcPr>
          <w:p w14:paraId="0B5F70F3"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930 dio i 2831/1</w:t>
            </w:r>
          </w:p>
        </w:tc>
        <w:tc>
          <w:tcPr>
            <w:tcW w:w="1703" w:type="dxa"/>
          </w:tcPr>
          <w:p w14:paraId="677CDC36"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punta Tigri</w:t>
            </w:r>
          </w:p>
        </w:tc>
        <w:tc>
          <w:tcPr>
            <w:tcW w:w="708" w:type="dxa"/>
          </w:tcPr>
          <w:p w14:paraId="3C18FDD3"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39</w:t>
            </w:r>
          </w:p>
        </w:tc>
      </w:tr>
      <w:tr w:rsidR="00986FAE" w:rsidRPr="00243002" w14:paraId="642A617A" w14:textId="77777777" w:rsidTr="00121347">
        <w:trPr>
          <w:trHeight w:val="283"/>
        </w:trPr>
        <w:tc>
          <w:tcPr>
            <w:tcW w:w="993" w:type="dxa"/>
          </w:tcPr>
          <w:p w14:paraId="7AF77F80"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40.</w:t>
            </w:r>
          </w:p>
        </w:tc>
        <w:tc>
          <w:tcPr>
            <w:tcW w:w="992" w:type="dxa"/>
          </w:tcPr>
          <w:p w14:paraId="03E34E7C"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42469DA0"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ristorazione e commercio</w:t>
            </w:r>
          </w:p>
        </w:tc>
        <w:tc>
          <w:tcPr>
            <w:tcW w:w="1369" w:type="dxa"/>
          </w:tcPr>
          <w:p w14:paraId="2A19CDE8"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chiosco</w:t>
            </w:r>
          </w:p>
        </w:tc>
        <w:tc>
          <w:tcPr>
            <w:tcW w:w="1041" w:type="dxa"/>
          </w:tcPr>
          <w:p w14:paraId="3AFCFB66"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w:t>
            </w:r>
          </w:p>
        </w:tc>
        <w:tc>
          <w:tcPr>
            <w:tcW w:w="1132" w:type="dxa"/>
          </w:tcPr>
          <w:p w14:paraId="164541C9"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718 parte</w:t>
            </w:r>
          </w:p>
        </w:tc>
        <w:tc>
          <w:tcPr>
            <w:tcW w:w="1703" w:type="dxa"/>
          </w:tcPr>
          <w:p w14:paraId="79F98BAA"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Tigri-Belvedere</w:t>
            </w:r>
          </w:p>
        </w:tc>
        <w:tc>
          <w:tcPr>
            <w:tcW w:w="708" w:type="dxa"/>
          </w:tcPr>
          <w:p w14:paraId="756FFC2E"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40</w:t>
            </w:r>
          </w:p>
        </w:tc>
      </w:tr>
      <w:tr w:rsidR="00986FAE" w:rsidRPr="00243002" w14:paraId="2AEEC2CC" w14:textId="77777777" w:rsidTr="00121347">
        <w:trPr>
          <w:trHeight w:val="283"/>
        </w:trPr>
        <w:tc>
          <w:tcPr>
            <w:tcW w:w="993" w:type="dxa"/>
          </w:tcPr>
          <w:p w14:paraId="48EA6D65"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41.</w:t>
            </w:r>
          </w:p>
        </w:tc>
        <w:tc>
          <w:tcPr>
            <w:tcW w:w="992" w:type="dxa"/>
          </w:tcPr>
          <w:p w14:paraId="6473A0FE"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42F4204B"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ristorazione e commercio</w:t>
            </w:r>
          </w:p>
        </w:tc>
        <w:tc>
          <w:tcPr>
            <w:tcW w:w="1369" w:type="dxa"/>
          </w:tcPr>
          <w:p w14:paraId="2A87A5EE"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terrazzo associato</w:t>
            </w:r>
          </w:p>
        </w:tc>
        <w:tc>
          <w:tcPr>
            <w:tcW w:w="1041" w:type="dxa"/>
          </w:tcPr>
          <w:p w14:paraId="30F55648"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Fai 50m2</w:t>
            </w:r>
          </w:p>
        </w:tc>
        <w:tc>
          <w:tcPr>
            <w:tcW w:w="1132" w:type="dxa"/>
          </w:tcPr>
          <w:p w14:paraId="4EFBD22F"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718dio i 2831/1</w:t>
            </w:r>
          </w:p>
        </w:tc>
        <w:tc>
          <w:tcPr>
            <w:tcW w:w="1703" w:type="dxa"/>
          </w:tcPr>
          <w:p w14:paraId="2DBB4099"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Tigri-Belvedere</w:t>
            </w:r>
          </w:p>
        </w:tc>
        <w:tc>
          <w:tcPr>
            <w:tcW w:w="708" w:type="dxa"/>
          </w:tcPr>
          <w:p w14:paraId="03A9FA2A"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41</w:t>
            </w:r>
          </w:p>
        </w:tc>
      </w:tr>
      <w:tr w:rsidR="00986FAE" w:rsidRPr="00243002" w14:paraId="3251B9F1" w14:textId="77777777" w:rsidTr="00121347">
        <w:trPr>
          <w:trHeight w:val="283"/>
        </w:trPr>
        <w:tc>
          <w:tcPr>
            <w:tcW w:w="993" w:type="dxa"/>
          </w:tcPr>
          <w:p w14:paraId="24B3E606"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42.</w:t>
            </w:r>
          </w:p>
        </w:tc>
        <w:tc>
          <w:tcPr>
            <w:tcW w:w="992" w:type="dxa"/>
          </w:tcPr>
          <w:p w14:paraId="248C4CD2"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356BE98F"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noleggio attrezzatura</w:t>
            </w:r>
          </w:p>
        </w:tc>
        <w:tc>
          <w:tcPr>
            <w:tcW w:w="1369" w:type="dxa"/>
          </w:tcPr>
          <w:p w14:paraId="07EBE18E"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ombrelloni e lettini</w:t>
            </w:r>
          </w:p>
        </w:tc>
        <w:tc>
          <w:tcPr>
            <w:tcW w:w="1041" w:type="dxa"/>
          </w:tcPr>
          <w:p w14:paraId="7F38A673"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60</w:t>
            </w:r>
          </w:p>
        </w:tc>
        <w:tc>
          <w:tcPr>
            <w:tcW w:w="1132" w:type="dxa"/>
          </w:tcPr>
          <w:p w14:paraId="3B568DE0"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2831/1</w:t>
            </w:r>
          </w:p>
        </w:tc>
        <w:tc>
          <w:tcPr>
            <w:tcW w:w="1703" w:type="dxa"/>
          </w:tcPr>
          <w:p w14:paraId="028DAD36"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Tigri-Belvedere</w:t>
            </w:r>
          </w:p>
        </w:tc>
        <w:tc>
          <w:tcPr>
            <w:tcW w:w="708" w:type="dxa"/>
          </w:tcPr>
          <w:p w14:paraId="103A9423"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42</w:t>
            </w:r>
          </w:p>
        </w:tc>
      </w:tr>
      <w:tr w:rsidR="00986FAE" w:rsidRPr="00243002" w14:paraId="52E6148E" w14:textId="77777777" w:rsidTr="00121347">
        <w:trPr>
          <w:trHeight w:val="283"/>
        </w:trPr>
        <w:tc>
          <w:tcPr>
            <w:tcW w:w="993" w:type="dxa"/>
          </w:tcPr>
          <w:p w14:paraId="04571803"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43.</w:t>
            </w:r>
          </w:p>
        </w:tc>
        <w:tc>
          <w:tcPr>
            <w:tcW w:w="992" w:type="dxa"/>
          </w:tcPr>
          <w:p w14:paraId="1C40ED2E"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01D7B922"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noleggio attrezzatura</w:t>
            </w:r>
          </w:p>
        </w:tc>
        <w:tc>
          <w:tcPr>
            <w:tcW w:w="1369" w:type="dxa"/>
          </w:tcPr>
          <w:p w14:paraId="4BE60267"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ombrelloni e lettini</w:t>
            </w:r>
          </w:p>
        </w:tc>
        <w:tc>
          <w:tcPr>
            <w:tcW w:w="1041" w:type="dxa"/>
          </w:tcPr>
          <w:p w14:paraId="51F6F3F9"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90</w:t>
            </w:r>
          </w:p>
        </w:tc>
        <w:tc>
          <w:tcPr>
            <w:tcW w:w="1132" w:type="dxa"/>
          </w:tcPr>
          <w:p w14:paraId="09FA7E0A"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2831/1</w:t>
            </w:r>
          </w:p>
        </w:tc>
        <w:tc>
          <w:tcPr>
            <w:tcW w:w="1703" w:type="dxa"/>
          </w:tcPr>
          <w:p w14:paraId="69C1EC4B"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Mareda uz kamp</w:t>
            </w:r>
          </w:p>
        </w:tc>
        <w:tc>
          <w:tcPr>
            <w:tcW w:w="708" w:type="dxa"/>
          </w:tcPr>
          <w:p w14:paraId="4F92EEF5"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43</w:t>
            </w:r>
          </w:p>
        </w:tc>
      </w:tr>
      <w:tr w:rsidR="00986FAE" w:rsidRPr="00243002" w14:paraId="63E71725" w14:textId="77777777" w:rsidTr="00121347">
        <w:trPr>
          <w:trHeight w:val="283"/>
        </w:trPr>
        <w:tc>
          <w:tcPr>
            <w:tcW w:w="993" w:type="dxa"/>
          </w:tcPr>
          <w:p w14:paraId="5FAF6679"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44.</w:t>
            </w:r>
          </w:p>
        </w:tc>
        <w:tc>
          <w:tcPr>
            <w:tcW w:w="992" w:type="dxa"/>
          </w:tcPr>
          <w:p w14:paraId="66FB1675"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499972ED"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settore dell'ospitalità</w:t>
            </w:r>
          </w:p>
        </w:tc>
        <w:tc>
          <w:tcPr>
            <w:tcW w:w="1369" w:type="dxa"/>
          </w:tcPr>
          <w:p w14:paraId="1EDAC192"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chiosco</w:t>
            </w:r>
          </w:p>
        </w:tc>
        <w:tc>
          <w:tcPr>
            <w:tcW w:w="1041" w:type="dxa"/>
          </w:tcPr>
          <w:p w14:paraId="4940BEDA"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w:t>
            </w:r>
          </w:p>
        </w:tc>
        <w:tc>
          <w:tcPr>
            <w:tcW w:w="1132" w:type="dxa"/>
          </w:tcPr>
          <w:p w14:paraId="53E68F9B"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1187</w:t>
            </w:r>
          </w:p>
        </w:tc>
        <w:tc>
          <w:tcPr>
            <w:tcW w:w="1703" w:type="dxa"/>
          </w:tcPr>
          <w:p w14:paraId="4F20020D"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Mareda</w:t>
            </w:r>
          </w:p>
        </w:tc>
        <w:tc>
          <w:tcPr>
            <w:tcW w:w="708" w:type="dxa"/>
          </w:tcPr>
          <w:p w14:paraId="19FB9746"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44</w:t>
            </w:r>
          </w:p>
        </w:tc>
      </w:tr>
      <w:tr w:rsidR="00986FAE" w:rsidRPr="00243002" w14:paraId="2F091E29" w14:textId="77777777" w:rsidTr="00121347">
        <w:trPr>
          <w:trHeight w:val="283"/>
        </w:trPr>
        <w:tc>
          <w:tcPr>
            <w:tcW w:w="993" w:type="dxa"/>
          </w:tcPr>
          <w:p w14:paraId="336FC18E"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45.</w:t>
            </w:r>
          </w:p>
        </w:tc>
        <w:tc>
          <w:tcPr>
            <w:tcW w:w="992" w:type="dxa"/>
          </w:tcPr>
          <w:p w14:paraId="616139A1"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69ECB58B"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settore dell'ospitalità</w:t>
            </w:r>
          </w:p>
        </w:tc>
        <w:tc>
          <w:tcPr>
            <w:tcW w:w="1369" w:type="dxa"/>
          </w:tcPr>
          <w:p w14:paraId="38FD9074"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chiosco</w:t>
            </w:r>
          </w:p>
        </w:tc>
        <w:tc>
          <w:tcPr>
            <w:tcW w:w="1041" w:type="dxa"/>
          </w:tcPr>
          <w:p w14:paraId="729B8EC0"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w:t>
            </w:r>
          </w:p>
        </w:tc>
        <w:tc>
          <w:tcPr>
            <w:tcW w:w="1132" w:type="dxa"/>
          </w:tcPr>
          <w:p w14:paraId="54C04912"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1187</w:t>
            </w:r>
          </w:p>
        </w:tc>
        <w:tc>
          <w:tcPr>
            <w:tcW w:w="1703" w:type="dxa"/>
          </w:tcPr>
          <w:p w14:paraId="6FC011FA"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Mareda</w:t>
            </w:r>
          </w:p>
        </w:tc>
        <w:tc>
          <w:tcPr>
            <w:tcW w:w="708" w:type="dxa"/>
          </w:tcPr>
          <w:p w14:paraId="367E86E0"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45</w:t>
            </w:r>
          </w:p>
        </w:tc>
      </w:tr>
      <w:tr w:rsidR="00986FAE" w:rsidRPr="00243002" w14:paraId="08D003E9" w14:textId="77777777" w:rsidTr="00121347">
        <w:trPr>
          <w:trHeight w:val="283"/>
        </w:trPr>
        <w:tc>
          <w:tcPr>
            <w:tcW w:w="993" w:type="dxa"/>
          </w:tcPr>
          <w:p w14:paraId="0BD6DC1F"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46.</w:t>
            </w:r>
          </w:p>
        </w:tc>
        <w:tc>
          <w:tcPr>
            <w:tcW w:w="992" w:type="dxa"/>
          </w:tcPr>
          <w:p w14:paraId="4CC740D7"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130F5F0F"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settore dell'ospitalità</w:t>
            </w:r>
          </w:p>
        </w:tc>
        <w:tc>
          <w:tcPr>
            <w:tcW w:w="1369" w:type="dxa"/>
          </w:tcPr>
          <w:p w14:paraId="4FBE8BF4"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chiosco</w:t>
            </w:r>
          </w:p>
        </w:tc>
        <w:tc>
          <w:tcPr>
            <w:tcW w:w="1041" w:type="dxa"/>
          </w:tcPr>
          <w:p w14:paraId="5C0BF0BF"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w:t>
            </w:r>
          </w:p>
        </w:tc>
        <w:tc>
          <w:tcPr>
            <w:tcW w:w="1132" w:type="dxa"/>
          </w:tcPr>
          <w:p w14:paraId="511FB8CF"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1187</w:t>
            </w:r>
          </w:p>
        </w:tc>
        <w:tc>
          <w:tcPr>
            <w:tcW w:w="1703" w:type="dxa"/>
          </w:tcPr>
          <w:p w14:paraId="4901CCD8"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Mareda</w:t>
            </w:r>
          </w:p>
        </w:tc>
        <w:tc>
          <w:tcPr>
            <w:tcW w:w="708" w:type="dxa"/>
          </w:tcPr>
          <w:p w14:paraId="651C46AB"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46</w:t>
            </w:r>
          </w:p>
        </w:tc>
      </w:tr>
      <w:tr w:rsidR="00986FAE" w:rsidRPr="00243002" w14:paraId="62AF951F" w14:textId="77777777" w:rsidTr="00121347">
        <w:trPr>
          <w:trHeight w:val="283"/>
        </w:trPr>
        <w:tc>
          <w:tcPr>
            <w:tcW w:w="993" w:type="dxa"/>
          </w:tcPr>
          <w:p w14:paraId="2F32C9CD"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47.</w:t>
            </w:r>
          </w:p>
        </w:tc>
        <w:tc>
          <w:tcPr>
            <w:tcW w:w="992" w:type="dxa"/>
          </w:tcPr>
          <w:p w14:paraId="4A74943D"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7567CF09"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settore dell'ospitalità</w:t>
            </w:r>
          </w:p>
        </w:tc>
        <w:tc>
          <w:tcPr>
            <w:tcW w:w="1369" w:type="dxa"/>
          </w:tcPr>
          <w:p w14:paraId="2A7E752C"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terrazzo associato</w:t>
            </w:r>
          </w:p>
        </w:tc>
        <w:tc>
          <w:tcPr>
            <w:tcW w:w="1041" w:type="dxa"/>
          </w:tcPr>
          <w:p w14:paraId="5061D7D9"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Fai 150m2</w:t>
            </w:r>
          </w:p>
        </w:tc>
        <w:tc>
          <w:tcPr>
            <w:tcW w:w="1132" w:type="dxa"/>
          </w:tcPr>
          <w:p w14:paraId="54A288E1"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1170</w:t>
            </w:r>
          </w:p>
        </w:tc>
        <w:tc>
          <w:tcPr>
            <w:tcW w:w="1703" w:type="dxa"/>
          </w:tcPr>
          <w:p w14:paraId="7A6A12E6"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Mareda</w:t>
            </w:r>
          </w:p>
        </w:tc>
        <w:tc>
          <w:tcPr>
            <w:tcW w:w="708" w:type="dxa"/>
          </w:tcPr>
          <w:p w14:paraId="526408B9"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47</w:t>
            </w:r>
          </w:p>
        </w:tc>
      </w:tr>
      <w:tr w:rsidR="00986FAE" w:rsidRPr="00243002" w14:paraId="0C2A7EFB" w14:textId="77777777" w:rsidTr="00121347">
        <w:trPr>
          <w:trHeight w:val="283"/>
        </w:trPr>
        <w:tc>
          <w:tcPr>
            <w:tcW w:w="993" w:type="dxa"/>
          </w:tcPr>
          <w:p w14:paraId="04F8A008"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48.</w:t>
            </w:r>
          </w:p>
        </w:tc>
        <w:tc>
          <w:tcPr>
            <w:tcW w:w="992" w:type="dxa"/>
          </w:tcPr>
          <w:p w14:paraId="511FF73F"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525D0965"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noleggio attrezzatura</w:t>
            </w:r>
          </w:p>
        </w:tc>
        <w:tc>
          <w:tcPr>
            <w:tcW w:w="1369" w:type="dxa"/>
          </w:tcPr>
          <w:p w14:paraId="563E5BE7"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ombrelloni e lettini</w:t>
            </w:r>
          </w:p>
        </w:tc>
        <w:tc>
          <w:tcPr>
            <w:tcW w:w="1041" w:type="dxa"/>
          </w:tcPr>
          <w:p w14:paraId="3158A28E"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40</w:t>
            </w:r>
          </w:p>
        </w:tc>
        <w:tc>
          <w:tcPr>
            <w:tcW w:w="1132" w:type="dxa"/>
          </w:tcPr>
          <w:p w14:paraId="3061022B"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2831/1</w:t>
            </w:r>
          </w:p>
        </w:tc>
        <w:tc>
          <w:tcPr>
            <w:tcW w:w="1703" w:type="dxa"/>
          </w:tcPr>
          <w:p w14:paraId="149D0AA2"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Spiaggia Karpinjan, parte orientale</w:t>
            </w:r>
          </w:p>
        </w:tc>
        <w:tc>
          <w:tcPr>
            <w:tcW w:w="708" w:type="dxa"/>
          </w:tcPr>
          <w:p w14:paraId="67ADA89D"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48</w:t>
            </w:r>
          </w:p>
        </w:tc>
      </w:tr>
      <w:tr w:rsidR="00986FAE" w:rsidRPr="00243002" w14:paraId="29012A4C" w14:textId="77777777" w:rsidTr="00121347">
        <w:trPr>
          <w:trHeight w:val="283"/>
        </w:trPr>
        <w:tc>
          <w:tcPr>
            <w:tcW w:w="993" w:type="dxa"/>
          </w:tcPr>
          <w:p w14:paraId="555624E5"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49.</w:t>
            </w:r>
          </w:p>
        </w:tc>
        <w:tc>
          <w:tcPr>
            <w:tcW w:w="992" w:type="dxa"/>
          </w:tcPr>
          <w:p w14:paraId="64D24A7E"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5 g</w:t>
            </w:r>
          </w:p>
        </w:tc>
        <w:tc>
          <w:tcPr>
            <w:tcW w:w="1701" w:type="dxa"/>
          </w:tcPr>
          <w:p w14:paraId="7280B3CA"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noleggio attrezzatura</w:t>
            </w:r>
          </w:p>
        </w:tc>
        <w:tc>
          <w:tcPr>
            <w:tcW w:w="1369" w:type="dxa"/>
          </w:tcPr>
          <w:p w14:paraId="4E7E3B6D"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sandolino</w:t>
            </w:r>
          </w:p>
        </w:tc>
        <w:tc>
          <w:tcPr>
            <w:tcW w:w="1041" w:type="dxa"/>
          </w:tcPr>
          <w:p w14:paraId="5BBAA5C7"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w:t>
            </w:r>
          </w:p>
        </w:tc>
        <w:tc>
          <w:tcPr>
            <w:tcW w:w="1132" w:type="dxa"/>
          </w:tcPr>
          <w:p w14:paraId="2276B3B0"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2831/1</w:t>
            </w:r>
          </w:p>
        </w:tc>
        <w:tc>
          <w:tcPr>
            <w:tcW w:w="1703" w:type="dxa"/>
          </w:tcPr>
          <w:p w14:paraId="3ED82C19"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Mareda uz kamp</w:t>
            </w:r>
          </w:p>
        </w:tc>
        <w:tc>
          <w:tcPr>
            <w:tcW w:w="708" w:type="dxa"/>
          </w:tcPr>
          <w:p w14:paraId="062087AA" w14:textId="77777777" w:rsidR="00986FAE" w:rsidRPr="00243002" w:rsidRDefault="00986FAE" w:rsidP="00121347">
            <w:pPr>
              <w:ind w:right="43"/>
              <w:rPr>
                <w:rFonts w:ascii="Arial Narrow" w:eastAsia="Arial" w:hAnsi="Arial Narrow" w:cs="Arial"/>
                <w:sz w:val="24"/>
                <w:szCs w:val="24"/>
              </w:rPr>
            </w:pPr>
            <w:r w:rsidRPr="00243002">
              <w:rPr>
                <w:rFonts w:ascii="Arial Narrow" w:eastAsia="Arial" w:hAnsi="Arial Narrow" w:cs="Arial"/>
                <w:sz w:val="24"/>
                <w:szCs w:val="24"/>
              </w:rPr>
              <w:t>49</w:t>
            </w:r>
          </w:p>
        </w:tc>
      </w:tr>
    </w:tbl>
    <w:p w14:paraId="0B535204" w14:textId="77777777" w:rsidR="009630A9" w:rsidRPr="00243002" w:rsidRDefault="009630A9" w:rsidP="00B42CEA">
      <w:pPr>
        <w:ind w:right="43"/>
        <w:rPr>
          <w:rFonts w:ascii="Arial Narrow" w:hAnsi="Arial Narrow"/>
          <w:sz w:val="24"/>
          <w:szCs w:val="24"/>
          <w:lang w:val="hr-HR"/>
        </w:rPr>
      </w:pPr>
    </w:p>
    <w:p w14:paraId="066598A4" w14:textId="6F4EDBEA" w:rsidR="00E16919" w:rsidRPr="00243002" w:rsidRDefault="003D65EA" w:rsidP="00FD020F">
      <w:pPr>
        <w:ind w:right="43"/>
        <w:jc w:val="center"/>
        <w:rPr>
          <w:rFonts w:ascii="Arial Narrow" w:hAnsi="Arial Narrow"/>
          <w:b/>
          <w:bCs/>
          <w:sz w:val="24"/>
          <w:szCs w:val="24"/>
          <w:lang w:val="hr-HR"/>
        </w:rPr>
      </w:pPr>
      <w:r w:rsidRPr="00243002">
        <w:rPr>
          <w:rFonts w:ascii="Arial Narrow" w:hAnsi="Arial Narrow"/>
          <w:noProof/>
          <w:sz w:val="24"/>
          <w:szCs w:val="24"/>
        </w:rPr>
        <w:lastRenderedPageBreak/>
        <w:drawing>
          <wp:inline distT="0" distB="0" distL="0" distR="0" wp14:anchorId="3F5788FC" wp14:editId="501A4A9D">
            <wp:extent cx="3566972" cy="3240000"/>
            <wp:effectExtent l="76200" t="76200" r="128905" b="132080"/>
            <wp:docPr id="2100293040" name="Slika 1" descr="Slika na kojoj se prikazuje tekst, snimka zaslona, dijagram, softver&#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293040" name="Slika 1" descr="Slika na kojoj se prikazuje tekst, snimka zaslona, dijagram, softver&#10;&#10;Opis je automatski generiran"/>
                    <pic:cNvPicPr/>
                  </pic:nvPicPr>
                  <pic:blipFill rotWithShape="1">
                    <a:blip r:embed="rId8"/>
                    <a:srcRect l="798" t="14742" r="60929" b="23455"/>
                    <a:stretch/>
                  </pic:blipFill>
                  <pic:spPr bwMode="auto">
                    <a:xfrm>
                      <a:off x="0" y="0"/>
                      <a:ext cx="3566972" cy="32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C5C8EBC" w14:textId="7FCA8D71" w:rsidR="00F13606" w:rsidRPr="00243002" w:rsidRDefault="003D65EA" w:rsidP="00DE71AB">
      <w:pPr>
        <w:ind w:right="43"/>
        <w:jc w:val="center"/>
        <w:rPr>
          <w:rFonts w:ascii="Arial Narrow" w:hAnsi="Arial Narrow"/>
          <w:b/>
          <w:bCs/>
          <w:sz w:val="24"/>
          <w:szCs w:val="24"/>
          <w:lang w:val="hr-HR"/>
        </w:rPr>
      </w:pPr>
      <w:r w:rsidRPr="00243002">
        <w:rPr>
          <w:rFonts w:ascii="Arial Narrow" w:hAnsi="Arial Narrow"/>
          <w:noProof/>
          <w:sz w:val="24"/>
          <w:szCs w:val="24"/>
        </w:rPr>
        <w:drawing>
          <wp:inline distT="0" distB="0" distL="0" distR="0" wp14:anchorId="18A12675" wp14:editId="5A463221">
            <wp:extent cx="3525741" cy="3068915"/>
            <wp:effectExtent l="76200" t="76200" r="132080" b="132080"/>
            <wp:docPr id="655502820" name="Slika 1" descr="Slika na kojoj se prikazuje tekst, snimka zaslona, softver, dijagram&#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02820" name="Slika 1" descr="Slika na kojoj se prikazuje tekst, snimka zaslona, softver, dijagram&#10;&#10;Opis je automatski generiran"/>
                    <pic:cNvPicPr/>
                  </pic:nvPicPr>
                  <pic:blipFill rotWithShape="1">
                    <a:blip r:embed="rId9"/>
                    <a:srcRect l="797" t="15025" r="63321" b="22605"/>
                    <a:stretch/>
                  </pic:blipFill>
                  <pic:spPr bwMode="auto">
                    <a:xfrm>
                      <a:off x="0" y="0"/>
                      <a:ext cx="3538721" cy="30802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B8F7E88" w14:textId="758DBFB8" w:rsidR="00F13606" w:rsidRPr="00243002" w:rsidRDefault="00F13606" w:rsidP="00DE71AB">
      <w:pPr>
        <w:ind w:right="43"/>
        <w:jc w:val="center"/>
        <w:rPr>
          <w:rFonts w:ascii="Arial Narrow" w:hAnsi="Arial Narrow"/>
          <w:b/>
          <w:bCs/>
          <w:sz w:val="24"/>
          <w:szCs w:val="24"/>
          <w:lang w:val="hr-HR"/>
        </w:rPr>
      </w:pPr>
    </w:p>
    <w:p w14:paraId="09169105" w14:textId="6F01FBD2" w:rsidR="00F13606" w:rsidRPr="00243002" w:rsidRDefault="003D158E" w:rsidP="00DE71AB">
      <w:pPr>
        <w:ind w:right="43"/>
        <w:jc w:val="center"/>
        <w:rPr>
          <w:rFonts w:ascii="Arial Narrow" w:hAnsi="Arial Narrow"/>
          <w:b/>
          <w:bCs/>
          <w:sz w:val="24"/>
          <w:szCs w:val="24"/>
          <w:lang w:val="hr-HR"/>
        </w:rPr>
      </w:pPr>
      <w:r w:rsidRPr="00243002">
        <w:rPr>
          <w:rFonts w:ascii="Arial Narrow" w:hAnsi="Arial Narrow"/>
          <w:noProof/>
          <w:sz w:val="24"/>
          <w:szCs w:val="24"/>
        </w:rPr>
        <w:lastRenderedPageBreak/>
        <w:drawing>
          <wp:inline distT="0" distB="0" distL="0" distR="0" wp14:anchorId="3A26A026" wp14:editId="7BDD024A">
            <wp:extent cx="3485985" cy="3239696"/>
            <wp:effectExtent l="76200" t="76200" r="133985" b="132715"/>
            <wp:docPr id="1185890641" name="Slika 1" descr="Slika na kojoj se prikazuje tekst, snimka zaslona, karta, dijagram&#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890641" name="Slika 1" descr="Slika na kojoj se prikazuje tekst, snimka zaslona, karta, dijagram&#10;&#10;Opis je automatski generiran"/>
                    <pic:cNvPicPr/>
                  </pic:nvPicPr>
                  <pic:blipFill rotWithShape="1">
                    <a:blip r:embed="rId10"/>
                    <a:srcRect l="1116" t="24711" r="65713" b="14383"/>
                    <a:stretch/>
                  </pic:blipFill>
                  <pic:spPr bwMode="auto">
                    <a:xfrm>
                      <a:off x="0" y="0"/>
                      <a:ext cx="3494170" cy="3247302"/>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160BA5B" w14:textId="5CE3784F" w:rsidR="000C74D8" w:rsidRPr="00243002" w:rsidRDefault="003D158E" w:rsidP="00B73EBA">
      <w:pPr>
        <w:ind w:right="43"/>
        <w:jc w:val="center"/>
        <w:rPr>
          <w:rFonts w:ascii="Arial Narrow" w:hAnsi="Arial Narrow"/>
          <w:sz w:val="24"/>
          <w:szCs w:val="24"/>
          <w:lang w:val="hr-HR"/>
        </w:rPr>
      </w:pPr>
      <w:r w:rsidRPr="00243002">
        <w:rPr>
          <w:rFonts w:ascii="Arial Narrow" w:hAnsi="Arial Narrow"/>
          <w:noProof/>
          <w:sz w:val="24"/>
          <w:szCs w:val="24"/>
        </w:rPr>
        <w:drawing>
          <wp:inline distT="0" distB="0" distL="0" distR="0" wp14:anchorId="1D8B5C06" wp14:editId="73B47403">
            <wp:extent cx="3534034" cy="4032000"/>
            <wp:effectExtent l="76200" t="76200" r="123825" b="140335"/>
            <wp:docPr id="1877431481" name="Slika 1" descr="Slika na kojoj se prikazuje tekst, snimka zaslona, softver, dijagram&#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31481" name="Slika 1" descr="Slika na kojoj se prikazuje tekst, snimka zaslona, softver, dijagram&#10;&#10;Opis je automatski generiran"/>
                    <pic:cNvPicPr/>
                  </pic:nvPicPr>
                  <pic:blipFill rotWithShape="1">
                    <a:blip r:embed="rId11"/>
                    <a:srcRect l="1435" t="14175" r="63481" b="14667"/>
                    <a:stretch/>
                  </pic:blipFill>
                  <pic:spPr bwMode="auto">
                    <a:xfrm>
                      <a:off x="0" y="0"/>
                      <a:ext cx="3534034" cy="403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0F6FEBA" w14:textId="77777777" w:rsidR="000C74D8" w:rsidRPr="00243002" w:rsidRDefault="000C74D8" w:rsidP="00B73EBA">
      <w:pPr>
        <w:ind w:right="43"/>
        <w:jc w:val="center"/>
        <w:rPr>
          <w:rFonts w:ascii="Arial Narrow" w:hAnsi="Arial Narrow"/>
          <w:sz w:val="24"/>
          <w:szCs w:val="24"/>
          <w:lang w:val="hr-HR"/>
        </w:rPr>
      </w:pPr>
    </w:p>
    <w:p w14:paraId="50476289" w14:textId="6A168AD8" w:rsidR="000C74D8" w:rsidRPr="00243002" w:rsidRDefault="000C74D8" w:rsidP="00B73EBA">
      <w:pPr>
        <w:ind w:right="43"/>
        <w:jc w:val="center"/>
        <w:rPr>
          <w:rFonts w:ascii="Arial Narrow" w:hAnsi="Arial Narrow"/>
          <w:sz w:val="24"/>
          <w:szCs w:val="24"/>
          <w:lang w:val="hr-HR"/>
        </w:rPr>
      </w:pPr>
    </w:p>
    <w:p w14:paraId="6B0F7654" w14:textId="24DC8694" w:rsidR="005A60BB" w:rsidRPr="00243002" w:rsidRDefault="00D714A2" w:rsidP="00B73EBA">
      <w:pPr>
        <w:ind w:right="43"/>
        <w:jc w:val="center"/>
        <w:rPr>
          <w:rFonts w:ascii="Arial Narrow" w:hAnsi="Arial Narrow"/>
          <w:sz w:val="24"/>
          <w:szCs w:val="24"/>
          <w:lang w:val="hr-HR"/>
        </w:rPr>
      </w:pPr>
      <w:r w:rsidRPr="00243002">
        <w:rPr>
          <w:rFonts w:ascii="Arial Narrow" w:hAnsi="Arial Narrow"/>
          <w:noProof/>
          <w:sz w:val="24"/>
          <w:szCs w:val="24"/>
        </w:rPr>
        <w:lastRenderedPageBreak/>
        <w:drawing>
          <wp:inline distT="0" distB="0" distL="0" distR="0" wp14:anchorId="3B2395FC" wp14:editId="3C317106">
            <wp:extent cx="3610987" cy="3240000"/>
            <wp:effectExtent l="76200" t="76200" r="142240" b="132080"/>
            <wp:docPr id="1272378705" name="Slika 1" descr="Slika na kojoj se prikazuje tekst, snimka zaslona, dijagram, softver&#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378705" name="Slika 1" descr="Slika na kojoj se prikazuje tekst, snimka zaslona, dijagram, softver&#10;&#10;Opis je automatski generiran"/>
                    <pic:cNvPicPr/>
                  </pic:nvPicPr>
                  <pic:blipFill rotWithShape="1">
                    <a:blip r:embed="rId12"/>
                    <a:srcRect l="1116" t="20239" r="60132" b="17947"/>
                    <a:stretch/>
                  </pic:blipFill>
                  <pic:spPr bwMode="auto">
                    <a:xfrm>
                      <a:off x="0" y="0"/>
                      <a:ext cx="3610987" cy="324000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A354812" w14:textId="42430FB6" w:rsidR="00B7504E" w:rsidRPr="00243002" w:rsidRDefault="00B7504E" w:rsidP="00B73EBA">
      <w:pPr>
        <w:ind w:right="43"/>
        <w:jc w:val="center"/>
        <w:rPr>
          <w:rFonts w:ascii="Arial Narrow" w:hAnsi="Arial Narrow"/>
          <w:noProof/>
          <w:sz w:val="24"/>
          <w:szCs w:val="24"/>
        </w:rPr>
      </w:pPr>
    </w:p>
    <w:p w14:paraId="05D19306" w14:textId="751B10E5" w:rsidR="005A60BB" w:rsidRPr="00243002" w:rsidRDefault="00D714A2" w:rsidP="00B73EBA">
      <w:pPr>
        <w:ind w:right="43"/>
        <w:jc w:val="center"/>
        <w:rPr>
          <w:rFonts w:ascii="Arial Narrow" w:hAnsi="Arial Narrow"/>
          <w:sz w:val="24"/>
          <w:szCs w:val="24"/>
          <w:lang w:val="hr-HR"/>
        </w:rPr>
      </w:pPr>
      <w:r w:rsidRPr="00243002">
        <w:rPr>
          <w:rFonts w:ascii="Arial Narrow" w:hAnsi="Arial Narrow"/>
          <w:noProof/>
          <w:sz w:val="24"/>
          <w:szCs w:val="24"/>
        </w:rPr>
        <w:drawing>
          <wp:inline distT="0" distB="0" distL="0" distR="0" wp14:anchorId="2A6422AB" wp14:editId="036D67FE">
            <wp:extent cx="3568779" cy="3744000"/>
            <wp:effectExtent l="76200" t="76200" r="127000" b="142240"/>
            <wp:docPr id="1144573395" name="Slika 1" descr="Slika na kojoj se prikazuje tekst, snimka zaslona, dijagram,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73395" name="Slika 1" descr="Slika na kojoj se prikazuje tekst, snimka zaslona, dijagram, karta&#10;&#10;Opis je automatski generiran"/>
                    <pic:cNvPicPr/>
                  </pic:nvPicPr>
                  <pic:blipFill rotWithShape="1">
                    <a:blip r:embed="rId13"/>
                    <a:srcRect l="2551" t="14742" r="66670" b="27855"/>
                    <a:stretch/>
                  </pic:blipFill>
                  <pic:spPr bwMode="auto">
                    <a:xfrm>
                      <a:off x="0" y="0"/>
                      <a:ext cx="3568779" cy="374400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25E54DF" w14:textId="77777777" w:rsidR="000C74D8" w:rsidRPr="00243002" w:rsidRDefault="000C74D8" w:rsidP="00B73EBA">
      <w:pPr>
        <w:ind w:right="43"/>
        <w:jc w:val="center"/>
        <w:rPr>
          <w:rFonts w:ascii="Arial Narrow" w:hAnsi="Arial Narrow"/>
          <w:sz w:val="24"/>
          <w:szCs w:val="24"/>
          <w:lang w:val="hr-HR"/>
        </w:rPr>
      </w:pPr>
    </w:p>
    <w:p w14:paraId="2ABE1045" w14:textId="4588AAF8" w:rsidR="00814CB4" w:rsidRPr="00243002" w:rsidRDefault="00814CB4" w:rsidP="00B73EBA">
      <w:pPr>
        <w:ind w:right="43"/>
        <w:jc w:val="center"/>
        <w:rPr>
          <w:rFonts w:ascii="Arial Narrow" w:hAnsi="Arial Narrow"/>
          <w:sz w:val="24"/>
          <w:szCs w:val="24"/>
          <w:lang w:val="hr-HR"/>
        </w:rPr>
      </w:pPr>
      <w:r w:rsidRPr="00243002">
        <w:rPr>
          <w:rFonts w:ascii="Arial Narrow" w:hAnsi="Arial Narrow"/>
          <w:noProof/>
          <w:sz w:val="24"/>
          <w:szCs w:val="24"/>
        </w:rPr>
        <w:lastRenderedPageBreak/>
        <w:drawing>
          <wp:inline distT="0" distB="0" distL="0" distR="0" wp14:anchorId="2713BD51" wp14:editId="1A20FCCC">
            <wp:extent cx="3430325" cy="2949409"/>
            <wp:effectExtent l="76200" t="76200" r="132080" b="137160"/>
            <wp:docPr id="230275407" name="Slika 1" descr="Slika na kojoj se prikazuje tekst, snimka zaslona, dijagram, softver&#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75407" name="Slika 1" descr="Slika na kojoj se prikazuje tekst, snimka zaslona, dijagram, softver&#10;&#10;Opis je automatski generiran"/>
                    <pic:cNvPicPr/>
                  </pic:nvPicPr>
                  <pic:blipFill rotWithShape="1">
                    <a:blip r:embed="rId14"/>
                    <a:srcRect l="1595" t="22017" r="60754" b="20432"/>
                    <a:stretch/>
                  </pic:blipFill>
                  <pic:spPr bwMode="auto">
                    <a:xfrm>
                      <a:off x="0" y="0"/>
                      <a:ext cx="3431335" cy="2950278"/>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C4FBAB3" w14:textId="75A2B9C7" w:rsidR="00814CB4" w:rsidRPr="00243002" w:rsidRDefault="00814CB4" w:rsidP="00B73EBA">
      <w:pPr>
        <w:ind w:right="43"/>
        <w:jc w:val="center"/>
        <w:rPr>
          <w:rFonts w:ascii="Arial Narrow" w:hAnsi="Arial Narrow"/>
          <w:sz w:val="24"/>
          <w:szCs w:val="24"/>
          <w:lang w:val="hr-HR"/>
        </w:rPr>
      </w:pPr>
      <w:r w:rsidRPr="00243002">
        <w:rPr>
          <w:rFonts w:ascii="Arial Narrow" w:hAnsi="Arial Narrow"/>
          <w:noProof/>
          <w:sz w:val="24"/>
          <w:szCs w:val="24"/>
        </w:rPr>
        <w:drawing>
          <wp:inline distT="0" distB="0" distL="0" distR="0" wp14:anchorId="7EBDFAC1" wp14:editId="33D86C0C">
            <wp:extent cx="3373283" cy="3240000"/>
            <wp:effectExtent l="76200" t="76200" r="132080" b="132080"/>
            <wp:docPr id="1059578232" name="Slika 1" descr="Slika na kojoj se prikazuje tekst, snimka zaslona, dijagram, softver&#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578232" name="Slika 1" descr="Slika na kojoj se prikazuje tekst, snimka zaslona, dijagram, softver&#10;&#10;Opis je automatski generiran"/>
                    <pic:cNvPicPr/>
                  </pic:nvPicPr>
                  <pic:blipFill rotWithShape="1">
                    <a:blip r:embed="rId15"/>
                    <a:srcRect l="3516" t="21141" r="63321" b="22232"/>
                    <a:stretch/>
                  </pic:blipFill>
                  <pic:spPr bwMode="auto">
                    <a:xfrm>
                      <a:off x="0" y="0"/>
                      <a:ext cx="3373283" cy="324000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3BC64F0" w14:textId="79C6738D" w:rsidR="00814CB4" w:rsidRPr="00243002" w:rsidRDefault="00814CB4" w:rsidP="00B73EBA">
      <w:pPr>
        <w:ind w:right="43"/>
        <w:jc w:val="center"/>
        <w:rPr>
          <w:rFonts w:ascii="Arial Narrow" w:hAnsi="Arial Narrow"/>
          <w:sz w:val="24"/>
          <w:szCs w:val="24"/>
          <w:lang w:val="hr-HR"/>
        </w:rPr>
      </w:pPr>
      <w:r w:rsidRPr="00243002">
        <w:rPr>
          <w:rFonts w:ascii="Arial Narrow" w:hAnsi="Arial Narrow"/>
          <w:noProof/>
          <w:sz w:val="24"/>
          <w:szCs w:val="24"/>
        </w:rPr>
        <w:lastRenderedPageBreak/>
        <w:drawing>
          <wp:inline distT="0" distB="0" distL="0" distR="0" wp14:anchorId="4D4BDF49" wp14:editId="60498EC4">
            <wp:extent cx="3438277" cy="3167055"/>
            <wp:effectExtent l="76200" t="76200" r="124460" b="128905"/>
            <wp:docPr id="522235037" name="Slika 1" descr="Slika na kojoj se prikazuje tekst, karta, snimka zaslona, dijagram&#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35037" name="Slika 1" descr="Slika na kojoj se prikazuje tekst, karta, snimka zaslona, dijagram&#10;&#10;Opis je automatski generiran"/>
                    <pic:cNvPicPr/>
                  </pic:nvPicPr>
                  <pic:blipFill rotWithShape="1">
                    <a:blip r:embed="rId16"/>
                    <a:srcRect l="1915" t="14175" r="62044" b="18067"/>
                    <a:stretch/>
                  </pic:blipFill>
                  <pic:spPr bwMode="auto">
                    <a:xfrm>
                      <a:off x="0" y="0"/>
                      <a:ext cx="3445324" cy="31735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47567BF" w14:textId="05E96F4A" w:rsidR="00583B9E" w:rsidRPr="00243002" w:rsidRDefault="00583B9E" w:rsidP="00B73EBA">
      <w:pPr>
        <w:ind w:right="43"/>
        <w:jc w:val="center"/>
        <w:rPr>
          <w:rFonts w:ascii="Arial Narrow" w:hAnsi="Arial Narrow"/>
          <w:sz w:val="24"/>
          <w:szCs w:val="24"/>
          <w:lang w:val="hr-HR"/>
        </w:rPr>
      </w:pPr>
      <w:r w:rsidRPr="00243002">
        <w:rPr>
          <w:rFonts w:ascii="Arial Narrow" w:hAnsi="Arial Narrow"/>
          <w:noProof/>
          <w:sz w:val="24"/>
          <w:szCs w:val="24"/>
        </w:rPr>
        <w:drawing>
          <wp:inline distT="0" distB="0" distL="0" distR="0" wp14:anchorId="675F1111" wp14:editId="2EA32E3C">
            <wp:extent cx="3438276" cy="2735580"/>
            <wp:effectExtent l="76200" t="76200" r="124460" b="140970"/>
            <wp:docPr id="1378786535" name="Slika 1" descr="Slika na kojoj se prikazuje tekst, snimka zaslona, softver, Multimedijski softver&#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786535" name="Slika 1" descr="Slika na kojoj se prikazuje tekst, snimka zaslona, softver, Multimedijski softver&#10;&#10;Opis je automatski generiran"/>
                    <pic:cNvPicPr/>
                  </pic:nvPicPr>
                  <pic:blipFill rotWithShape="1">
                    <a:blip r:embed="rId17"/>
                    <a:srcRect l="1435" t="15026" r="69541" b="39046"/>
                    <a:stretch/>
                  </pic:blipFill>
                  <pic:spPr bwMode="auto">
                    <a:xfrm>
                      <a:off x="0" y="0"/>
                      <a:ext cx="3441972" cy="27385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A873C90" w14:textId="77777777" w:rsidR="00583B9E" w:rsidRPr="00243002" w:rsidRDefault="00583B9E" w:rsidP="00B73EBA">
      <w:pPr>
        <w:ind w:right="43"/>
        <w:jc w:val="center"/>
        <w:rPr>
          <w:rFonts w:ascii="Arial Narrow" w:hAnsi="Arial Narrow"/>
          <w:sz w:val="24"/>
          <w:szCs w:val="24"/>
          <w:lang w:val="hr-HR"/>
        </w:rPr>
      </w:pPr>
    </w:p>
    <w:p w14:paraId="1D25EC9B" w14:textId="49BB7086" w:rsidR="0003713D" w:rsidRPr="00243002" w:rsidRDefault="0003713D" w:rsidP="00B73EBA">
      <w:pPr>
        <w:ind w:right="43"/>
        <w:jc w:val="center"/>
        <w:rPr>
          <w:rFonts w:ascii="Arial Narrow" w:hAnsi="Arial Narrow"/>
          <w:sz w:val="24"/>
          <w:szCs w:val="24"/>
          <w:lang w:val="hr-HR"/>
        </w:rPr>
      </w:pPr>
      <w:r w:rsidRPr="00243002">
        <w:rPr>
          <w:rFonts w:ascii="Arial Narrow" w:hAnsi="Arial Narrow"/>
          <w:noProof/>
          <w:sz w:val="24"/>
          <w:szCs w:val="24"/>
        </w:rPr>
        <w:lastRenderedPageBreak/>
        <w:drawing>
          <wp:inline distT="0" distB="0" distL="0" distR="0" wp14:anchorId="36D8AFFA" wp14:editId="1A0A7311">
            <wp:extent cx="3073513" cy="3240000"/>
            <wp:effectExtent l="76200" t="76200" r="127000" b="132080"/>
            <wp:docPr id="297784398" name="Slika 1" descr="Slika na kojoj se prikazuje tekst, snimka zaslona, karta, dijagram&#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784398" name="Slika 1" descr="Slika na kojoj se prikazuje tekst, snimka zaslona, karta, dijagram&#10;&#10;Opis je automatski generiran"/>
                    <pic:cNvPicPr/>
                  </pic:nvPicPr>
                  <pic:blipFill rotWithShape="1">
                    <a:blip r:embed="rId18"/>
                    <a:srcRect l="1598" t="14910" r="61780" b="16460"/>
                    <a:stretch/>
                  </pic:blipFill>
                  <pic:spPr bwMode="auto">
                    <a:xfrm>
                      <a:off x="0" y="0"/>
                      <a:ext cx="3073513" cy="32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1DB7C07" w14:textId="77777777" w:rsidR="0003713D" w:rsidRPr="00243002" w:rsidRDefault="0003713D" w:rsidP="00B73EBA">
      <w:pPr>
        <w:ind w:right="43"/>
        <w:jc w:val="center"/>
        <w:rPr>
          <w:rFonts w:ascii="Arial Narrow" w:hAnsi="Arial Narrow"/>
          <w:sz w:val="24"/>
          <w:szCs w:val="24"/>
          <w:lang w:val="hr-HR"/>
        </w:rPr>
      </w:pPr>
    </w:p>
    <w:p w14:paraId="43DB5BE3" w14:textId="14945D04" w:rsidR="00986FAE" w:rsidRPr="00243002" w:rsidRDefault="00986FAE" w:rsidP="00986FAE">
      <w:pPr>
        <w:ind w:right="43"/>
        <w:jc w:val="center"/>
        <w:rPr>
          <w:rFonts w:ascii="Arial Narrow" w:eastAsia="Arial" w:hAnsi="Arial Narrow" w:cs="Arial"/>
          <w:b/>
          <w:sz w:val="24"/>
          <w:szCs w:val="24"/>
          <w:lang w:val="it-IT"/>
        </w:rPr>
      </w:pPr>
      <w:r w:rsidRPr="00243002">
        <w:rPr>
          <w:rFonts w:ascii="Arial Narrow" w:eastAsia="Arial" w:hAnsi="Arial Narrow" w:cs="Arial"/>
          <w:b/>
          <w:sz w:val="24"/>
          <w:szCs w:val="24"/>
          <w:lang w:val="it-IT"/>
        </w:rPr>
        <w:t>Articolo 9</w:t>
      </w:r>
    </w:p>
    <w:p w14:paraId="5160E7AF" w14:textId="77777777" w:rsidR="00986FAE" w:rsidRPr="00243002" w:rsidRDefault="00986FAE" w:rsidP="00AB7552">
      <w:pPr>
        <w:ind w:firstLine="720"/>
        <w:jc w:val="both"/>
        <w:rPr>
          <w:rFonts w:ascii="Arial Narrow" w:eastAsia="Arial" w:hAnsi="Arial Narrow" w:cs="Arial"/>
          <w:sz w:val="24"/>
          <w:szCs w:val="24"/>
          <w:lang w:val="it-IT"/>
        </w:rPr>
      </w:pPr>
      <w:r w:rsidRPr="00243002">
        <w:rPr>
          <w:rFonts w:ascii="Arial Narrow" w:eastAsia="Arial" w:hAnsi="Arial Narrow" w:cs="Arial"/>
          <w:sz w:val="24"/>
          <w:szCs w:val="24"/>
          <w:lang w:val="it-IT"/>
        </w:rPr>
        <w:t>Il piano di gestione del demanio marittimo deve prescrivere le condizioni per lo svolgimento delle attività basate sulla concessione del demanio marittimo.</w:t>
      </w:r>
    </w:p>
    <w:p w14:paraId="0DA504B6" w14:textId="68143836" w:rsidR="00986FAE" w:rsidRPr="00243002" w:rsidRDefault="00986FAE" w:rsidP="00986FAE">
      <w:pPr>
        <w:ind w:firstLine="720"/>
        <w:rPr>
          <w:rFonts w:ascii="Arial Narrow" w:eastAsia="Arial" w:hAnsi="Arial Narrow" w:cs="Arial"/>
          <w:sz w:val="24"/>
          <w:szCs w:val="24"/>
          <w:lang w:val="it-IT"/>
        </w:rPr>
      </w:pPr>
      <w:r w:rsidRPr="00243002">
        <w:rPr>
          <w:rFonts w:ascii="Arial Narrow" w:eastAsia="Arial" w:hAnsi="Arial Narrow" w:cs="Arial"/>
          <w:sz w:val="24"/>
          <w:szCs w:val="24"/>
          <w:lang w:val="it-IT"/>
        </w:rPr>
        <w:t xml:space="preserve">Le condizioni per lo svolgimento delle attività di noleggio di navi a reazione e di rimorchiatori </w:t>
      </w:r>
      <w:r w:rsidR="00F8604F" w:rsidRPr="00243002">
        <w:rPr>
          <w:rFonts w:ascii="Arial Narrow" w:eastAsia="Arial" w:hAnsi="Arial Narrow" w:cs="Arial"/>
          <w:sz w:val="24"/>
          <w:szCs w:val="24"/>
          <w:lang w:val="it-IT"/>
        </w:rPr>
        <w:t>da diporto</w:t>
      </w:r>
      <w:r w:rsidRPr="00243002">
        <w:rPr>
          <w:rFonts w:ascii="Arial Narrow" w:eastAsia="Arial" w:hAnsi="Arial Narrow" w:cs="Arial"/>
          <w:sz w:val="24"/>
          <w:szCs w:val="24"/>
          <w:lang w:val="it-IT"/>
        </w:rPr>
        <w:t xml:space="preserve"> devono includere:</w:t>
      </w:r>
    </w:p>
    <w:p w14:paraId="6E654EEA" w14:textId="6D6B1BF9" w:rsidR="00986FAE" w:rsidRPr="00243002" w:rsidRDefault="00986FAE" w:rsidP="00F8604F">
      <w:pPr>
        <w:numPr>
          <w:ilvl w:val="0"/>
          <w:numId w:val="44"/>
        </w:numPr>
        <w:pBdr>
          <w:top w:val="nil"/>
          <w:left w:val="nil"/>
          <w:bottom w:val="nil"/>
          <w:right w:val="nil"/>
          <w:between w:val="nil"/>
        </w:pBdr>
        <w:rPr>
          <w:rFonts w:ascii="Arial Narrow" w:eastAsia="Arial" w:hAnsi="Arial Narrow" w:cs="Arial"/>
          <w:sz w:val="24"/>
          <w:szCs w:val="24"/>
          <w:lang w:val="it-IT"/>
        </w:rPr>
      </w:pPr>
      <w:r w:rsidRPr="00243002">
        <w:rPr>
          <w:rFonts w:ascii="Arial Narrow" w:eastAsia="Arial" w:hAnsi="Arial Narrow" w:cs="Arial"/>
          <w:color w:val="000000"/>
          <w:sz w:val="24"/>
          <w:szCs w:val="24"/>
          <w:lang w:val="it-IT"/>
        </w:rPr>
        <w:t xml:space="preserve">il dovere di rispettare le condizioni di sicurezza della navigazione stabilite </w:t>
      </w:r>
      <w:r w:rsidR="00F8604F" w:rsidRPr="00243002">
        <w:rPr>
          <w:rFonts w:ascii="Arial Narrow" w:eastAsia="Arial" w:hAnsi="Arial Narrow" w:cs="Arial"/>
          <w:color w:val="000000"/>
          <w:sz w:val="24"/>
          <w:szCs w:val="24"/>
          <w:lang w:val="it-IT"/>
        </w:rPr>
        <w:t>dalla capitaneria di porto competente</w:t>
      </w:r>
    </w:p>
    <w:p w14:paraId="456B543C" w14:textId="642C49E8" w:rsidR="00986FAE" w:rsidRPr="00243002" w:rsidRDefault="00986FAE" w:rsidP="008D1319">
      <w:pPr>
        <w:numPr>
          <w:ilvl w:val="0"/>
          <w:numId w:val="44"/>
        </w:numPr>
        <w:pBdr>
          <w:top w:val="nil"/>
          <w:left w:val="nil"/>
          <w:bottom w:val="nil"/>
          <w:right w:val="nil"/>
          <w:between w:val="nil"/>
        </w:pBdr>
        <w:jc w:val="both"/>
        <w:rPr>
          <w:rFonts w:ascii="Arial Narrow" w:eastAsia="Arial" w:hAnsi="Arial Narrow" w:cs="Arial"/>
          <w:sz w:val="24"/>
          <w:szCs w:val="24"/>
          <w:lang w:val="it-IT"/>
        </w:rPr>
      </w:pPr>
      <w:r w:rsidRPr="00243002">
        <w:rPr>
          <w:rFonts w:ascii="Arial Narrow" w:eastAsia="Arial" w:hAnsi="Arial Narrow" w:cs="Arial"/>
          <w:color w:val="000000"/>
          <w:sz w:val="24"/>
          <w:szCs w:val="24"/>
          <w:lang w:val="it-IT"/>
        </w:rPr>
        <w:t xml:space="preserve">l'obbligo di non avvicinarsi ad una distanza di 50 metri dalla </w:t>
      </w:r>
      <w:r w:rsidR="0073370D" w:rsidRPr="00243002">
        <w:rPr>
          <w:rFonts w:ascii="Arial Narrow" w:eastAsia="Arial" w:hAnsi="Arial Narrow" w:cs="Arial"/>
          <w:color w:val="000000"/>
          <w:sz w:val="24"/>
          <w:szCs w:val="24"/>
          <w:lang w:val="it-IT"/>
        </w:rPr>
        <w:t>barriera</w:t>
      </w:r>
      <w:r w:rsidRPr="00243002">
        <w:rPr>
          <w:rFonts w:ascii="Arial Narrow" w:eastAsia="Arial" w:hAnsi="Arial Narrow" w:cs="Arial"/>
          <w:color w:val="000000"/>
          <w:sz w:val="24"/>
          <w:szCs w:val="24"/>
          <w:lang w:val="it-IT"/>
        </w:rPr>
        <w:t xml:space="preserve"> di protezione</w:t>
      </w:r>
      <w:r w:rsidR="0073370D" w:rsidRPr="00243002">
        <w:rPr>
          <w:rFonts w:ascii="Arial Narrow" w:eastAsia="Arial" w:hAnsi="Arial Narrow" w:cs="Arial"/>
          <w:color w:val="000000"/>
          <w:sz w:val="24"/>
          <w:szCs w:val="24"/>
          <w:lang w:val="it-IT"/>
        </w:rPr>
        <w:t xml:space="preserve"> della spiaggia sistemata</w:t>
      </w:r>
      <w:r w:rsidRPr="00243002">
        <w:rPr>
          <w:rFonts w:ascii="Arial Narrow" w:eastAsia="Arial" w:hAnsi="Arial Narrow" w:cs="Arial"/>
          <w:sz w:val="24"/>
          <w:szCs w:val="24"/>
          <w:lang w:val="it-IT"/>
        </w:rPr>
        <w:t xml:space="preserve">, oppure a 150 metri dalla costa di una spiaggia non </w:t>
      </w:r>
      <w:r w:rsidR="0073370D" w:rsidRPr="00243002">
        <w:rPr>
          <w:rFonts w:ascii="Arial Narrow" w:eastAsia="Arial" w:hAnsi="Arial Narrow" w:cs="Arial"/>
          <w:sz w:val="24"/>
          <w:szCs w:val="24"/>
          <w:lang w:val="it-IT"/>
        </w:rPr>
        <w:t>sistemata</w:t>
      </w:r>
    </w:p>
    <w:p w14:paraId="418B4947" w14:textId="5D7A7F06" w:rsidR="00986FAE" w:rsidRPr="00243002" w:rsidRDefault="00986FAE" w:rsidP="0073370D">
      <w:pPr>
        <w:numPr>
          <w:ilvl w:val="0"/>
          <w:numId w:val="44"/>
        </w:numPr>
        <w:pBdr>
          <w:top w:val="nil"/>
          <w:left w:val="nil"/>
          <w:bottom w:val="nil"/>
          <w:right w:val="nil"/>
          <w:between w:val="nil"/>
        </w:pBdr>
        <w:jc w:val="both"/>
        <w:rPr>
          <w:rFonts w:ascii="Arial Narrow" w:eastAsia="Arial" w:hAnsi="Arial Narrow" w:cs="Arial"/>
          <w:color w:val="000000"/>
          <w:sz w:val="24"/>
          <w:szCs w:val="24"/>
          <w:lang w:val="it-IT"/>
        </w:rPr>
      </w:pPr>
      <w:r w:rsidRPr="00243002">
        <w:rPr>
          <w:rFonts w:ascii="Arial Narrow" w:eastAsia="Arial" w:hAnsi="Arial Narrow" w:cs="Arial"/>
          <w:color w:val="000000"/>
          <w:sz w:val="24"/>
          <w:szCs w:val="24"/>
          <w:lang w:val="it-IT"/>
        </w:rPr>
        <w:t xml:space="preserve">dovere di istituire e mantenere un corridoio di sicurezza delimitato </w:t>
      </w:r>
      <w:r w:rsidR="0073370D" w:rsidRPr="00243002">
        <w:rPr>
          <w:rFonts w:ascii="Arial Narrow" w:eastAsia="Arial" w:hAnsi="Arial Narrow" w:cs="Arial"/>
          <w:color w:val="000000"/>
          <w:sz w:val="24"/>
          <w:szCs w:val="24"/>
          <w:lang w:val="it-IT"/>
        </w:rPr>
        <w:t>da barriere di protezione</w:t>
      </w:r>
      <w:r w:rsidRPr="00243002">
        <w:rPr>
          <w:rFonts w:ascii="Arial Narrow" w:eastAsia="Arial" w:hAnsi="Arial Narrow" w:cs="Arial"/>
          <w:color w:val="000000"/>
          <w:sz w:val="24"/>
          <w:szCs w:val="24"/>
          <w:lang w:val="it-IT"/>
        </w:rPr>
        <w:t xml:space="preserve"> galleggianti.</w:t>
      </w:r>
    </w:p>
    <w:p w14:paraId="17870D93" w14:textId="77777777" w:rsidR="00986FAE" w:rsidRPr="00243002" w:rsidRDefault="00986FAE" w:rsidP="00986FAE">
      <w:pPr>
        <w:numPr>
          <w:ilvl w:val="0"/>
          <w:numId w:val="44"/>
        </w:numPr>
        <w:pBdr>
          <w:top w:val="nil"/>
          <w:left w:val="nil"/>
          <w:bottom w:val="nil"/>
          <w:right w:val="nil"/>
          <w:between w:val="nil"/>
        </w:pBdr>
        <w:rPr>
          <w:rFonts w:ascii="Arial Narrow" w:eastAsia="Arial" w:hAnsi="Arial Narrow" w:cs="Arial"/>
          <w:color w:val="000000"/>
          <w:sz w:val="24"/>
          <w:szCs w:val="24"/>
          <w:lang w:val="it-IT"/>
        </w:rPr>
      </w:pPr>
      <w:r w:rsidRPr="00243002">
        <w:rPr>
          <w:rFonts w:ascii="Arial Narrow" w:eastAsia="Arial" w:hAnsi="Arial Narrow" w:cs="Arial"/>
          <w:color w:val="000000"/>
          <w:sz w:val="24"/>
          <w:szCs w:val="24"/>
          <w:lang w:val="it-IT"/>
        </w:rPr>
        <w:t>l'obbligo di allontanare la nave dal mare prima del tramonto</w:t>
      </w:r>
    </w:p>
    <w:p w14:paraId="33207FA5" w14:textId="77777777" w:rsidR="00986FAE" w:rsidRPr="00243002" w:rsidRDefault="00986FAE" w:rsidP="00986FAE">
      <w:pPr>
        <w:numPr>
          <w:ilvl w:val="0"/>
          <w:numId w:val="44"/>
        </w:numPr>
        <w:pBdr>
          <w:top w:val="nil"/>
          <w:left w:val="nil"/>
          <w:bottom w:val="nil"/>
          <w:right w:val="nil"/>
          <w:between w:val="nil"/>
        </w:pBdr>
        <w:rPr>
          <w:rFonts w:ascii="Arial Narrow" w:eastAsia="Arial" w:hAnsi="Arial Narrow" w:cs="Arial"/>
          <w:color w:val="000000"/>
          <w:sz w:val="24"/>
          <w:szCs w:val="24"/>
          <w:lang w:val="it-IT"/>
        </w:rPr>
      </w:pPr>
      <w:r w:rsidRPr="00243002">
        <w:rPr>
          <w:rFonts w:ascii="Arial Narrow" w:eastAsia="Arial" w:hAnsi="Arial Narrow" w:cs="Arial"/>
          <w:color w:val="000000"/>
          <w:sz w:val="24"/>
          <w:szCs w:val="24"/>
          <w:lang w:val="it-IT"/>
        </w:rPr>
        <w:t>l'obbligo di rimuovere il pontile temporaneo prima del tramonto nel caso in cui il permesso preveda l'installazione di un pontile temporaneo.</w:t>
      </w:r>
    </w:p>
    <w:p w14:paraId="00CD9C1C" w14:textId="77777777" w:rsidR="00986FAE" w:rsidRPr="00243002" w:rsidRDefault="00986FAE" w:rsidP="00986FAE">
      <w:pPr>
        <w:pBdr>
          <w:top w:val="nil"/>
          <w:left w:val="nil"/>
          <w:bottom w:val="nil"/>
          <w:right w:val="nil"/>
          <w:between w:val="nil"/>
        </w:pBdr>
        <w:ind w:left="720"/>
        <w:rPr>
          <w:rFonts w:ascii="Arial Narrow" w:eastAsia="Arial" w:hAnsi="Arial Narrow" w:cs="Arial"/>
          <w:color w:val="000000"/>
          <w:sz w:val="24"/>
          <w:szCs w:val="24"/>
          <w:lang w:val="it-IT"/>
        </w:rPr>
      </w:pPr>
    </w:p>
    <w:p w14:paraId="6AEA965E" w14:textId="77777777" w:rsidR="00986FAE" w:rsidRPr="00243002" w:rsidRDefault="00986FAE" w:rsidP="00986FAE">
      <w:pPr>
        <w:ind w:firstLine="360"/>
        <w:rPr>
          <w:rFonts w:ascii="Arial Narrow" w:eastAsia="Arial" w:hAnsi="Arial Narrow" w:cs="Arial"/>
          <w:sz w:val="24"/>
          <w:szCs w:val="24"/>
          <w:lang w:val="it-IT"/>
        </w:rPr>
      </w:pPr>
      <w:r w:rsidRPr="00243002">
        <w:rPr>
          <w:rFonts w:ascii="Arial Narrow" w:eastAsia="Arial" w:hAnsi="Arial Narrow" w:cs="Arial"/>
          <w:sz w:val="24"/>
          <w:szCs w:val="24"/>
          <w:lang w:val="it-IT"/>
        </w:rPr>
        <w:t>Le condizioni per lo svolgimento delle attività relative all'attività di noleggio di attrezzature da spiaggia devono includere:</w:t>
      </w:r>
    </w:p>
    <w:p w14:paraId="449776D5" w14:textId="2F1451C8" w:rsidR="00986FAE" w:rsidRPr="00243002" w:rsidRDefault="00986FAE" w:rsidP="00986FAE">
      <w:pPr>
        <w:jc w:val="both"/>
        <w:rPr>
          <w:rFonts w:ascii="Arial Narrow" w:eastAsia="Arial" w:hAnsi="Arial Narrow" w:cs="Arial"/>
          <w:sz w:val="24"/>
          <w:szCs w:val="24"/>
          <w:lang w:val="it-IT"/>
        </w:rPr>
      </w:pPr>
      <w:r w:rsidRPr="00243002">
        <w:rPr>
          <w:rFonts w:ascii="Arial Narrow" w:eastAsia="Arial" w:hAnsi="Arial Narrow" w:cs="Arial"/>
          <w:sz w:val="24"/>
          <w:szCs w:val="24"/>
          <w:lang w:val="it-IT"/>
        </w:rPr>
        <w:t xml:space="preserve">l. l'obbligo di tenere ordinatamente disposte e riposte le attrezzature da spiaggia (ombrelloni, lettini, attrezzature subacquee, attrezzature per il nuoto) nella parte del demanio marittimo designata dal permesso sul demanio marittimo per la loro collocazione e rilascio quando non sono noleggiate </w:t>
      </w:r>
      <w:r w:rsidR="004C7592" w:rsidRPr="00243002">
        <w:rPr>
          <w:rFonts w:ascii="Arial Narrow" w:eastAsia="Arial" w:hAnsi="Arial Narrow" w:cs="Arial"/>
          <w:sz w:val="24"/>
          <w:szCs w:val="24"/>
          <w:lang w:val="it-IT"/>
        </w:rPr>
        <w:t>all’utente</w:t>
      </w:r>
      <w:r w:rsidRPr="00243002">
        <w:rPr>
          <w:rFonts w:ascii="Arial Narrow" w:eastAsia="Arial" w:hAnsi="Arial Narrow" w:cs="Arial"/>
          <w:sz w:val="24"/>
          <w:szCs w:val="24"/>
          <w:lang w:val="it-IT"/>
        </w:rPr>
        <w:t>.</w:t>
      </w:r>
    </w:p>
    <w:p w14:paraId="01B690CA" w14:textId="77777777" w:rsidR="00986FAE" w:rsidRPr="00243002" w:rsidRDefault="00986FAE" w:rsidP="00986FAE">
      <w:pPr>
        <w:rPr>
          <w:rFonts w:ascii="Arial Narrow" w:eastAsia="Arial" w:hAnsi="Arial Narrow" w:cs="Arial"/>
          <w:sz w:val="24"/>
          <w:szCs w:val="24"/>
          <w:lang w:val="it-IT"/>
        </w:rPr>
      </w:pPr>
    </w:p>
    <w:p w14:paraId="53DD4CD4" w14:textId="77777777" w:rsidR="00986FAE" w:rsidRPr="00243002" w:rsidRDefault="00986FAE" w:rsidP="00986FAE">
      <w:pPr>
        <w:ind w:firstLine="720"/>
        <w:jc w:val="both"/>
        <w:rPr>
          <w:rFonts w:ascii="Arial Narrow" w:eastAsia="Arial" w:hAnsi="Arial Narrow" w:cs="Arial"/>
          <w:sz w:val="24"/>
          <w:szCs w:val="24"/>
          <w:lang w:val="it-IT"/>
        </w:rPr>
      </w:pPr>
      <w:r w:rsidRPr="00243002">
        <w:rPr>
          <w:rFonts w:ascii="Arial Narrow" w:eastAsia="Arial" w:hAnsi="Arial Narrow" w:cs="Arial"/>
          <w:sz w:val="24"/>
          <w:szCs w:val="24"/>
          <w:lang w:val="it-IT"/>
        </w:rPr>
        <w:t>Le condizioni per lo svolgimento delle attività di ristorazione in un bar sulla spiaggia, pasticceria, panetteria, struttura di servizi semplici di ristorazione da un chiosco e struttura di servizi semplici in un veicolo fermo o rimorchio devono includere:</w:t>
      </w:r>
    </w:p>
    <w:p w14:paraId="6BD94ABD" w14:textId="77777777" w:rsidR="00986FAE" w:rsidRPr="00243002" w:rsidRDefault="00986FAE" w:rsidP="00986FAE">
      <w:pPr>
        <w:numPr>
          <w:ilvl w:val="0"/>
          <w:numId w:val="45"/>
        </w:numPr>
        <w:pBdr>
          <w:top w:val="nil"/>
          <w:left w:val="nil"/>
          <w:bottom w:val="nil"/>
          <w:right w:val="nil"/>
          <w:between w:val="nil"/>
        </w:pBdr>
        <w:jc w:val="both"/>
        <w:rPr>
          <w:rFonts w:ascii="Arial Narrow" w:eastAsia="Arial" w:hAnsi="Arial Narrow" w:cs="Arial"/>
          <w:color w:val="000000"/>
          <w:sz w:val="24"/>
          <w:szCs w:val="24"/>
          <w:lang w:val="it-IT"/>
        </w:rPr>
      </w:pPr>
      <w:r w:rsidRPr="00243002">
        <w:rPr>
          <w:rFonts w:ascii="Arial Narrow" w:eastAsia="Arial" w:hAnsi="Arial Narrow" w:cs="Arial"/>
          <w:color w:val="000000"/>
          <w:sz w:val="24"/>
          <w:szCs w:val="24"/>
          <w:lang w:val="it-IT"/>
        </w:rPr>
        <w:t>l'obbligo di collegamento alla rete idrica e di scarico e, se questa opzione non è disponibile, l'obbligo di installare un serbatoio per l'acqua e lo scarico</w:t>
      </w:r>
    </w:p>
    <w:p w14:paraId="0A1530D2" w14:textId="77777777" w:rsidR="00986FAE" w:rsidRPr="00243002" w:rsidRDefault="00986FAE" w:rsidP="00986FAE">
      <w:pPr>
        <w:numPr>
          <w:ilvl w:val="0"/>
          <w:numId w:val="45"/>
        </w:numPr>
        <w:pBdr>
          <w:top w:val="nil"/>
          <w:left w:val="nil"/>
          <w:bottom w:val="nil"/>
          <w:right w:val="nil"/>
          <w:between w:val="nil"/>
        </w:pBdr>
        <w:jc w:val="both"/>
        <w:rPr>
          <w:rFonts w:ascii="Arial Narrow" w:eastAsia="Arial" w:hAnsi="Arial Narrow" w:cs="Arial"/>
          <w:color w:val="000000"/>
          <w:sz w:val="24"/>
          <w:szCs w:val="24"/>
          <w:lang w:val="it-IT"/>
        </w:rPr>
      </w:pPr>
      <w:r w:rsidRPr="00243002">
        <w:rPr>
          <w:rFonts w:ascii="Arial Narrow" w:eastAsia="Arial" w:hAnsi="Arial Narrow" w:cs="Arial"/>
          <w:color w:val="000000"/>
          <w:sz w:val="24"/>
          <w:szCs w:val="24"/>
          <w:lang w:val="it-IT"/>
        </w:rPr>
        <w:lastRenderedPageBreak/>
        <w:t>secondo apposita normativa, con o senza area di servizio all'aperto (terrazza), dove vengono preparate e servite principalmente le bevande, vengono servite le bevande e possono essere preparati e serviti o solo serviti panini caldi e freddi, dolci e frutta.</w:t>
      </w:r>
    </w:p>
    <w:p w14:paraId="69FE9B03" w14:textId="77777777" w:rsidR="00986FAE" w:rsidRPr="00243002" w:rsidRDefault="00986FAE" w:rsidP="00986FAE">
      <w:pPr>
        <w:numPr>
          <w:ilvl w:val="0"/>
          <w:numId w:val="45"/>
        </w:numPr>
        <w:pBdr>
          <w:top w:val="nil"/>
          <w:left w:val="nil"/>
          <w:bottom w:val="nil"/>
          <w:right w:val="nil"/>
          <w:between w:val="nil"/>
        </w:pBdr>
        <w:jc w:val="both"/>
        <w:rPr>
          <w:rFonts w:ascii="Arial Narrow" w:eastAsia="Arial" w:hAnsi="Arial Narrow" w:cs="Arial"/>
          <w:color w:val="000000"/>
          <w:sz w:val="24"/>
          <w:szCs w:val="24"/>
          <w:lang w:val="it-IT"/>
        </w:rPr>
      </w:pPr>
      <w:r w:rsidRPr="00243002">
        <w:rPr>
          <w:rFonts w:ascii="Arial Narrow" w:eastAsia="Arial" w:hAnsi="Arial Narrow" w:cs="Arial"/>
          <w:color w:val="000000"/>
          <w:sz w:val="24"/>
          <w:szCs w:val="24"/>
          <w:lang w:val="it-IT"/>
        </w:rPr>
        <w:t>l'obbligo di installare un WC chimico, uno per le donne e uno per gli uomini, ciascuno con una superficie in pianta non superiore a 2 m2, che deve essere completamente recintato con materiale naturale o altro materiale idoneo per adattarsi all'ambiente e visivamente nascondere le cabine, qualora non siano presenti servizi igienici pubblici in prossimità del luogo in cui viene svolta l'attività</w:t>
      </w:r>
    </w:p>
    <w:p w14:paraId="678DC12B" w14:textId="77777777" w:rsidR="00986FAE" w:rsidRPr="00243002" w:rsidRDefault="00986FAE" w:rsidP="00986FAE">
      <w:pPr>
        <w:numPr>
          <w:ilvl w:val="0"/>
          <w:numId w:val="45"/>
        </w:numPr>
        <w:pBdr>
          <w:top w:val="nil"/>
          <w:left w:val="nil"/>
          <w:bottom w:val="nil"/>
          <w:right w:val="nil"/>
          <w:between w:val="nil"/>
        </w:pBdr>
        <w:jc w:val="both"/>
        <w:rPr>
          <w:rFonts w:ascii="Arial Narrow" w:eastAsia="Arial" w:hAnsi="Arial Narrow" w:cs="Arial"/>
          <w:color w:val="000000"/>
          <w:sz w:val="24"/>
          <w:szCs w:val="24"/>
          <w:lang w:val="it-IT"/>
        </w:rPr>
      </w:pPr>
      <w:r w:rsidRPr="00243002">
        <w:rPr>
          <w:rFonts w:ascii="Arial Narrow" w:eastAsia="Arial" w:hAnsi="Arial Narrow" w:cs="Arial"/>
          <w:color w:val="000000"/>
          <w:sz w:val="24"/>
          <w:szCs w:val="24"/>
          <w:lang w:val="it-IT"/>
        </w:rPr>
        <w:t>l'obbligo di realizzare un chiosco e di sistemare un terrazzo esclusivamente sul basamento originario o sulla piattaforma di montaggio-smontaggio, ossia il pavimento posto sull'apposita sottostruttura che poggia sul basamento originario del demanio marittimo.</w:t>
      </w:r>
    </w:p>
    <w:p w14:paraId="44386ADC" w14:textId="77777777" w:rsidR="00986FAE" w:rsidRPr="00243002" w:rsidRDefault="00986FAE" w:rsidP="00986FAE">
      <w:pPr>
        <w:ind w:right="43"/>
        <w:rPr>
          <w:rFonts w:ascii="Arial Narrow" w:eastAsia="Arial" w:hAnsi="Arial Narrow" w:cs="Arial"/>
          <w:sz w:val="24"/>
          <w:szCs w:val="24"/>
          <w:lang w:val="it-IT"/>
        </w:rPr>
      </w:pPr>
    </w:p>
    <w:p w14:paraId="43684467" w14:textId="00F32D57" w:rsidR="00986FAE" w:rsidRPr="00243002" w:rsidRDefault="006E6229" w:rsidP="00986FAE">
      <w:pPr>
        <w:ind w:right="43"/>
        <w:rPr>
          <w:rFonts w:ascii="Arial Narrow" w:eastAsia="Arial" w:hAnsi="Arial Narrow" w:cs="Arial"/>
          <w:b/>
          <w:sz w:val="24"/>
          <w:szCs w:val="24"/>
          <w:lang w:val="it-IT"/>
        </w:rPr>
      </w:pPr>
      <w:r w:rsidRPr="00243002">
        <w:rPr>
          <w:rFonts w:ascii="Arial Narrow" w:eastAsia="Arial" w:hAnsi="Arial Narrow" w:cs="Arial"/>
          <w:b/>
          <w:sz w:val="24"/>
          <w:szCs w:val="24"/>
          <w:lang w:val="it-IT"/>
        </w:rPr>
        <w:t xml:space="preserve">V PIANO DI VIGILANZA SUI TITOLARI </w:t>
      </w:r>
      <w:r w:rsidR="00C963E1" w:rsidRPr="00243002">
        <w:rPr>
          <w:rFonts w:ascii="Arial Narrow" w:eastAsia="Arial" w:hAnsi="Arial Narrow" w:cs="Arial"/>
          <w:b/>
          <w:sz w:val="24"/>
          <w:szCs w:val="24"/>
          <w:lang w:val="it-IT"/>
        </w:rPr>
        <w:t>DEI PERMESSI</w:t>
      </w:r>
      <w:r w:rsidRPr="00243002">
        <w:rPr>
          <w:rFonts w:ascii="Arial Narrow" w:eastAsia="Arial" w:hAnsi="Arial Narrow" w:cs="Arial"/>
          <w:b/>
          <w:sz w:val="24"/>
          <w:szCs w:val="24"/>
          <w:lang w:val="it-IT"/>
        </w:rPr>
        <w:t xml:space="preserve"> NEL DEMANIO MARITTIMO</w:t>
      </w:r>
    </w:p>
    <w:p w14:paraId="1214EC07" w14:textId="77777777" w:rsidR="00986FAE" w:rsidRPr="00243002" w:rsidRDefault="00986FAE" w:rsidP="00986FAE">
      <w:pPr>
        <w:ind w:right="43"/>
        <w:jc w:val="center"/>
        <w:rPr>
          <w:rFonts w:ascii="Arial Narrow" w:eastAsia="Arial" w:hAnsi="Arial Narrow" w:cs="Arial"/>
          <w:sz w:val="24"/>
          <w:szCs w:val="24"/>
          <w:lang w:val="it-IT"/>
        </w:rPr>
      </w:pPr>
    </w:p>
    <w:p w14:paraId="47AF7C65" w14:textId="06DDF9B0" w:rsidR="00986FAE" w:rsidRPr="00243002" w:rsidRDefault="00986FAE" w:rsidP="00986FAE">
      <w:pPr>
        <w:ind w:right="43"/>
        <w:jc w:val="center"/>
        <w:rPr>
          <w:rFonts w:ascii="Arial Narrow" w:eastAsia="Arial" w:hAnsi="Arial Narrow" w:cs="Arial"/>
          <w:b/>
          <w:sz w:val="24"/>
          <w:szCs w:val="24"/>
          <w:lang w:val="it-IT"/>
        </w:rPr>
      </w:pPr>
      <w:r w:rsidRPr="00243002">
        <w:rPr>
          <w:rFonts w:ascii="Arial Narrow" w:eastAsia="Arial" w:hAnsi="Arial Narrow" w:cs="Arial"/>
          <w:b/>
          <w:sz w:val="24"/>
          <w:szCs w:val="24"/>
          <w:lang w:val="it-IT"/>
        </w:rPr>
        <w:t>Articolo 10</w:t>
      </w:r>
    </w:p>
    <w:p w14:paraId="3243FCD8" w14:textId="723BBED0" w:rsidR="00986FAE" w:rsidRPr="00243002" w:rsidRDefault="00986FAE" w:rsidP="00986FAE">
      <w:pPr>
        <w:ind w:right="43" w:firstLine="720"/>
        <w:jc w:val="both"/>
        <w:rPr>
          <w:rFonts w:ascii="Arial Narrow" w:eastAsia="Arial" w:hAnsi="Arial Narrow" w:cs="Arial"/>
          <w:sz w:val="24"/>
          <w:szCs w:val="24"/>
          <w:lang w:val="it-IT"/>
        </w:rPr>
      </w:pPr>
      <w:r w:rsidRPr="00243002">
        <w:rPr>
          <w:rFonts w:ascii="Arial Narrow" w:eastAsia="Arial" w:hAnsi="Arial Narrow" w:cs="Arial"/>
          <w:sz w:val="24"/>
          <w:szCs w:val="24"/>
          <w:lang w:val="it-IT"/>
        </w:rPr>
        <w:t xml:space="preserve">Il lavoro di supervisione </w:t>
      </w:r>
      <w:r w:rsidR="002F56D7" w:rsidRPr="00243002">
        <w:rPr>
          <w:rFonts w:ascii="Arial Narrow" w:eastAsia="Arial" w:hAnsi="Arial Narrow" w:cs="Arial"/>
          <w:sz w:val="24"/>
          <w:szCs w:val="24"/>
          <w:lang w:val="it-IT"/>
        </w:rPr>
        <w:t>viene</w:t>
      </w:r>
      <w:r w:rsidRPr="00243002">
        <w:rPr>
          <w:rFonts w:ascii="Arial Narrow" w:eastAsia="Arial" w:hAnsi="Arial Narrow" w:cs="Arial"/>
          <w:sz w:val="24"/>
          <w:szCs w:val="24"/>
          <w:lang w:val="it-IT"/>
        </w:rPr>
        <w:t xml:space="preserve"> svolto da</w:t>
      </w:r>
      <w:r w:rsidR="002F56D7" w:rsidRPr="00243002">
        <w:rPr>
          <w:rFonts w:ascii="Arial Narrow" w:eastAsia="Arial" w:hAnsi="Arial Narrow" w:cs="Arial"/>
          <w:sz w:val="24"/>
          <w:szCs w:val="24"/>
          <w:lang w:val="it-IT"/>
        </w:rPr>
        <w:t>i vigili</w:t>
      </w:r>
      <w:r w:rsidRPr="00243002">
        <w:rPr>
          <w:rFonts w:ascii="Arial Narrow" w:eastAsia="Arial" w:hAnsi="Arial Narrow" w:cs="Arial"/>
          <w:sz w:val="24"/>
          <w:szCs w:val="24"/>
          <w:lang w:val="it-IT"/>
        </w:rPr>
        <w:t xml:space="preserve"> marittimi.</w:t>
      </w:r>
    </w:p>
    <w:p w14:paraId="7547AF40" w14:textId="14B16FCF" w:rsidR="00986FAE" w:rsidRPr="00243002" w:rsidRDefault="002F56D7" w:rsidP="00986FAE">
      <w:pPr>
        <w:ind w:right="43" w:firstLine="720"/>
        <w:jc w:val="both"/>
        <w:rPr>
          <w:rFonts w:ascii="Arial Narrow" w:eastAsia="Arial" w:hAnsi="Arial Narrow" w:cs="Arial"/>
          <w:sz w:val="24"/>
          <w:szCs w:val="24"/>
          <w:lang w:val="it-IT"/>
        </w:rPr>
      </w:pPr>
      <w:r w:rsidRPr="00243002">
        <w:rPr>
          <w:rFonts w:ascii="Arial Narrow" w:eastAsia="Arial" w:hAnsi="Arial Narrow" w:cs="Arial"/>
          <w:sz w:val="24"/>
          <w:szCs w:val="24"/>
          <w:lang w:val="it-IT"/>
        </w:rPr>
        <w:t>I vigili</w:t>
      </w:r>
      <w:r w:rsidR="00986FAE" w:rsidRPr="00243002">
        <w:rPr>
          <w:rFonts w:ascii="Arial Narrow" w:eastAsia="Arial" w:hAnsi="Arial Narrow" w:cs="Arial"/>
          <w:sz w:val="24"/>
          <w:szCs w:val="24"/>
          <w:lang w:val="it-IT"/>
        </w:rPr>
        <w:t xml:space="preserve"> marittimi hanno l'autorità di esercitare la supervisione prescritta dalla legge </w:t>
      </w:r>
      <w:r w:rsidRPr="00243002">
        <w:rPr>
          <w:rFonts w:ascii="Arial Narrow" w:eastAsia="Arial" w:hAnsi="Arial Narrow" w:cs="Arial"/>
          <w:sz w:val="24"/>
          <w:szCs w:val="24"/>
          <w:lang w:val="it-IT"/>
        </w:rPr>
        <w:t>sul demanio marittimo</w:t>
      </w:r>
      <w:r w:rsidR="00986FAE" w:rsidRPr="00243002">
        <w:rPr>
          <w:rFonts w:ascii="Arial Narrow" w:eastAsia="Arial" w:hAnsi="Arial Narrow" w:cs="Arial"/>
          <w:sz w:val="24"/>
          <w:szCs w:val="24"/>
          <w:lang w:val="it-IT"/>
        </w:rPr>
        <w:t xml:space="preserve"> e sui porti marittimi e dalla </w:t>
      </w:r>
      <w:r w:rsidR="00E9444E" w:rsidRPr="00243002">
        <w:rPr>
          <w:rFonts w:ascii="Arial Narrow" w:eastAsia="Arial" w:hAnsi="Arial Narrow" w:cs="Arial"/>
          <w:sz w:val="24"/>
          <w:szCs w:val="24"/>
          <w:lang w:val="it-IT"/>
        </w:rPr>
        <w:t xml:space="preserve">Delibera sull'odine sul demanio </w:t>
      </w:r>
      <w:r w:rsidR="00986FAE" w:rsidRPr="00243002">
        <w:rPr>
          <w:rFonts w:ascii="Arial Narrow" w:eastAsia="Arial" w:hAnsi="Arial Narrow" w:cs="Arial"/>
          <w:sz w:val="24"/>
          <w:szCs w:val="24"/>
          <w:lang w:val="it-IT"/>
        </w:rPr>
        <w:t>marittim</w:t>
      </w:r>
      <w:r w:rsidR="00E9444E" w:rsidRPr="00243002">
        <w:rPr>
          <w:rFonts w:ascii="Arial Narrow" w:eastAsia="Arial" w:hAnsi="Arial Narrow" w:cs="Arial"/>
          <w:sz w:val="24"/>
          <w:szCs w:val="24"/>
          <w:lang w:val="it-IT"/>
        </w:rPr>
        <w:t>o</w:t>
      </w:r>
      <w:r w:rsidR="00986FAE" w:rsidRPr="00243002">
        <w:rPr>
          <w:rFonts w:ascii="Arial Narrow" w:eastAsia="Arial" w:hAnsi="Arial Narrow" w:cs="Arial"/>
          <w:sz w:val="24"/>
          <w:szCs w:val="24"/>
          <w:lang w:val="it-IT"/>
        </w:rPr>
        <w:t>.</w:t>
      </w:r>
    </w:p>
    <w:p w14:paraId="5DC2C6B3" w14:textId="77777777" w:rsidR="00986FAE" w:rsidRPr="00243002" w:rsidRDefault="00986FAE" w:rsidP="00986FAE">
      <w:pPr>
        <w:ind w:right="43"/>
        <w:jc w:val="both"/>
        <w:rPr>
          <w:rFonts w:ascii="Arial Narrow" w:eastAsia="Arial" w:hAnsi="Arial Narrow" w:cs="Arial"/>
          <w:color w:val="000000"/>
          <w:sz w:val="24"/>
          <w:szCs w:val="24"/>
          <w:lang w:val="it-IT"/>
        </w:rPr>
      </w:pPr>
    </w:p>
    <w:p w14:paraId="144DA00A" w14:textId="77777777" w:rsidR="00986FAE" w:rsidRPr="00243002" w:rsidRDefault="00986FAE" w:rsidP="00986FAE">
      <w:pPr>
        <w:ind w:right="43"/>
        <w:rPr>
          <w:rFonts w:ascii="Arial Narrow" w:eastAsia="Arial" w:hAnsi="Arial Narrow" w:cs="Arial"/>
          <w:b/>
          <w:color w:val="000000"/>
          <w:sz w:val="24"/>
          <w:szCs w:val="24"/>
          <w:lang w:val="it-IT"/>
        </w:rPr>
      </w:pPr>
      <w:r w:rsidRPr="00243002">
        <w:rPr>
          <w:rFonts w:ascii="Arial Narrow" w:eastAsia="Arial" w:hAnsi="Arial Narrow" w:cs="Arial"/>
          <w:b/>
          <w:color w:val="000000"/>
          <w:sz w:val="24"/>
          <w:szCs w:val="24"/>
          <w:lang w:val="it-IT"/>
        </w:rPr>
        <w:t>VI DISPOSIZIONI TRANSITORIE E FINALI</w:t>
      </w:r>
    </w:p>
    <w:p w14:paraId="01015F67" w14:textId="77777777" w:rsidR="00986FAE" w:rsidRPr="00243002" w:rsidRDefault="00986FAE" w:rsidP="00986FAE">
      <w:pPr>
        <w:ind w:right="43"/>
        <w:rPr>
          <w:rFonts w:ascii="Arial Narrow" w:eastAsia="Arial" w:hAnsi="Arial Narrow" w:cs="Arial"/>
          <w:b/>
          <w:color w:val="000000"/>
          <w:sz w:val="24"/>
          <w:szCs w:val="24"/>
          <w:lang w:val="it-IT"/>
        </w:rPr>
      </w:pPr>
    </w:p>
    <w:p w14:paraId="25102B7C" w14:textId="00A8466E" w:rsidR="00B7504E" w:rsidRPr="00243002" w:rsidRDefault="00986FAE" w:rsidP="00B7504E">
      <w:pPr>
        <w:ind w:right="43"/>
        <w:jc w:val="center"/>
        <w:rPr>
          <w:rFonts w:ascii="Arial Narrow" w:hAnsi="Arial Narrow" w:cs="Arial"/>
          <w:b/>
          <w:bCs/>
          <w:color w:val="000000"/>
          <w:sz w:val="24"/>
          <w:szCs w:val="24"/>
          <w:lang w:val="hr-HR"/>
        </w:rPr>
      </w:pPr>
      <w:r w:rsidRPr="00243002">
        <w:rPr>
          <w:rFonts w:ascii="Arial Narrow" w:hAnsi="Arial Narrow" w:cs="Arial"/>
          <w:b/>
          <w:bCs/>
          <w:color w:val="000000"/>
          <w:sz w:val="24"/>
          <w:szCs w:val="24"/>
          <w:lang w:val="hr-HR"/>
        </w:rPr>
        <w:t>Articolo 11</w:t>
      </w:r>
    </w:p>
    <w:p w14:paraId="1CA26AB1" w14:textId="00833687" w:rsidR="00986FAE" w:rsidRPr="00243002" w:rsidRDefault="00986FAE" w:rsidP="00986FAE">
      <w:pPr>
        <w:ind w:right="43"/>
        <w:jc w:val="both"/>
        <w:rPr>
          <w:rFonts w:ascii="Arial Narrow" w:eastAsia="Arial" w:hAnsi="Arial Narrow" w:cs="Arial"/>
          <w:color w:val="000000"/>
          <w:sz w:val="24"/>
          <w:szCs w:val="24"/>
          <w:lang w:val="it-IT"/>
        </w:rPr>
      </w:pPr>
      <w:r w:rsidRPr="00243002">
        <w:rPr>
          <w:rFonts w:ascii="Arial Narrow" w:eastAsia="Arial" w:hAnsi="Arial Narrow" w:cs="Arial"/>
          <w:color w:val="000000"/>
          <w:sz w:val="24"/>
          <w:szCs w:val="24"/>
          <w:lang w:val="it-IT"/>
        </w:rPr>
        <w:tab/>
        <w:t xml:space="preserve">Il </w:t>
      </w:r>
      <w:r w:rsidR="00E9444E" w:rsidRPr="00243002">
        <w:rPr>
          <w:rFonts w:ascii="Arial Narrow" w:eastAsia="Arial" w:hAnsi="Arial Narrow" w:cs="Arial"/>
          <w:color w:val="000000"/>
          <w:sz w:val="24"/>
          <w:szCs w:val="24"/>
          <w:lang w:val="it-IT"/>
        </w:rPr>
        <w:t>P</w:t>
      </w:r>
      <w:r w:rsidRPr="00243002">
        <w:rPr>
          <w:rFonts w:ascii="Arial Narrow" w:eastAsia="Arial" w:hAnsi="Arial Narrow" w:cs="Arial"/>
          <w:color w:val="000000"/>
          <w:sz w:val="24"/>
          <w:szCs w:val="24"/>
          <w:lang w:val="it-IT"/>
        </w:rPr>
        <w:t xml:space="preserve">iano di adozione entra in vigore 8 (otto) giorni dalla data di pubblicazione </w:t>
      </w:r>
      <w:r w:rsidR="00E9444E" w:rsidRPr="00243002">
        <w:rPr>
          <w:rFonts w:ascii="Arial Narrow" w:eastAsia="Arial" w:hAnsi="Arial Narrow" w:cs="Arial"/>
          <w:color w:val="000000"/>
          <w:sz w:val="24"/>
          <w:szCs w:val="24"/>
          <w:lang w:val="it-IT"/>
        </w:rPr>
        <w:t>sul Bollettino ufficiale della Città</w:t>
      </w:r>
      <w:r w:rsidRPr="00243002">
        <w:rPr>
          <w:rFonts w:ascii="Arial Narrow" w:eastAsia="Arial" w:hAnsi="Arial Narrow" w:cs="Arial"/>
          <w:color w:val="000000"/>
          <w:sz w:val="24"/>
          <w:szCs w:val="24"/>
          <w:lang w:val="it-IT"/>
        </w:rPr>
        <w:t xml:space="preserve"> di Novigrad-Cittanova.</w:t>
      </w:r>
    </w:p>
    <w:p w14:paraId="78A38276" w14:textId="77777777" w:rsidR="00AD06AF" w:rsidRPr="00243002" w:rsidRDefault="00AD06AF" w:rsidP="00B7504E">
      <w:pPr>
        <w:ind w:right="43"/>
        <w:jc w:val="both"/>
        <w:rPr>
          <w:rFonts w:ascii="Arial Narrow" w:hAnsi="Arial Narrow" w:cs="Arial"/>
          <w:color w:val="000000"/>
          <w:sz w:val="24"/>
          <w:szCs w:val="24"/>
          <w:lang w:val="it-IT"/>
        </w:rPr>
      </w:pPr>
    </w:p>
    <w:p w14:paraId="6D42CF0C" w14:textId="418BB7C2" w:rsidR="00AD06AF" w:rsidRPr="00243002" w:rsidRDefault="00E9444E" w:rsidP="00B7504E">
      <w:pPr>
        <w:ind w:right="43"/>
        <w:jc w:val="both"/>
        <w:rPr>
          <w:rFonts w:ascii="Arial Narrow" w:hAnsi="Arial Narrow" w:cs="Arial"/>
          <w:color w:val="000000"/>
          <w:sz w:val="24"/>
          <w:szCs w:val="24"/>
          <w:lang w:val="hr-HR"/>
        </w:rPr>
      </w:pPr>
      <w:r w:rsidRPr="00243002">
        <w:rPr>
          <w:rFonts w:ascii="Arial Narrow" w:hAnsi="Arial Narrow" w:cs="Arial"/>
          <w:color w:val="000000"/>
          <w:sz w:val="24"/>
          <w:szCs w:val="24"/>
          <w:lang w:val="hr-HR"/>
        </w:rPr>
        <w:t>CLASSE</w:t>
      </w:r>
      <w:r w:rsidR="00AD06AF" w:rsidRPr="00243002">
        <w:rPr>
          <w:rFonts w:ascii="Arial Narrow" w:hAnsi="Arial Narrow" w:cs="Arial"/>
          <w:color w:val="000000"/>
          <w:sz w:val="24"/>
          <w:szCs w:val="24"/>
          <w:lang w:val="hr-HR"/>
        </w:rPr>
        <w:t>:</w:t>
      </w:r>
      <w:r w:rsidR="0003713D" w:rsidRPr="00243002">
        <w:rPr>
          <w:rFonts w:ascii="Arial Narrow" w:hAnsi="Arial Narrow"/>
          <w:sz w:val="24"/>
          <w:szCs w:val="24"/>
          <w:lang w:val="it-IT"/>
        </w:rPr>
        <w:t xml:space="preserve"> </w:t>
      </w:r>
      <w:r w:rsidR="0003713D" w:rsidRPr="00243002">
        <w:rPr>
          <w:rFonts w:ascii="Arial Narrow" w:hAnsi="Arial Narrow" w:cs="Arial"/>
          <w:color w:val="000000"/>
          <w:sz w:val="24"/>
          <w:szCs w:val="24"/>
          <w:lang w:val="hr-HR"/>
        </w:rPr>
        <w:t>342-03/23-01/05</w:t>
      </w:r>
    </w:p>
    <w:p w14:paraId="0099FDC2" w14:textId="3092460F" w:rsidR="00AD06AF" w:rsidRPr="00243002" w:rsidRDefault="00E9444E" w:rsidP="00B7504E">
      <w:pPr>
        <w:ind w:right="43"/>
        <w:jc w:val="both"/>
        <w:rPr>
          <w:rFonts w:ascii="Arial Narrow" w:hAnsi="Arial Narrow" w:cs="Arial"/>
          <w:color w:val="000000"/>
          <w:sz w:val="24"/>
          <w:szCs w:val="24"/>
          <w:lang w:val="hr-HR"/>
        </w:rPr>
      </w:pPr>
      <w:r w:rsidRPr="00243002">
        <w:rPr>
          <w:rFonts w:ascii="Arial Narrow" w:hAnsi="Arial Narrow" w:cs="Arial"/>
          <w:color w:val="000000"/>
          <w:sz w:val="24"/>
          <w:szCs w:val="24"/>
          <w:lang w:val="hr-HR"/>
        </w:rPr>
        <w:t>N.PROT.:</w:t>
      </w:r>
      <w:r w:rsidR="0003713D" w:rsidRPr="00243002">
        <w:rPr>
          <w:rFonts w:ascii="Arial Narrow" w:hAnsi="Arial Narrow" w:cs="Arial"/>
          <w:color w:val="000000"/>
          <w:sz w:val="24"/>
          <w:szCs w:val="24"/>
          <w:lang w:val="hr-HR"/>
        </w:rPr>
        <w:t xml:space="preserve"> 2163-5-02-23-1</w:t>
      </w:r>
    </w:p>
    <w:p w14:paraId="5A22467C" w14:textId="6B1CE492" w:rsidR="00AD06AF" w:rsidRPr="00243002" w:rsidRDefault="00AD06AF" w:rsidP="00B7504E">
      <w:pPr>
        <w:ind w:right="43"/>
        <w:jc w:val="both"/>
        <w:rPr>
          <w:rFonts w:ascii="Arial Narrow" w:hAnsi="Arial Narrow" w:cs="Arial"/>
          <w:color w:val="000000"/>
          <w:sz w:val="24"/>
          <w:szCs w:val="24"/>
          <w:lang w:val="hr-HR"/>
        </w:rPr>
      </w:pPr>
      <w:r w:rsidRPr="00243002">
        <w:rPr>
          <w:rFonts w:ascii="Arial Narrow" w:hAnsi="Arial Narrow" w:cs="Arial"/>
          <w:color w:val="000000"/>
          <w:sz w:val="24"/>
          <w:szCs w:val="24"/>
          <w:lang w:val="hr-HR"/>
        </w:rPr>
        <w:t xml:space="preserve">__________, </w:t>
      </w:r>
      <w:r w:rsidR="002F11A5" w:rsidRPr="00243002">
        <w:rPr>
          <w:rFonts w:ascii="Arial Narrow" w:hAnsi="Arial Narrow" w:cs="Arial"/>
          <w:color w:val="000000"/>
          <w:sz w:val="24"/>
          <w:szCs w:val="24"/>
          <w:lang w:val="hr-HR"/>
        </w:rPr>
        <w:t>Cittanova</w:t>
      </w:r>
    </w:p>
    <w:p w14:paraId="21B5DDBE" w14:textId="0BEBFDB8" w:rsidR="00901D4A" w:rsidRPr="00243002" w:rsidRDefault="00901D4A" w:rsidP="00BE37DA">
      <w:pPr>
        <w:ind w:right="43"/>
        <w:jc w:val="both"/>
        <w:rPr>
          <w:rFonts w:ascii="Arial Narrow" w:hAnsi="Arial Narrow" w:cs="Arial"/>
          <w:b/>
          <w:bCs/>
          <w:sz w:val="24"/>
          <w:szCs w:val="24"/>
          <w:lang w:val="hr-HR"/>
        </w:rPr>
      </w:pPr>
    </w:p>
    <w:p w14:paraId="4567B7D2" w14:textId="77777777" w:rsidR="0003713D" w:rsidRPr="00243002" w:rsidRDefault="0003713D" w:rsidP="00BE37DA">
      <w:pPr>
        <w:ind w:right="43"/>
        <w:jc w:val="both"/>
        <w:rPr>
          <w:rFonts w:ascii="Arial Narrow" w:hAnsi="Arial Narrow" w:cs="Arial"/>
          <w:b/>
          <w:bCs/>
          <w:sz w:val="24"/>
          <w:szCs w:val="24"/>
          <w:lang w:val="hr-HR"/>
        </w:rPr>
      </w:pPr>
    </w:p>
    <w:p w14:paraId="2FA0819D" w14:textId="210ED0DC" w:rsidR="00AD06AF" w:rsidRPr="00243002" w:rsidRDefault="002F11A5" w:rsidP="00AD06AF">
      <w:pPr>
        <w:ind w:right="43"/>
        <w:jc w:val="center"/>
        <w:rPr>
          <w:rFonts w:ascii="Arial Narrow" w:hAnsi="Arial Narrow" w:cs="Arial"/>
          <w:b/>
          <w:bCs/>
          <w:sz w:val="24"/>
          <w:szCs w:val="24"/>
          <w:lang w:val="hr-HR"/>
        </w:rPr>
      </w:pPr>
      <w:r w:rsidRPr="00243002">
        <w:rPr>
          <w:rFonts w:ascii="Arial Narrow" w:hAnsi="Arial Narrow" w:cs="Arial"/>
          <w:b/>
          <w:bCs/>
          <w:sz w:val="24"/>
          <w:szCs w:val="24"/>
          <w:lang w:val="hr-HR"/>
        </w:rPr>
        <w:t>CONSILGIO CITTADINO DELLA CITTÀ</w:t>
      </w:r>
      <w:r w:rsidR="00AD06AF" w:rsidRPr="00243002">
        <w:rPr>
          <w:rFonts w:ascii="Arial Narrow" w:hAnsi="Arial Narrow" w:cs="Arial"/>
          <w:b/>
          <w:bCs/>
          <w:sz w:val="24"/>
          <w:szCs w:val="24"/>
          <w:lang w:val="hr-HR"/>
        </w:rPr>
        <w:t xml:space="preserve"> </w:t>
      </w:r>
      <w:r w:rsidRPr="00243002">
        <w:rPr>
          <w:rFonts w:ascii="Arial Narrow" w:hAnsi="Arial Narrow" w:cs="Arial"/>
          <w:b/>
          <w:bCs/>
          <w:sz w:val="24"/>
          <w:szCs w:val="24"/>
          <w:lang w:val="hr-HR"/>
        </w:rPr>
        <w:t xml:space="preserve">DI </w:t>
      </w:r>
      <w:r w:rsidR="00AD06AF" w:rsidRPr="00243002">
        <w:rPr>
          <w:rFonts w:ascii="Arial Narrow" w:hAnsi="Arial Narrow" w:cs="Arial"/>
          <w:b/>
          <w:bCs/>
          <w:sz w:val="24"/>
          <w:szCs w:val="24"/>
          <w:lang w:val="hr-HR"/>
        </w:rPr>
        <w:t>NOVIGRAD-CITTANOVA</w:t>
      </w:r>
    </w:p>
    <w:p w14:paraId="1CFC18FB" w14:textId="5288845F" w:rsidR="00181A49" w:rsidRPr="00243002" w:rsidRDefault="00181A49" w:rsidP="00AD06AF">
      <w:pPr>
        <w:ind w:right="43"/>
        <w:jc w:val="center"/>
        <w:rPr>
          <w:rFonts w:ascii="Arial Narrow" w:hAnsi="Arial Narrow" w:cs="Arial"/>
          <w:b/>
          <w:bCs/>
          <w:sz w:val="24"/>
          <w:szCs w:val="24"/>
          <w:lang w:val="hr-HR"/>
        </w:rPr>
      </w:pPr>
      <w:r w:rsidRPr="00243002">
        <w:rPr>
          <w:rFonts w:ascii="Arial Narrow" w:hAnsi="Arial Narrow" w:cs="Arial"/>
          <w:b/>
          <w:bCs/>
          <w:sz w:val="24"/>
          <w:szCs w:val="24"/>
          <w:lang w:val="hr-HR"/>
        </w:rPr>
        <w:t>P</w:t>
      </w:r>
      <w:r w:rsidR="002F11A5" w:rsidRPr="00243002">
        <w:rPr>
          <w:rFonts w:ascii="Arial Narrow" w:hAnsi="Arial Narrow" w:cs="Arial"/>
          <w:b/>
          <w:bCs/>
          <w:sz w:val="24"/>
          <w:szCs w:val="24"/>
          <w:lang w:val="hr-HR"/>
        </w:rPr>
        <w:t>RESIDENTE DEL CONSIGLIO CITTADINO</w:t>
      </w:r>
    </w:p>
    <w:p w14:paraId="61CD4ACE" w14:textId="25603D14" w:rsidR="00181A49" w:rsidRPr="00243002" w:rsidRDefault="00181A49" w:rsidP="00AD06AF">
      <w:pPr>
        <w:ind w:right="43"/>
        <w:jc w:val="center"/>
        <w:rPr>
          <w:rFonts w:ascii="Arial Narrow" w:hAnsi="Arial Narrow" w:cs="Arial"/>
          <w:b/>
          <w:bCs/>
          <w:sz w:val="24"/>
          <w:szCs w:val="24"/>
          <w:lang w:val="hr-HR"/>
        </w:rPr>
      </w:pPr>
      <w:r w:rsidRPr="00243002">
        <w:rPr>
          <w:rFonts w:ascii="Arial Narrow" w:hAnsi="Arial Narrow" w:cs="Arial"/>
          <w:b/>
          <w:bCs/>
          <w:sz w:val="24"/>
          <w:szCs w:val="24"/>
          <w:lang w:val="hr-HR"/>
        </w:rPr>
        <w:t>Dijana Lipovac Matić</w:t>
      </w:r>
    </w:p>
    <w:p w14:paraId="08043B70" w14:textId="46A663AE" w:rsidR="00AD06AF" w:rsidRPr="00243002" w:rsidRDefault="00AD06AF" w:rsidP="00AD06AF">
      <w:pPr>
        <w:ind w:right="43"/>
        <w:jc w:val="center"/>
        <w:rPr>
          <w:rFonts w:ascii="Arial Narrow" w:hAnsi="Arial Narrow" w:cs="Arial"/>
          <w:b/>
          <w:bCs/>
          <w:sz w:val="24"/>
          <w:szCs w:val="24"/>
          <w:lang w:val="hr-HR"/>
        </w:rPr>
      </w:pPr>
    </w:p>
    <w:p w14:paraId="0B61FE06" w14:textId="77777777" w:rsidR="00905EC5" w:rsidRPr="00243002" w:rsidRDefault="00905EC5" w:rsidP="00AD06AF">
      <w:pPr>
        <w:ind w:right="43"/>
        <w:jc w:val="center"/>
        <w:rPr>
          <w:rFonts w:ascii="Arial Narrow" w:hAnsi="Arial Narrow" w:cs="Arial"/>
          <w:b/>
          <w:bCs/>
          <w:sz w:val="24"/>
          <w:szCs w:val="24"/>
          <w:lang w:val="hr-HR"/>
        </w:rPr>
      </w:pPr>
    </w:p>
    <w:p w14:paraId="3FD84F78" w14:textId="77777777" w:rsidR="00905EC5" w:rsidRPr="00243002" w:rsidRDefault="00905EC5" w:rsidP="00AD06AF">
      <w:pPr>
        <w:ind w:right="43"/>
        <w:jc w:val="center"/>
        <w:rPr>
          <w:rFonts w:ascii="Arial Narrow" w:hAnsi="Arial Narrow" w:cs="Arial"/>
          <w:b/>
          <w:bCs/>
          <w:sz w:val="24"/>
          <w:szCs w:val="24"/>
          <w:lang w:val="hr-HR"/>
        </w:rPr>
      </w:pPr>
    </w:p>
    <w:p w14:paraId="4C2F0679" w14:textId="77777777" w:rsidR="00905EC5" w:rsidRPr="00243002" w:rsidRDefault="00905EC5" w:rsidP="00AD06AF">
      <w:pPr>
        <w:ind w:right="43"/>
        <w:jc w:val="center"/>
        <w:rPr>
          <w:rFonts w:ascii="Arial Narrow" w:hAnsi="Arial Narrow" w:cs="Arial"/>
          <w:b/>
          <w:bCs/>
          <w:sz w:val="24"/>
          <w:szCs w:val="24"/>
          <w:lang w:val="hr-HR"/>
        </w:rPr>
      </w:pPr>
    </w:p>
    <w:p w14:paraId="0F3F3D59" w14:textId="77777777" w:rsidR="00905EC5" w:rsidRPr="00243002" w:rsidRDefault="00905EC5" w:rsidP="00AD06AF">
      <w:pPr>
        <w:ind w:right="43"/>
        <w:jc w:val="center"/>
        <w:rPr>
          <w:rFonts w:ascii="Arial Narrow" w:hAnsi="Arial Narrow" w:cs="Arial"/>
          <w:b/>
          <w:bCs/>
          <w:sz w:val="24"/>
          <w:szCs w:val="24"/>
          <w:lang w:val="hr-HR"/>
        </w:rPr>
      </w:pPr>
    </w:p>
    <w:p w14:paraId="7D0B9C57" w14:textId="77777777" w:rsidR="00905EC5" w:rsidRPr="00243002" w:rsidRDefault="00905EC5" w:rsidP="00AD06AF">
      <w:pPr>
        <w:ind w:right="43"/>
        <w:jc w:val="center"/>
        <w:rPr>
          <w:rFonts w:ascii="Arial Narrow" w:hAnsi="Arial Narrow" w:cs="Arial"/>
          <w:b/>
          <w:bCs/>
          <w:sz w:val="24"/>
          <w:szCs w:val="24"/>
          <w:lang w:val="hr-HR"/>
        </w:rPr>
      </w:pPr>
    </w:p>
    <w:p w14:paraId="7690E8BD" w14:textId="77777777" w:rsidR="00905EC5" w:rsidRPr="00243002" w:rsidRDefault="00905EC5" w:rsidP="00AD06AF">
      <w:pPr>
        <w:ind w:right="43"/>
        <w:jc w:val="center"/>
        <w:rPr>
          <w:rFonts w:ascii="Arial Narrow" w:hAnsi="Arial Narrow" w:cs="Arial"/>
          <w:b/>
          <w:bCs/>
          <w:sz w:val="24"/>
          <w:szCs w:val="24"/>
          <w:lang w:val="hr-HR"/>
        </w:rPr>
      </w:pPr>
    </w:p>
    <w:p w14:paraId="43152884" w14:textId="77777777" w:rsidR="00905EC5" w:rsidRPr="00243002" w:rsidRDefault="00905EC5" w:rsidP="00AD06AF">
      <w:pPr>
        <w:ind w:right="43"/>
        <w:jc w:val="center"/>
        <w:rPr>
          <w:rFonts w:ascii="Arial Narrow" w:hAnsi="Arial Narrow" w:cs="Arial"/>
          <w:b/>
          <w:bCs/>
          <w:sz w:val="24"/>
          <w:szCs w:val="24"/>
          <w:lang w:val="hr-HR"/>
        </w:rPr>
      </w:pPr>
    </w:p>
    <w:p w14:paraId="7188B179" w14:textId="77777777" w:rsidR="00905EC5" w:rsidRPr="00243002" w:rsidRDefault="00905EC5" w:rsidP="00AD06AF">
      <w:pPr>
        <w:ind w:right="43"/>
        <w:jc w:val="center"/>
        <w:rPr>
          <w:rFonts w:ascii="Arial Narrow" w:hAnsi="Arial Narrow" w:cs="Arial"/>
          <w:b/>
          <w:bCs/>
          <w:sz w:val="24"/>
          <w:szCs w:val="24"/>
          <w:lang w:val="hr-HR"/>
        </w:rPr>
      </w:pPr>
    </w:p>
    <w:p w14:paraId="31F2AF21" w14:textId="77777777" w:rsidR="00905EC5" w:rsidRPr="00243002" w:rsidRDefault="00905EC5" w:rsidP="00AD06AF">
      <w:pPr>
        <w:ind w:right="43"/>
        <w:jc w:val="center"/>
        <w:rPr>
          <w:rFonts w:ascii="Arial Narrow" w:hAnsi="Arial Narrow" w:cs="Arial"/>
          <w:b/>
          <w:bCs/>
          <w:sz w:val="24"/>
          <w:szCs w:val="24"/>
          <w:lang w:val="hr-HR"/>
        </w:rPr>
      </w:pPr>
    </w:p>
    <w:p w14:paraId="0641F6B0" w14:textId="77777777" w:rsidR="00905EC5" w:rsidRPr="00243002" w:rsidRDefault="00905EC5" w:rsidP="00AD06AF">
      <w:pPr>
        <w:ind w:right="43"/>
        <w:jc w:val="center"/>
        <w:rPr>
          <w:rFonts w:ascii="Arial Narrow" w:hAnsi="Arial Narrow" w:cs="Arial"/>
          <w:b/>
          <w:bCs/>
          <w:sz w:val="24"/>
          <w:szCs w:val="24"/>
          <w:lang w:val="hr-HR"/>
        </w:rPr>
      </w:pPr>
    </w:p>
    <w:p w14:paraId="691EBCFC" w14:textId="77777777" w:rsidR="00905EC5" w:rsidRPr="00243002" w:rsidRDefault="00905EC5" w:rsidP="00AD06AF">
      <w:pPr>
        <w:ind w:right="43"/>
        <w:jc w:val="center"/>
        <w:rPr>
          <w:rFonts w:ascii="Arial Narrow" w:hAnsi="Arial Narrow" w:cs="Arial"/>
          <w:b/>
          <w:bCs/>
          <w:sz w:val="24"/>
          <w:szCs w:val="24"/>
          <w:lang w:val="hr-HR"/>
        </w:rPr>
      </w:pPr>
    </w:p>
    <w:p w14:paraId="7E35E712" w14:textId="77777777" w:rsidR="00905EC5" w:rsidRPr="00243002" w:rsidRDefault="00905EC5" w:rsidP="00AD06AF">
      <w:pPr>
        <w:ind w:right="43"/>
        <w:jc w:val="center"/>
        <w:rPr>
          <w:rFonts w:ascii="Arial Narrow" w:hAnsi="Arial Narrow" w:cs="Arial"/>
          <w:b/>
          <w:bCs/>
          <w:sz w:val="24"/>
          <w:szCs w:val="24"/>
          <w:lang w:val="hr-HR"/>
        </w:rPr>
      </w:pPr>
    </w:p>
    <w:p w14:paraId="03459B42" w14:textId="77777777" w:rsidR="00905EC5" w:rsidRPr="00243002" w:rsidRDefault="00905EC5" w:rsidP="00AD06AF">
      <w:pPr>
        <w:ind w:right="43"/>
        <w:jc w:val="center"/>
        <w:rPr>
          <w:rFonts w:ascii="Arial Narrow" w:hAnsi="Arial Narrow" w:cs="Arial"/>
          <w:b/>
          <w:bCs/>
          <w:sz w:val="24"/>
          <w:szCs w:val="24"/>
          <w:lang w:val="hr-HR"/>
        </w:rPr>
      </w:pPr>
    </w:p>
    <w:p w14:paraId="6506D681" w14:textId="77777777" w:rsidR="00905EC5" w:rsidRPr="00243002" w:rsidRDefault="00905EC5" w:rsidP="00AD06AF">
      <w:pPr>
        <w:ind w:right="43"/>
        <w:jc w:val="center"/>
        <w:rPr>
          <w:rFonts w:ascii="Arial Narrow" w:hAnsi="Arial Narrow" w:cs="Arial"/>
          <w:b/>
          <w:bCs/>
          <w:sz w:val="24"/>
          <w:szCs w:val="24"/>
          <w:lang w:val="hr-HR"/>
        </w:rPr>
      </w:pPr>
    </w:p>
    <w:p w14:paraId="1617ADB6" w14:textId="6EF69C1B" w:rsidR="00905EC5" w:rsidRPr="00243002" w:rsidRDefault="004763E5" w:rsidP="00905EC5">
      <w:pPr>
        <w:ind w:right="43"/>
        <w:jc w:val="center"/>
        <w:rPr>
          <w:rFonts w:ascii="Arial Narrow" w:hAnsi="Arial Narrow" w:cs="Arial"/>
          <w:b/>
          <w:bCs/>
          <w:sz w:val="24"/>
          <w:szCs w:val="24"/>
          <w:lang w:val="it-IT"/>
        </w:rPr>
      </w:pPr>
      <w:r w:rsidRPr="00243002">
        <w:rPr>
          <w:rFonts w:ascii="Arial Narrow" w:hAnsi="Arial Narrow" w:cs="Arial"/>
          <w:b/>
          <w:bCs/>
          <w:sz w:val="24"/>
          <w:szCs w:val="24"/>
          <w:lang w:val="it-IT"/>
        </w:rPr>
        <w:lastRenderedPageBreak/>
        <w:t>DELUCIDAZIONE</w:t>
      </w:r>
    </w:p>
    <w:p w14:paraId="2DDC7808" w14:textId="77777777" w:rsidR="00905EC5" w:rsidRPr="00243002" w:rsidRDefault="00905EC5" w:rsidP="00905EC5">
      <w:pPr>
        <w:ind w:right="43"/>
        <w:jc w:val="center"/>
        <w:rPr>
          <w:rFonts w:ascii="Arial Narrow" w:hAnsi="Arial Narrow" w:cs="Arial"/>
          <w:b/>
          <w:bCs/>
          <w:sz w:val="24"/>
          <w:szCs w:val="24"/>
          <w:lang w:val="it-IT"/>
        </w:rPr>
      </w:pPr>
    </w:p>
    <w:p w14:paraId="156D2C6F" w14:textId="77777777" w:rsidR="00905EC5" w:rsidRPr="00243002" w:rsidRDefault="00905EC5" w:rsidP="00905EC5">
      <w:pPr>
        <w:ind w:right="43"/>
        <w:jc w:val="center"/>
        <w:rPr>
          <w:rFonts w:ascii="Arial Narrow" w:hAnsi="Arial Narrow" w:cs="Arial"/>
          <w:b/>
          <w:bCs/>
          <w:sz w:val="24"/>
          <w:szCs w:val="24"/>
          <w:lang w:val="it-IT"/>
        </w:rPr>
      </w:pPr>
    </w:p>
    <w:p w14:paraId="52931282" w14:textId="23FECB26" w:rsidR="00905EC5" w:rsidRPr="00243002" w:rsidRDefault="00905EC5" w:rsidP="00905EC5">
      <w:pPr>
        <w:ind w:right="43"/>
        <w:jc w:val="both"/>
        <w:rPr>
          <w:rFonts w:ascii="Arial Narrow" w:hAnsi="Arial Narrow" w:cs="Arial"/>
          <w:b/>
          <w:bCs/>
          <w:sz w:val="24"/>
          <w:szCs w:val="24"/>
          <w:lang w:val="it-IT"/>
        </w:rPr>
      </w:pPr>
      <w:r w:rsidRPr="00243002">
        <w:rPr>
          <w:rFonts w:ascii="Arial Narrow" w:hAnsi="Arial Narrow" w:cs="Arial"/>
          <w:b/>
          <w:bCs/>
          <w:sz w:val="24"/>
          <w:szCs w:val="24"/>
          <w:lang w:val="it-IT"/>
        </w:rPr>
        <w:t>I</w:t>
      </w:r>
      <w:r w:rsidRPr="00243002">
        <w:rPr>
          <w:rFonts w:ascii="Arial Narrow" w:hAnsi="Arial Narrow" w:cs="Arial"/>
          <w:b/>
          <w:bCs/>
          <w:sz w:val="24"/>
          <w:szCs w:val="24"/>
          <w:lang w:val="it-IT"/>
        </w:rPr>
        <w:tab/>
      </w:r>
      <w:r w:rsidR="004763E5" w:rsidRPr="00243002">
        <w:rPr>
          <w:rFonts w:ascii="Arial Narrow" w:hAnsi="Arial Narrow" w:cs="Arial"/>
          <w:b/>
          <w:bCs/>
          <w:sz w:val="24"/>
          <w:szCs w:val="24"/>
          <w:lang w:val="it-IT"/>
        </w:rPr>
        <w:t>BASE GIURIDICA PER L'ADOZIONE DELL'ATTO</w:t>
      </w:r>
      <w:r w:rsidRPr="00243002">
        <w:rPr>
          <w:rFonts w:ascii="Arial Narrow" w:hAnsi="Arial Narrow" w:cs="Arial"/>
          <w:b/>
          <w:bCs/>
          <w:sz w:val="24"/>
          <w:szCs w:val="24"/>
          <w:lang w:val="it-IT"/>
        </w:rPr>
        <w:t xml:space="preserve"> </w:t>
      </w:r>
    </w:p>
    <w:p w14:paraId="6AF88C95" w14:textId="77777777" w:rsidR="00905EC5" w:rsidRPr="00243002" w:rsidRDefault="00905EC5" w:rsidP="00905EC5">
      <w:pPr>
        <w:ind w:right="43"/>
        <w:jc w:val="both"/>
        <w:rPr>
          <w:rFonts w:ascii="Arial Narrow" w:hAnsi="Arial Narrow" w:cs="Arial"/>
          <w:b/>
          <w:bCs/>
          <w:sz w:val="24"/>
          <w:szCs w:val="24"/>
          <w:lang w:val="it-IT"/>
        </w:rPr>
      </w:pPr>
    </w:p>
    <w:p w14:paraId="3EDC19ED" w14:textId="32D9DF34" w:rsidR="00433E66" w:rsidRPr="00243002" w:rsidRDefault="00433E66" w:rsidP="00433E66">
      <w:pPr>
        <w:ind w:right="43"/>
        <w:jc w:val="both"/>
        <w:rPr>
          <w:rFonts w:ascii="Arial Narrow" w:eastAsia="Arial" w:hAnsi="Arial Narrow" w:cs="Arial"/>
          <w:sz w:val="24"/>
          <w:szCs w:val="24"/>
          <w:lang w:val="it-IT"/>
        </w:rPr>
      </w:pPr>
      <w:r w:rsidRPr="00243002">
        <w:rPr>
          <w:rFonts w:ascii="Arial Narrow" w:eastAsia="Arial" w:hAnsi="Arial Narrow" w:cs="Arial"/>
          <w:sz w:val="24"/>
          <w:szCs w:val="24"/>
          <w:lang w:val="it-IT"/>
        </w:rPr>
        <w:t xml:space="preserve">- L'articolo 39 della Legge </w:t>
      </w:r>
      <w:r w:rsidR="004763E5" w:rsidRPr="00243002">
        <w:rPr>
          <w:rFonts w:ascii="Arial Narrow" w:eastAsia="Arial" w:hAnsi="Arial Narrow" w:cs="Arial"/>
          <w:sz w:val="24"/>
          <w:szCs w:val="24"/>
          <w:lang w:val="it-IT"/>
        </w:rPr>
        <w:t>sul demanio marittimo</w:t>
      </w:r>
      <w:r w:rsidRPr="00243002">
        <w:rPr>
          <w:rFonts w:ascii="Arial Narrow" w:eastAsia="Arial" w:hAnsi="Arial Narrow" w:cs="Arial"/>
          <w:sz w:val="24"/>
          <w:szCs w:val="24"/>
          <w:lang w:val="it-IT"/>
        </w:rPr>
        <w:t xml:space="preserve"> e sui porti marittimi (Gazzetta </w:t>
      </w:r>
      <w:r w:rsidR="004763E5" w:rsidRPr="00243002">
        <w:rPr>
          <w:rFonts w:ascii="Arial Narrow" w:eastAsia="Arial" w:hAnsi="Arial Narrow" w:cs="Arial"/>
          <w:sz w:val="24"/>
          <w:szCs w:val="24"/>
          <w:lang w:val="it-IT"/>
        </w:rPr>
        <w:t>u</w:t>
      </w:r>
      <w:r w:rsidRPr="00243002">
        <w:rPr>
          <w:rFonts w:ascii="Arial Narrow" w:eastAsia="Arial" w:hAnsi="Arial Narrow" w:cs="Arial"/>
          <w:sz w:val="24"/>
          <w:szCs w:val="24"/>
          <w:lang w:val="it-IT"/>
        </w:rPr>
        <w:t xml:space="preserve">fficiale della Repubblica di Croazia n. 83/23 - di seguito: Legge) prescrive l'obbligo dell'organo esecutivo dell'unità dell'autogoverno locale di preparare una proposta per </w:t>
      </w:r>
      <w:r w:rsidR="00B13F41" w:rsidRPr="00243002">
        <w:rPr>
          <w:rFonts w:ascii="Arial Narrow" w:eastAsia="Arial" w:hAnsi="Arial Narrow" w:cs="Arial"/>
          <w:sz w:val="24"/>
          <w:szCs w:val="24"/>
          <w:lang w:val="it-IT"/>
        </w:rPr>
        <w:t xml:space="preserve">il </w:t>
      </w:r>
      <w:r w:rsidRPr="00243002">
        <w:rPr>
          <w:rFonts w:ascii="Arial Narrow" w:eastAsia="Arial" w:hAnsi="Arial Narrow" w:cs="Arial"/>
          <w:sz w:val="24"/>
          <w:szCs w:val="24"/>
          <w:lang w:val="it-IT"/>
        </w:rPr>
        <w:t xml:space="preserve">piano di gestione </w:t>
      </w:r>
      <w:r w:rsidR="00B13F41" w:rsidRPr="00243002">
        <w:rPr>
          <w:rFonts w:ascii="Arial Narrow" w:eastAsia="Arial" w:hAnsi="Arial Narrow" w:cs="Arial"/>
          <w:sz w:val="24"/>
          <w:szCs w:val="24"/>
          <w:lang w:val="it-IT"/>
        </w:rPr>
        <w:t>del dema</w:t>
      </w:r>
      <w:r w:rsidRPr="00243002">
        <w:rPr>
          <w:rFonts w:ascii="Arial Narrow" w:eastAsia="Arial" w:hAnsi="Arial Narrow" w:cs="Arial"/>
          <w:sz w:val="24"/>
          <w:szCs w:val="24"/>
          <w:lang w:val="it-IT"/>
        </w:rPr>
        <w:t xml:space="preserve">nio marittimo per il prossimo quinquennio (dal 2024 al 2028) e condurre una consultazione pubblica ai sensi della normativa che disciplina il diritto di accesso alle informazioni per </w:t>
      </w:r>
      <w:r w:rsidR="00B13F41" w:rsidRPr="00243002">
        <w:rPr>
          <w:rFonts w:ascii="Arial Narrow" w:eastAsia="Arial" w:hAnsi="Arial Narrow" w:cs="Arial"/>
          <w:sz w:val="24"/>
          <w:szCs w:val="24"/>
          <w:lang w:val="it-IT"/>
        </w:rPr>
        <w:t>la durata</w:t>
      </w:r>
      <w:r w:rsidRPr="00243002">
        <w:rPr>
          <w:rFonts w:ascii="Arial Narrow" w:eastAsia="Arial" w:hAnsi="Arial Narrow" w:cs="Arial"/>
          <w:sz w:val="24"/>
          <w:szCs w:val="24"/>
          <w:lang w:val="it-IT"/>
        </w:rPr>
        <w:t xml:space="preserve"> di almeno 30 giorni</w:t>
      </w:r>
    </w:p>
    <w:p w14:paraId="4C68CAE1" w14:textId="6B3BF8D2" w:rsidR="009A7393" w:rsidRPr="00243002" w:rsidRDefault="00433E66" w:rsidP="009A7393">
      <w:pPr>
        <w:ind w:right="43"/>
        <w:jc w:val="both"/>
        <w:rPr>
          <w:rFonts w:ascii="Arial Narrow" w:eastAsia="Arial" w:hAnsi="Arial Narrow" w:cs="Arial"/>
          <w:sz w:val="24"/>
          <w:szCs w:val="24"/>
          <w:lang w:val="it-IT"/>
        </w:rPr>
      </w:pPr>
      <w:r w:rsidRPr="00243002">
        <w:rPr>
          <w:rFonts w:ascii="Arial Narrow" w:eastAsia="Arial" w:hAnsi="Arial Narrow" w:cs="Arial"/>
          <w:sz w:val="24"/>
          <w:szCs w:val="24"/>
          <w:lang w:val="it-IT"/>
        </w:rPr>
        <w:t xml:space="preserve">- Articolo 35 della Legge sull'autonomia locale e </w:t>
      </w:r>
      <w:r w:rsidR="00EE2897" w:rsidRPr="00243002">
        <w:rPr>
          <w:rFonts w:ascii="Arial Narrow" w:eastAsia="Arial" w:hAnsi="Arial Narrow" w:cs="Arial"/>
          <w:sz w:val="24"/>
          <w:szCs w:val="24"/>
          <w:lang w:val="it-IT"/>
        </w:rPr>
        <w:t>territoriale</w:t>
      </w:r>
      <w:r w:rsidRPr="00243002">
        <w:rPr>
          <w:rFonts w:ascii="Arial Narrow" w:eastAsia="Arial" w:hAnsi="Arial Narrow" w:cs="Arial"/>
          <w:sz w:val="24"/>
          <w:szCs w:val="24"/>
          <w:lang w:val="it-IT"/>
        </w:rPr>
        <w:t xml:space="preserve"> (regionale) (Gazzetta </w:t>
      </w:r>
      <w:r w:rsidR="00EE2897" w:rsidRPr="00243002">
        <w:rPr>
          <w:rFonts w:ascii="Arial Narrow" w:eastAsia="Arial" w:hAnsi="Arial Narrow" w:cs="Arial"/>
          <w:sz w:val="24"/>
          <w:szCs w:val="24"/>
          <w:lang w:val="it-IT"/>
        </w:rPr>
        <w:t>u</w:t>
      </w:r>
      <w:r w:rsidRPr="00243002">
        <w:rPr>
          <w:rFonts w:ascii="Arial Narrow" w:eastAsia="Arial" w:hAnsi="Arial Narrow" w:cs="Arial"/>
          <w:sz w:val="24"/>
          <w:szCs w:val="24"/>
          <w:lang w:val="it-IT"/>
        </w:rPr>
        <w:t>fficiale della Repubblica di Croazia n. 33/01,60/01,106/03,129/05,109/07,125/08,</w:t>
      </w:r>
      <w:r w:rsidR="009A7393" w:rsidRPr="00243002">
        <w:rPr>
          <w:rFonts w:ascii="Arial Narrow" w:eastAsia="Arial" w:hAnsi="Arial Narrow" w:cs="Arial"/>
          <w:sz w:val="24"/>
          <w:szCs w:val="24"/>
          <w:lang w:val="it-IT"/>
        </w:rPr>
        <w:t xml:space="preserve"> </w:t>
      </w:r>
      <w:r w:rsidRPr="00243002">
        <w:rPr>
          <w:rFonts w:ascii="Arial Narrow" w:eastAsia="Arial" w:hAnsi="Arial Narrow" w:cs="Arial"/>
          <w:sz w:val="24"/>
          <w:szCs w:val="24"/>
          <w:lang w:val="it-IT"/>
        </w:rPr>
        <w:t>36/09,</w:t>
      </w:r>
      <w:r w:rsidR="009A7393" w:rsidRPr="00243002">
        <w:rPr>
          <w:rFonts w:ascii="Arial Narrow" w:eastAsia="Arial" w:hAnsi="Arial Narrow" w:cs="Arial"/>
          <w:sz w:val="24"/>
          <w:szCs w:val="24"/>
          <w:lang w:val="it-IT"/>
        </w:rPr>
        <w:t xml:space="preserve"> </w:t>
      </w:r>
    </w:p>
    <w:p w14:paraId="1CDB66A7" w14:textId="53FCF045" w:rsidR="00433E66" w:rsidRPr="00243002" w:rsidRDefault="00433E66" w:rsidP="00EE2897">
      <w:pPr>
        <w:ind w:right="43"/>
        <w:jc w:val="both"/>
        <w:rPr>
          <w:rFonts w:ascii="Arial Narrow" w:eastAsia="Arial" w:hAnsi="Arial Narrow" w:cs="Arial"/>
          <w:sz w:val="24"/>
          <w:szCs w:val="24"/>
          <w:lang w:val="it-IT"/>
        </w:rPr>
      </w:pPr>
      <w:r w:rsidRPr="00243002">
        <w:rPr>
          <w:rFonts w:ascii="Arial Narrow" w:eastAsia="Arial" w:hAnsi="Arial Narrow" w:cs="Arial"/>
          <w:sz w:val="24"/>
          <w:szCs w:val="24"/>
          <w:lang w:val="it-IT"/>
        </w:rPr>
        <w:t>150/11,</w:t>
      </w:r>
      <w:r w:rsidR="009A7393" w:rsidRPr="00243002">
        <w:rPr>
          <w:rFonts w:ascii="Arial Narrow" w:eastAsia="Arial" w:hAnsi="Arial Narrow" w:cs="Arial"/>
          <w:sz w:val="24"/>
          <w:szCs w:val="24"/>
          <w:lang w:val="it-IT"/>
        </w:rPr>
        <w:t xml:space="preserve"> </w:t>
      </w:r>
      <w:r w:rsidRPr="00243002">
        <w:rPr>
          <w:rFonts w:ascii="Arial Narrow" w:eastAsia="Arial" w:hAnsi="Arial Narrow" w:cs="Arial"/>
          <w:sz w:val="24"/>
          <w:szCs w:val="24"/>
          <w:lang w:val="it-IT"/>
        </w:rPr>
        <w:t>144/12,</w:t>
      </w:r>
      <w:r w:rsidR="009A7393" w:rsidRPr="00243002">
        <w:rPr>
          <w:rFonts w:ascii="Arial Narrow" w:eastAsia="Arial" w:hAnsi="Arial Narrow" w:cs="Arial"/>
          <w:sz w:val="24"/>
          <w:szCs w:val="24"/>
          <w:lang w:val="it-IT"/>
        </w:rPr>
        <w:t xml:space="preserve"> </w:t>
      </w:r>
      <w:r w:rsidRPr="00243002">
        <w:rPr>
          <w:rFonts w:ascii="Arial Narrow" w:eastAsia="Arial" w:hAnsi="Arial Narrow" w:cs="Arial"/>
          <w:sz w:val="24"/>
          <w:szCs w:val="24"/>
          <w:lang w:val="it-IT"/>
        </w:rPr>
        <w:t>19/13,</w:t>
      </w:r>
      <w:r w:rsidR="009A7393" w:rsidRPr="00243002">
        <w:rPr>
          <w:rFonts w:ascii="Arial Narrow" w:eastAsia="Arial" w:hAnsi="Arial Narrow" w:cs="Arial"/>
          <w:sz w:val="24"/>
          <w:szCs w:val="24"/>
          <w:lang w:val="it-IT"/>
        </w:rPr>
        <w:t xml:space="preserve"> </w:t>
      </w:r>
      <w:r w:rsidRPr="00243002">
        <w:rPr>
          <w:rFonts w:ascii="Arial Narrow" w:eastAsia="Arial" w:hAnsi="Arial Narrow" w:cs="Arial"/>
          <w:sz w:val="24"/>
          <w:szCs w:val="24"/>
          <w:lang w:val="it-IT"/>
        </w:rPr>
        <w:t>137/15,</w:t>
      </w:r>
      <w:r w:rsidR="009A7393" w:rsidRPr="00243002">
        <w:rPr>
          <w:rFonts w:ascii="Arial Narrow" w:eastAsia="Arial" w:hAnsi="Arial Narrow" w:cs="Arial"/>
          <w:sz w:val="24"/>
          <w:szCs w:val="24"/>
          <w:lang w:val="it-IT"/>
        </w:rPr>
        <w:t xml:space="preserve"> </w:t>
      </w:r>
      <w:r w:rsidRPr="00243002">
        <w:rPr>
          <w:rFonts w:ascii="Arial Narrow" w:eastAsia="Arial" w:hAnsi="Arial Narrow" w:cs="Arial"/>
          <w:sz w:val="24"/>
          <w:szCs w:val="24"/>
          <w:lang w:val="it-IT"/>
        </w:rPr>
        <w:t xml:space="preserve">123/17, 98/19 e 144/20) prescrive che l'organo rappresentativo, tra gli altri, </w:t>
      </w:r>
      <w:r w:rsidR="009A7393" w:rsidRPr="00243002">
        <w:rPr>
          <w:rFonts w:ascii="Arial Narrow" w:eastAsia="Arial" w:hAnsi="Arial Narrow" w:cs="Arial"/>
          <w:sz w:val="24"/>
          <w:szCs w:val="24"/>
          <w:lang w:val="it-IT"/>
        </w:rPr>
        <w:t>emani delibere</w:t>
      </w:r>
      <w:r w:rsidRPr="00243002">
        <w:rPr>
          <w:rFonts w:ascii="Arial Narrow" w:eastAsia="Arial" w:hAnsi="Arial Narrow" w:cs="Arial"/>
          <w:sz w:val="24"/>
          <w:szCs w:val="24"/>
          <w:lang w:val="it-IT"/>
        </w:rPr>
        <w:t xml:space="preserve"> e altri atti generali che regolano questioni nell'ambito dell'autonomia locale, cioè </w:t>
      </w:r>
      <w:r w:rsidR="009A7393" w:rsidRPr="00243002">
        <w:rPr>
          <w:rFonts w:ascii="Arial Narrow" w:eastAsia="Arial" w:hAnsi="Arial Narrow" w:cs="Arial"/>
          <w:sz w:val="24"/>
          <w:szCs w:val="24"/>
          <w:lang w:val="it-IT"/>
        </w:rPr>
        <w:t>territoriale</w:t>
      </w:r>
      <w:r w:rsidRPr="00243002">
        <w:rPr>
          <w:rFonts w:ascii="Arial Narrow" w:eastAsia="Arial" w:hAnsi="Arial Narrow" w:cs="Arial"/>
          <w:sz w:val="24"/>
          <w:szCs w:val="24"/>
          <w:lang w:val="it-IT"/>
        </w:rPr>
        <w:t xml:space="preserve"> (regionale),</w:t>
      </w:r>
    </w:p>
    <w:p w14:paraId="4DF1253E" w14:textId="114A770A" w:rsidR="00433E66" w:rsidRPr="00243002" w:rsidRDefault="00433E66" w:rsidP="00433E66">
      <w:pPr>
        <w:ind w:right="43"/>
        <w:jc w:val="both"/>
        <w:rPr>
          <w:rFonts w:ascii="Arial Narrow" w:eastAsia="Arial" w:hAnsi="Arial Narrow" w:cs="Arial"/>
          <w:sz w:val="24"/>
          <w:szCs w:val="24"/>
          <w:lang w:val="it-IT"/>
        </w:rPr>
      </w:pPr>
      <w:r w:rsidRPr="00243002">
        <w:rPr>
          <w:rFonts w:ascii="Arial Narrow" w:eastAsia="Arial" w:hAnsi="Arial Narrow" w:cs="Arial"/>
          <w:sz w:val="24"/>
          <w:szCs w:val="24"/>
          <w:lang w:val="it-IT"/>
        </w:rPr>
        <w:t xml:space="preserve">- </w:t>
      </w:r>
      <w:r w:rsidR="009A7393" w:rsidRPr="00243002">
        <w:rPr>
          <w:rFonts w:ascii="Arial Narrow" w:eastAsia="Arial" w:hAnsi="Arial Narrow" w:cs="Arial"/>
          <w:sz w:val="24"/>
          <w:szCs w:val="24"/>
          <w:lang w:val="it-IT"/>
        </w:rPr>
        <w:t xml:space="preserve">la </w:t>
      </w:r>
      <w:r w:rsidRPr="00243002">
        <w:rPr>
          <w:rFonts w:ascii="Arial Narrow" w:eastAsia="Arial" w:hAnsi="Arial Narrow" w:cs="Arial"/>
          <w:sz w:val="24"/>
          <w:szCs w:val="24"/>
          <w:lang w:val="it-IT"/>
        </w:rPr>
        <w:t xml:space="preserve">disposizione dello Statuto della Città di </w:t>
      </w:r>
      <w:r w:rsidR="009A7393" w:rsidRPr="00243002">
        <w:rPr>
          <w:rFonts w:ascii="Arial Narrow" w:eastAsia="Arial" w:hAnsi="Arial Narrow" w:cs="Arial"/>
          <w:sz w:val="24"/>
          <w:szCs w:val="24"/>
          <w:lang w:val="it-IT"/>
        </w:rPr>
        <w:t>Novigrad-</w:t>
      </w:r>
      <w:r w:rsidRPr="00243002">
        <w:rPr>
          <w:rFonts w:ascii="Arial Narrow" w:eastAsia="Arial" w:hAnsi="Arial Narrow" w:cs="Arial"/>
          <w:sz w:val="24"/>
          <w:szCs w:val="24"/>
          <w:lang w:val="it-IT"/>
        </w:rPr>
        <w:t>Cittanova (</w:t>
      </w:r>
      <w:r w:rsidR="009A7393" w:rsidRPr="00243002">
        <w:rPr>
          <w:rFonts w:ascii="Arial Narrow" w:eastAsia="Arial" w:hAnsi="Arial Narrow" w:cs="Arial"/>
          <w:sz w:val="24"/>
          <w:szCs w:val="24"/>
          <w:lang w:val="it-IT"/>
        </w:rPr>
        <w:t>Bollettino ufficiale</w:t>
      </w:r>
      <w:r w:rsidRPr="00243002">
        <w:rPr>
          <w:rFonts w:ascii="Arial Narrow" w:eastAsia="Arial" w:hAnsi="Arial Narrow" w:cs="Arial"/>
          <w:sz w:val="24"/>
          <w:szCs w:val="24"/>
          <w:lang w:val="it-IT"/>
        </w:rPr>
        <w:t xml:space="preserve"> della Città di </w:t>
      </w:r>
      <w:r w:rsidR="009A7393" w:rsidRPr="00243002">
        <w:rPr>
          <w:rFonts w:ascii="Arial Narrow" w:eastAsia="Arial" w:hAnsi="Arial Narrow" w:cs="Arial"/>
          <w:sz w:val="24"/>
          <w:szCs w:val="24"/>
          <w:lang w:val="it-IT"/>
        </w:rPr>
        <w:t>Novigrad-</w:t>
      </w:r>
      <w:r w:rsidRPr="00243002">
        <w:rPr>
          <w:rFonts w:ascii="Arial Narrow" w:eastAsia="Arial" w:hAnsi="Arial Narrow" w:cs="Arial"/>
          <w:sz w:val="24"/>
          <w:szCs w:val="24"/>
          <w:lang w:val="it-IT"/>
        </w:rPr>
        <w:t xml:space="preserve">Cittanova, n. 5/09, 3/13, 2/14, 2/17, 1/18, 2/18, 2/20, 1 /21 e 6/21) </w:t>
      </w:r>
      <w:r w:rsidR="009A7393" w:rsidRPr="00243002">
        <w:rPr>
          <w:rFonts w:ascii="Arial Narrow" w:eastAsia="Arial" w:hAnsi="Arial Narrow" w:cs="Arial"/>
          <w:sz w:val="24"/>
          <w:szCs w:val="24"/>
          <w:lang w:val="it-IT"/>
        </w:rPr>
        <w:t xml:space="preserve">prescrive che il Consiglio </w:t>
      </w:r>
      <w:r w:rsidR="006F11EF" w:rsidRPr="00243002">
        <w:rPr>
          <w:rFonts w:ascii="Arial Narrow" w:eastAsia="Arial" w:hAnsi="Arial Narrow" w:cs="Arial"/>
          <w:sz w:val="24"/>
          <w:szCs w:val="24"/>
          <w:lang w:val="it-IT"/>
        </w:rPr>
        <w:t>cittadino</w:t>
      </w:r>
      <w:r w:rsidR="009A7393" w:rsidRPr="00243002">
        <w:rPr>
          <w:rFonts w:ascii="Arial Narrow" w:eastAsia="Arial" w:hAnsi="Arial Narrow" w:cs="Arial"/>
          <w:sz w:val="24"/>
          <w:szCs w:val="24"/>
          <w:lang w:val="it-IT"/>
        </w:rPr>
        <w:t xml:space="preserve">, sulla base dei diritti e delle autorizzazioni stabiliti dalla legge e dallo Statuto, adotti lo Statuto, il Regolamento </w:t>
      </w:r>
      <w:r w:rsidR="006F11EF" w:rsidRPr="00243002">
        <w:rPr>
          <w:rFonts w:ascii="Arial Narrow" w:eastAsia="Arial" w:hAnsi="Arial Narrow" w:cs="Arial"/>
          <w:sz w:val="24"/>
          <w:szCs w:val="24"/>
          <w:lang w:val="it-IT"/>
        </w:rPr>
        <w:t>di procedura</w:t>
      </w:r>
      <w:r w:rsidR="009A7393" w:rsidRPr="00243002">
        <w:rPr>
          <w:rFonts w:ascii="Arial Narrow" w:eastAsia="Arial" w:hAnsi="Arial Narrow" w:cs="Arial"/>
          <w:sz w:val="24"/>
          <w:szCs w:val="24"/>
          <w:lang w:val="it-IT"/>
        </w:rPr>
        <w:t xml:space="preserve">, il bilancio, la </w:t>
      </w:r>
      <w:r w:rsidR="006F11EF" w:rsidRPr="00243002">
        <w:rPr>
          <w:rFonts w:ascii="Arial Narrow" w:eastAsia="Arial" w:hAnsi="Arial Narrow" w:cs="Arial"/>
          <w:sz w:val="24"/>
          <w:szCs w:val="24"/>
          <w:lang w:val="it-IT"/>
        </w:rPr>
        <w:t>delibera</w:t>
      </w:r>
      <w:r w:rsidR="009A7393" w:rsidRPr="00243002">
        <w:rPr>
          <w:rFonts w:ascii="Arial Narrow" w:eastAsia="Arial" w:hAnsi="Arial Narrow" w:cs="Arial"/>
          <w:sz w:val="24"/>
          <w:szCs w:val="24"/>
          <w:lang w:val="it-IT"/>
        </w:rPr>
        <w:t xml:space="preserve"> sull'esecuzione del bilancio e</w:t>
      </w:r>
      <w:r w:rsidR="006F11EF" w:rsidRPr="00243002">
        <w:rPr>
          <w:rFonts w:ascii="Arial Narrow" w:eastAsia="Arial" w:hAnsi="Arial Narrow" w:cs="Arial"/>
          <w:sz w:val="24"/>
          <w:szCs w:val="24"/>
          <w:lang w:val="it-IT"/>
        </w:rPr>
        <w:t xml:space="preserve"> </w:t>
      </w:r>
      <w:r w:rsidR="009A7393" w:rsidRPr="00243002">
        <w:rPr>
          <w:rFonts w:ascii="Arial Narrow" w:eastAsia="Arial" w:hAnsi="Arial Narrow" w:cs="Arial"/>
          <w:sz w:val="24"/>
          <w:szCs w:val="24"/>
          <w:lang w:val="it-IT"/>
        </w:rPr>
        <w:t>altri atti.</w:t>
      </w:r>
    </w:p>
    <w:p w14:paraId="303A55DC" w14:textId="77777777" w:rsidR="009A7393" w:rsidRPr="00243002" w:rsidRDefault="009A7393" w:rsidP="00433E66">
      <w:pPr>
        <w:ind w:right="43"/>
        <w:jc w:val="both"/>
        <w:rPr>
          <w:rFonts w:ascii="Arial Narrow" w:eastAsia="Arial" w:hAnsi="Arial Narrow" w:cs="Arial"/>
          <w:sz w:val="24"/>
          <w:szCs w:val="24"/>
          <w:lang w:val="it-IT"/>
        </w:rPr>
      </w:pPr>
    </w:p>
    <w:p w14:paraId="372E9909" w14:textId="1DC21535" w:rsidR="00433E66" w:rsidRPr="00243002" w:rsidRDefault="00433E66" w:rsidP="00433E66">
      <w:pPr>
        <w:ind w:right="43"/>
        <w:jc w:val="both"/>
        <w:rPr>
          <w:rFonts w:ascii="Arial Narrow" w:eastAsia="Arial" w:hAnsi="Arial Narrow" w:cs="Arial"/>
          <w:b/>
          <w:sz w:val="24"/>
          <w:szCs w:val="24"/>
          <w:lang w:val="it-IT"/>
        </w:rPr>
      </w:pPr>
      <w:bookmarkStart w:id="2" w:name="_1fob9te" w:colFirst="0" w:colLast="0"/>
      <w:bookmarkEnd w:id="2"/>
      <w:r w:rsidRPr="00243002">
        <w:rPr>
          <w:rFonts w:ascii="Arial Narrow" w:eastAsia="Arial" w:hAnsi="Arial Narrow" w:cs="Arial"/>
          <w:b/>
          <w:sz w:val="24"/>
          <w:szCs w:val="24"/>
          <w:lang w:val="it-IT"/>
        </w:rPr>
        <w:t>II</w:t>
      </w:r>
      <w:r w:rsidRPr="00243002">
        <w:rPr>
          <w:rFonts w:ascii="Arial Narrow" w:eastAsia="Arial" w:hAnsi="Arial Narrow" w:cs="Arial"/>
          <w:b/>
          <w:sz w:val="24"/>
          <w:szCs w:val="24"/>
          <w:lang w:val="it-IT"/>
        </w:rPr>
        <w:tab/>
        <w:t xml:space="preserve">QUESTIONI FONDAMENTALI DISCIPLINATE </w:t>
      </w:r>
      <w:r w:rsidR="006F11EF" w:rsidRPr="00243002">
        <w:rPr>
          <w:rFonts w:ascii="Arial Narrow" w:eastAsia="Arial" w:hAnsi="Arial Narrow" w:cs="Arial"/>
          <w:b/>
          <w:sz w:val="24"/>
          <w:szCs w:val="24"/>
          <w:lang w:val="it-IT"/>
        </w:rPr>
        <w:t>DAL PRESENTE ATTO</w:t>
      </w:r>
    </w:p>
    <w:p w14:paraId="11B1BC20" w14:textId="77777777" w:rsidR="00433E66" w:rsidRPr="00243002" w:rsidRDefault="00433E66" w:rsidP="00433E66">
      <w:pPr>
        <w:ind w:right="43"/>
        <w:jc w:val="both"/>
        <w:rPr>
          <w:rFonts w:ascii="Arial Narrow" w:eastAsia="Arial" w:hAnsi="Arial Narrow" w:cs="Arial"/>
          <w:b/>
          <w:sz w:val="24"/>
          <w:szCs w:val="24"/>
          <w:lang w:val="it-IT"/>
        </w:rPr>
      </w:pPr>
    </w:p>
    <w:p w14:paraId="6A8AC089" w14:textId="2EFC0536" w:rsidR="00433E66" w:rsidRPr="00243002" w:rsidRDefault="00433E66" w:rsidP="00433E66">
      <w:pPr>
        <w:ind w:right="43" w:firstLine="720"/>
        <w:jc w:val="both"/>
        <w:rPr>
          <w:rFonts w:ascii="Arial Narrow" w:eastAsia="Arial" w:hAnsi="Arial Narrow" w:cs="Arial"/>
          <w:sz w:val="24"/>
          <w:szCs w:val="24"/>
          <w:lang w:val="it-IT"/>
        </w:rPr>
      </w:pPr>
      <w:r w:rsidRPr="00243002">
        <w:rPr>
          <w:rFonts w:ascii="Arial Narrow" w:eastAsia="Arial" w:hAnsi="Arial Narrow" w:cs="Arial"/>
          <w:sz w:val="24"/>
          <w:szCs w:val="24"/>
          <w:lang w:val="it-IT"/>
        </w:rPr>
        <w:t xml:space="preserve">Il 29 luglio 2023 è entrata in vigore la nuova </w:t>
      </w:r>
      <w:r w:rsidR="00C3579B" w:rsidRPr="00243002">
        <w:rPr>
          <w:rFonts w:ascii="Arial Narrow" w:eastAsia="Arial" w:hAnsi="Arial Narrow" w:cs="Arial"/>
          <w:sz w:val="24"/>
          <w:szCs w:val="24"/>
          <w:lang w:val="it-IT"/>
        </w:rPr>
        <w:t>L</w:t>
      </w:r>
      <w:r w:rsidRPr="00243002">
        <w:rPr>
          <w:rFonts w:ascii="Arial Narrow" w:eastAsia="Arial" w:hAnsi="Arial Narrow" w:cs="Arial"/>
          <w:sz w:val="24"/>
          <w:szCs w:val="24"/>
          <w:lang w:val="it-IT"/>
        </w:rPr>
        <w:t xml:space="preserve">egge </w:t>
      </w:r>
      <w:r w:rsidR="00C3579B" w:rsidRPr="00243002">
        <w:rPr>
          <w:rFonts w:ascii="Arial Narrow" w:eastAsia="Arial" w:hAnsi="Arial Narrow" w:cs="Arial"/>
          <w:sz w:val="24"/>
          <w:szCs w:val="24"/>
          <w:lang w:val="it-IT"/>
        </w:rPr>
        <w:t>sul demanio marittimo</w:t>
      </w:r>
      <w:r w:rsidRPr="00243002">
        <w:rPr>
          <w:rFonts w:ascii="Arial Narrow" w:eastAsia="Arial" w:hAnsi="Arial Narrow" w:cs="Arial"/>
          <w:sz w:val="24"/>
          <w:szCs w:val="24"/>
          <w:lang w:val="it-IT"/>
        </w:rPr>
        <w:t xml:space="preserve"> e sui porti marittimi. L’articolo 39 della suddetta legge prescrive l’obbligo per l’organo esecutivo dell’unità dell’autogoverno locale di elaborare una proposta per il piano di gestione </w:t>
      </w:r>
      <w:r w:rsidR="001F0D99" w:rsidRPr="00243002">
        <w:rPr>
          <w:rFonts w:ascii="Arial Narrow" w:eastAsia="Arial" w:hAnsi="Arial Narrow" w:cs="Arial"/>
          <w:sz w:val="24"/>
          <w:szCs w:val="24"/>
          <w:lang w:val="it-IT"/>
        </w:rPr>
        <w:t>del demanio marittimo</w:t>
      </w:r>
      <w:r w:rsidRPr="00243002">
        <w:rPr>
          <w:rFonts w:ascii="Arial Narrow" w:eastAsia="Arial" w:hAnsi="Arial Narrow" w:cs="Arial"/>
          <w:sz w:val="24"/>
          <w:szCs w:val="24"/>
          <w:lang w:val="it-IT"/>
        </w:rPr>
        <w:t xml:space="preserve"> per il prossimo quinquennio entro il 1° settembre dell’anno in corso, e</w:t>
      </w:r>
      <w:r w:rsidR="001F0D99" w:rsidRPr="00243002">
        <w:rPr>
          <w:rFonts w:ascii="Arial Narrow" w:eastAsia="Arial" w:hAnsi="Arial Narrow" w:cs="Arial"/>
          <w:sz w:val="24"/>
          <w:szCs w:val="24"/>
          <w:lang w:val="it-IT"/>
        </w:rPr>
        <w:t>d</w:t>
      </w:r>
      <w:r w:rsidRPr="00243002">
        <w:rPr>
          <w:rFonts w:ascii="Arial Narrow" w:eastAsia="Arial" w:hAnsi="Arial Narrow" w:cs="Arial"/>
          <w:sz w:val="24"/>
          <w:szCs w:val="24"/>
          <w:lang w:val="it-IT"/>
        </w:rPr>
        <w:t xml:space="preserve"> effettuare una consultazione pubblica ai sensi della normativa che disciplina il diritto di accesso alle informazioni della durata di almeno 30 giorni. La proposta di piano di gestione del demanio marittimo conterrà le attività previste sul demanio marittimo e le priorità per la loro attuazione, le fonti di finanziamento per la loro attuazione, un piano di manutenzione, ricostituzione delle spiagge e costruzione del demanio marittimo, un piano per il rilascio dei permessi sul demanio marittimo e un piano per la vigilanza dei titolari dei permessi sul demanio marittimo.</w:t>
      </w:r>
    </w:p>
    <w:p w14:paraId="6809285A" w14:textId="77777777" w:rsidR="00433E66" w:rsidRPr="00243002" w:rsidRDefault="00433E66" w:rsidP="00433E66">
      <w:pPr>
        <w:ind w:right="43"/>
        <w:jc w:val="both"/>
        <w:rPr>
          <w:rFonts w:ascii="Arial Narrow" w:eastAsia="Arial" w:hAnsi="Arial Narrow" w:cs="Arial"/>
          <w:sz w:val="24"/>
          <w:szCs w:val="24"/>
          <w:lang w:val="it-IT"/>
        </w:rPr>
      </w:pPr>
    </w:p>
    <w:p w14:paraId="425DE3B4" w14:textId="77777777" w:rsidR="00433E66" w:rsidRPr="00243002" w:rsidRDefault="00433E66" w:rsidP="00433E66">
      <w:pPr>
        <w:ind w:right="43"/>
        <w:jc w:val="both"/>
        <w:rPr>
          <w:rFonts w:ascii="Arial Narrow" w:eastAsia="Arial" w:hAnsi="Arial Narrow" w:cs="Arial"/>
          <w:b/>
          <w:sz w:val="24"/>
          <w:szCs w:val="24"/>
          <w:lang w:val="it-IT"/>
        </w:rPr>
      </w:pPr>
      <w:r w:rsidRPr="00243002">
        <w:rPr>
          <w:rFonts w:ascii="Arial Narrow" w:eastAsia="Arial" w:hAnsi="Arial Narrow" w:cs="Arial"/>
          <w:b/>
          <w:sz w:val="24"/>
          <w:szCs w:val="24"/>
          <w:lang w:val="it-IT"/>
        </w:rPr>
        <w:t>III</w:t>
      </w:r>
      <w:r w:rsidRPr="00243002">
        <w:rPr>
          <w:rFonts w:ascii="Arial Narrow" w:eastAsia="Arial" w:hAnsi="Arial Narrow" w:cs="Arial"/>
          <w:b/>
          <w:sz w:val="24"/>
          <w:szCs w:val="24"/>
          <w:lang w:val="it-IT"/>
        </w:rPr>
        <w:tab/>
        <w:t>IMPATTO SUL BILANCIO</w:t>
      </w:r>
    </w:p>
    <w:p w14:paraId="26F55685" w14:textId="77777777" w:rsidR="00433E66" w:rsidRPr="00243002" w:rsidRDefault="00433E66" w:rsidP="00433E66">
      <w:pPr>
        <w:ind w:right="43"/>
        <w:jc w:val="both"/>
        <w:rPr>
          <w:rFonts w:ascii="Arial Narrow" w:eastAsia="Arial" w:hAnsi="Arial Narrow" w:cs="Arial"/>
          <w:b/>
          <w:sz w:val="24"/>
          <w:szCs w:val="24"/>
          <w:lang w:val="it-IT"/>
        </w:rPr>
      </w:pPr>
    </w:p>
    <w:p w14:paraId="2D04F5E6" w14:textId="52FB02E2" w:rsidR="00433E66" w:rsidRPr="00243002" w:rsidRDefault="00433E66" w:rsidP="00433E66">
      <w:pPr>
        <w:ind w:right="43" w:firstLine="720"/>
        <w:jc w:val="both"/>
        <w:rPr>
          <w:rFonts w:ascii="Arial Narrow" w:eastAsia="Arial" w:hAnsi="Arial Narrow" w:cs="Arial"/>
          <w:sz w:val="24"/>
          <w:szCs w:val="24"/>
          <w:lang w:val="it-IT"/>
        </w:rPr>
      </w:pPr>
      <w:r w:rsidRPr="00243002">
        <w:rPr>
          <w:rFonts w:ascii="Arial Narrow" w:eastAsia="Arial" w:hAnsi="Arial Narrow" w:cs="Arial"/>
          <w:sz w:val="24"/>
          <w:szCs w:val="24"/>
          <w:lang w:val="it-IT"/>
        </w:rPr>
        <w:t xml:space="preserve">L'adozione </w:t>
      </w:r>
      <w:r w:rsidR="009D2998" w:rsidRPr="00243002">
        <w:rPr>
          <w:rFonts w:ascii="Arial Narrow" w:eastAsia="Arial" w:hAnsi="Arial Narrow" w:cs="Arial"/>
          <w:sz w:val="24"/>
          <w:szCs w:val="24"/>
          <w:lang w:val="it-IT"/>
        </w:rPr>
        <w:t>del presente atto</w:t>
      </w:r>
      <w:r w:rsidRPr="00243002">
        <w:rPr>
          <w:rFonts w:ascii="Arial Narrow" w:eastAsia="Arial" w:hAnsi="Arial Narrow" w:cs="Arial"/>
          <w:sz w:val="24"/>
          <w:szCs w:val="24"/>
          <w:lang w:val="it-IT"/>
        </w:rPr>
        <w:t xml:space="preserve"> non ha alcun impatto sul bilancio della Città di Novigrad-Cittanova.</w:t>
      </w:r>
    </w:p>
    <w:p w14:paraId="325A3A45" w14:textId="77777777" w:rsidR="00433E66" w:rsidRPr="00243002" w:rsidRDefault="00433E66" w:rsidP="00433E66">
      <w:pPr>
        <w:ind w:right="43"/>
        <w:jc w:val="both"/>
        <w:rPr>
          <w:rFonts w:ascii="Arial Narrow" w:eastAsia="Arial" w:hAnsi="Arial Narrow" w:cs="Arial"/>
          <w:sz w:val="24"/>
          <w:szCs w:val="24"/>
          <w:lang w:val="it-IT"/>
        </w:rPr>
      </w:pPr>
    </w:p>
    <w:p w14:paraId="2991049E" w14:textId="77777777" w:rsidR="00905EC5" w:rsidRPr="00243002" w:rsidRDefault="00905EC5" w:rsidP="00433E66">
      <w:pPr>
        <w:ind w:right="43"/>
        <w:jc w:val="both"/>
        <w:rPr>
          <w:rFonts w:ascii="Arial Narrow" w:hAnsi="Arial Narrow" w:cs="Arial"/>
          <w:sz w:val="24"/>
          <w:szCs w:val="24"/>
          <w:lang w:val="hr-HR"/>
        </w:rPr>
      </w:pPr>
    </w:p>
    <w:sectPr w:rsidR="00905EC5" w:rsidRPr="00243002" w:rsidSect="008A68A3">
      <w:pgSz w:w="12240" w:h="15840"/>
      <w:pgMar w:top="1417" w:right="1417" w:bottom="1417" w:left="1417"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85ED4" w14:textId="77777777" w:rsidR="004D64A1" w:rsidRDefault="004D64A1" w:rsidP="00EF0030">
      <w:r>
        <w:separator/>
      </w:r>
    </w:p>
  </w:endnote>
  <w:endnote w:type="continuationSeparator" w:id="0">
    <w:p w14:paraId="45707E07" w14:textId="77777777" w:rsidR="004D64A1" w:rsidRDefault="004D64A1" w:rsidP="00EF0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5B7CD" w14:textId="77777777" w:rsidR="004D64A1" w:rsidRDefault="004D64A1" w:rsidP="00EF0030">
      <w:r>
        <w:separator/>
      </w:r>
    </w:p>
  </w:footnote>
  <w:footnote w:type="continuationSeparator" w:id="0">
    <w:p w14:paraId="3EA8F16F" w14:textId="77777777" w:rsidR="004D64A1" w:rsidRDefault="004D64A1" w:rsidP="00EF00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2E3C"/>
    <w:multiLevelType w:val="multilevel"/>
    <w:tmpl w:val="B9C8AC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FB478F"/>
    <w:multiLevelType w:val="hybridMultilevel"/>
    <w:tmpl w:val="59DCB41E"/>
    <w:lvl w:ilvl="0" w:tplc="456CB9EE">
      <w:start w:val="2"/>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A2A2DD8"/>
    <w:multiLevelType w:val="hybridMultilevel"/>
    <w:tmpl w:val="8B664FD2"/>
    <w:lvl w:ilvl="0" w:tplc="5E0C8FD0">
      <w:start w:val="1"/>
      <w:numFmt w:val="lowerLetter"/>
      <w:lvlText w:val="%1)"/>
      <w:lvlJc w:val="left"/>
      <w:pPr>
        <w:ind w:left="1070" w:hanging="360"/>
      </w:pPr>
      <w:rPr>
        <w:rFonts w:hint="default"/>
      </w:rPr>
    </w:lvl>
    <w:lvl w:ilvl="1" w:tplc="041A0019" w:tentative="1">
      <w:start w:val="1"/>
      <w:numFmt w:val="lowerLetter"/>
      <w:lvlText w:val="%2."/>
      <w:lvlJc w:val="left"/>
      <w:pPr>
        <w:ind w:left="1790" w:hanging="360"/>
      </w:pPr>
    </w:lvl>
    <w:lvl w:ilvl="2" w:tplc="041A001B" w:tentative="1">
      <w:start w:val="1"/>
      <w:numFmt w:val="lowerRoman"/>
      <w:lvlText w:val="%3."/>
      <w:lvlJc w:val="right"/>
      <w:pPr>
        <w:ind w:left="2510" w:hanging="180"/>
      </w:pPr>
    </w:lvl>
    <w:lvl w:ilvl="3" w:tplc="041A000F" w:tentative="1">
      <w:start w:val="1"/>
      <w:numFmt w:val="decimal"/>
      <w:lvlText w:val="%4."/>
      <w:lvlJc w:val="left"/>
      <w:pPr>
        <w:ind w:left="3230" w:hanging="360"/>
      </w:pPr>
    </w:lvl>
    <w:lvl w:ilvl="4" w:tplc="041A0019" w:tentative="1">
      <w:start w:val="1"/>
      <w:numFmt w:val="lowerLetter"/>
      <w:lvlText w:val="%5."/>
      <w:lvlJc w:val="left"/>
      <w:pPr>
        <w:ind w:left="3950" w:hanging="360"/>
      </w:pPr>
    </w:lvl>
    <w:lvl w:ilvl="5" w:tplc="041A001B" w:tentative="1">
      <w:start w:val="1"/>
      <w:numFmt w:val="lowerRoman"/>
      <w:lvlText w:val="%6."/>
      <w:lvlJc w:val="right"/>
      <w:pPr>
        <w:ind w:left="4670" w:hanging="180"/>
      </w:pPr>
    </w:lvl>
    <w:lvl w:ilvl="6" w:tplc="041A000F" w:tentative="1">
      <w:start w:val="1"/>
      <w:numFmt w:val="decimal"/>
      <w:lvlText w:val="%7."/>
      <w:lvlJc w:val="left"/>
      <w:pPr>
        <w:ind w:left="5390" w:hanging="360"/>
      </w:pPr>
    </w:lvl>
    <w:lvl w:ilvl="7" w:tplc="041A0019" w:tentative="1">
      <w:start w:val="1"/>
      <w:numFmt w:val="lowerLetter"/>
      <w:lvlText w:val="%8."/>
      <w:lvlJc w:val="left"/>
      <w:pPr>
        <w:ind w:left="6110" w:hanging="360"/>
      </w:pPr>
    </w:lvl>
    <w:lvl w:ilvl="8" w:tplc="041A001B" w:tentative="1">
      <w:start w:val="1"/>
      <w:numFmt w:val="lowerRoman"/>
      <w:lvlText w:val="%9."/>
      <w:lvlJc w:val="right"/>
      <w:pPr>
        <w:ind w:left="6830" w:hanging="180"/>
      </w:pPr>
    </w:lvl>
  </w:abstractNum>
  <w:abstractNum w:abstractNumId="3" w15:restartNumberingAfterBreak="0">
    <w:nsid w:val="0CEA160E"/>
    <w:multiLevelType w:val="hybridMultilevel"/>
    <w:tmpl w:val="A420DD7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270796D"/>
    <w:multiLevelType w:val="multilevel"/>
    <w:tmpl w:val="4C5CE1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46572C"/>
    <w:multiLevelType w:val="hybridMultilevel"/>
    <w:tmpl w:val="8C484480"/>
    <w:lvl w:ilvl="0" w:tplc="50F89DBA">
      <w:start w:val="6"/>
      <w:numFmt w:val="decimal"/>
      <w:lvlText w:val="%1."/>
      <w:lvlJc w:val="left"/>
      <w:pPr>
        <w:ind w:left="1069" w:hanging="360"/>
      </w:pPr>
      <w:rPr>
        <w:rFonts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6" w15:restartNumberingAfterBreak="0">
    <w:nsid w:val="17FE28FC"/>
    <w:multiLevelType w:val="hybridMultilevel"/>
    <w:tmpl w:val="7C623D60"/>
    <w:lvl w:ilvl="0" w:tplc="BCCA4C46">
      <w:start w:val="1"/>
      <w:numFmt w:val="lowerLetter"/>
      <w:lvlText w:val="%1)"/>
      <w:lvlJc w:val="left"/>
      <w:pPr>
        <w:ind w:left="2476" w:hanging="360"/>
      </w:pPr>
      <w:rPr>
        <w:rFonts w:hint="default"/>
      </w:rPr>
    </w:lvl>
    <w:lvl w:ilvl="1" w:tplc="041A0019" w:tentative="1">
      <w:start w:val="1"/>
      <w:numFmt w:val="lowerLetter"/>
      <w:lvlText w:val="%2."/>
      <w:lvlJc w:val="left"/>
      <w:pPr>
        <w:ind w:left="3196" w:hanging="360"/>
      </w:pPr>
    </w:lvl>
    <w:lvl w:ilvl="2" w:tplc="041A001B" w:tentative="1">
      <w:start w:val="1"/>
      <w:numFmt w:val="lowerRoman"/>
      <w:lvlText w:val="%3."/>
      <w:lvlJc w:val="right"/>
      <w:pPr>
        <w:ind w:left="3916" w:hanging="180"/>
      </w:pPr>
    </w:lvl>
    <w:lvl w:ilvl="3" w:tplc="041A000F" w:tentative="1">
      <w:start w:val="1"/>
      <w:numFmt w:val="decimal"/>
      <w:lvlText w:val="%4."/>
      <w:lvlJc w:val="left"/>
      <w:pPr>
        <w:ind w:left="4636" w:hanging="360"/>
      </w:pPr>
    </w:lvl>
    <w:lvl w:ilvl="4" w:tplc="041A0019" w:tentative="1">
      <w:start w:val="1"/>
      <w:numFmt w:val="lowerLetter"/>
      <w:lvlText w:val="%5."/>
      <w:lvlJc w:val="left"/>
      <w:pPr>
        <w:ind w:left="5356" w:hanging="360"/>
      </w:pPr>
    </w:lvl>
    <w:lvl w:ilvl="5" w:tplc="041A001B" w:tentative="1">
      <w:start w:val="1"/>
      <w:numFmt w:val="lowerRoman"/>
      <w:lvlText w:val="%6."/>
      <w:lvlJc w:val="right"/>
      <w:pPr>
        <w:ind w:left="6076" w:hanging="180"/>
      </w:pPr>
    </w:lvl>
    <w:lvl w:ilvl="6" w:tplc="041A000F" w:tentative="1">
      <w:start w:val="1"/>
      <w:numFmt w:val="decimal"/>
      <w:lvlText w:val="%7."/>
      <w:lvlJc w:val="left"/>
      <w:pPr>
        <w:ind w:left="6796" w:hanging="360"/>
      </w:pPr>
    </w:lvl>
    <w:lvl w:ilvl="7" w:tplc="041A0019" w:tentative="1">
      <w:start w:val="1"/>
      <w:numFmt w:val="lowerLetter"/>
      <w:lvlText w:val="%8."/>
      <w:lvlJc w:val="left"/>
      <w:pPr>
        <w:ind w:left="7516" w:hanging="360"/>
      </w:pPr>
    </w:lvl>
    <w:lvl w:ilvl="8" w:tplc="041A001B" w:tentative="1">
      <w:start w:val="1"/>
      <w:numFmt w:val="lowerRoman"/>
      <w:lvlText w:val="%9."/>
      <w:lvlJc w:val="right"/>
      <w:pPr>
        <w:ind w:left="8236" w:hanging="180"/>
      </w:pPr>
    </w:lvl>
  </w:abstractNum>
  <w:abstractNum w:abstractNumId="7" w15:restartNumberingAfterBreak="0">
    <w:nsid w:val="18DE350F"/>
    <w:multiLevelType w:val="singleLevel"/>
    <w:tmpl w:val="04090017"/>
    <w:lvl w:ilvl="0">
      <w:start w:val="1"/>
      <w:numFmt w:val="lowerLetter"/>
      <w:lvlText w:val="%1)"/>
      <w:lvlJc w:val="left"/>
      <w:pPr>
        <w:tabs>
          <w:tab w:val="num" w:pos="360"/>
        </w:tabs>
        <w:ind w:left="360" w:hanging="360"/>
      </w:pPr>
      <w:rPr>
        <w:rFonts w:hint="default"/>
      </w:rPr>
    </w:lvl>
  </w:abstractNum>
  <w:abstractNum w:abstractNumId="8" w15:restartNumberingAfterBreak="0">
    <w:nsid w:val="1DC65F48"/>
    <w:multiLevelType w:val="hybridMultilevel"/>
    <w:tmpl w:val="58D8CD3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FCA3CC5"/>
    <w:multiLevelType w:val="hybridMultilevel"/>
    <w:tmpl w:val="2BDCF7C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24837246"/>
    <w:multiLevelType w:val="hybridMultilevel"/>
    <w:tmpl w:val="C70E150A"/>
    <w:lvl w:ilvl="0" w:tplc="837CB928">
      <w:start w:val="1"/>
      <w:numFmt w:val="decimal"/>
      <w:lvlText w:val="%1."/>
      <w:lvlJc w:val="left"/>
      <w:pPr>
        <w:ind w:left="643" w:hanging="360"/>
      </w:pPr>
      <w:rPr>
        <w:rFonts w:hint="default"/>
      </w:rPr>
    </w:lvl>
    <w:lvl w:ilvl="1" w:tplc="041A0019" w:tentative="1">
      <w:start w:val="1"/>
      <w:numFmt w:val="lowerLetter"/>
      <w:lvlText w:val="%2."/>
      <w:lvlJc w:val="left"/>
      <w:pPr>
        <w:ind w:left="1363" w:hanging="360"/>
      </w:pPr>
    </w:lvl>
    <w:lvl w:ilvl="2" w:tplc="041A001B" w:tentative="1">
      <w:start w:val="1"/>
      <w:numFmt w:val="lowerRoman"/>
      <w:lvlText w:val="%3."/>
      <w:lvlJc w:val="right"/>
      <w:pPr>
        <w:ind w:left="2083" w:hanging="180"/>
      </w:pPr>
    </w:lvl>
    <w:lvl w:ilvl="3" w:tplc="041A000F" w:tentative="1">
      <w:start w:val="1"/>
      <w:numFmt w:val="decimal"/>
      <w:lvlText w:val="%4."/>
      <w:lvlJc w:val="left"/>
      <w:pPr>
        <w:ind w:left="2803" w:hanging="360"/>
      </w:pPr>
    </w:lvl>
    <w:lvl w:ilvl="4" w:tplc="041A0019" w:tentative="1">
      <w:start w:val="1"/>
      <w:numFmt w:val="lowerLetter"/>
      <w:lvlText w:val="%5."/>
      <w:lvlJc w:val="left"/>
      <w:pPr>
        <w:ind w:left="3523" w:hanging="360"/>
      </w:pPr>
    </w:lvl>
    <w:lvl w:ilvl="5" w:tplc="041A001B" w:tentative="1">
      <w:start w:val="1"/>
      <w:numFmt w:val="lowerRoman"/>
      <w:lvlText w:val="%6."/>
      <w:lvlJc w:val="right"/>
      <w:pPr>
        <w:ind w:left="4243" w:hanging="180"/>
      </w:pPr>
    </w:lvl>
    <w:lvl w:ilvl="6" w:tplc="041A000F" w:tentative="1">
      <w:start w:val="1"/>
      <w:numFmt w:val="decimal"/>
      <w:lvlText w:val="%7."/>
      <w:lvlJc w:val="left"/>
      <w:pPr>
        <w:ind w:left="4963" w:hanging="360"/>
      </w:pPr>
    </w:lvl>
    <w:lvl w:ilvl="7" w:tplc="041A0019" w:tentative="1">
      <w:start w:val="1"/>
      <w:numFmt w:val="lowerLetter"/>
      <w:lvlText w:val="%8."/>
      <w:lvlJc w:val="left"/>
      <w:pPr>
        <w:ind w:left="5683" w:hanging="360"/>
      </w:pPr>
    </w:lvl>
    <w:lvl w:ilvl="8" w:tplc="041A001B" w:tentative="1">
      <w:start w:val="1"/>
      <w:numFmt w:val="lowerRoman"/>
      <w:lvlText w:val="%9."/>
      <w:lvlJc w:val="right"/>
      <w:pPr>
        <w:ind w:left="6403" w:hanging="180"/>
      </w:pPr>
    </w:lvl>
  </w:abstractNum>
  <w:abstractNum w:abstractNumId="11" w15:restartNumberingAfterBreak="0">
    <w:nsid w:val="256F4D07"/>
    <w:multiLevelType w:val="hybridMultilevel"/>
    <w:tmpl w:val="37A8B3AE"/>
    <w:lvl w:ilvl="0" w:tplc="041A0017">
      <w:start w:val="1"/>
      <w:numFmt w:val="lowerLetter"/>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2" w15:restartNumberingAfterBreak="0">
    <w:nsid w:val="2ADA31F0"/>
    <w:multiLevelType w:val="multilevel"/>
    <w:tmpl w:val="E7CADA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13D3872"/>
    <w:multiLevelType w:val="hybridMultilevel"/>
    <w:tmpl w:val="CE04EB20"/>
    <w:lvl w:ilvl="0" w:tplc="A1048DFE">
      <w:start w:val="3"/>
      <w:numFmt w:val="upperRoman"/>
      <w:lvlText w:val="%1."/>
      <w:lvlJc w:val="left"/>
      <w:pPr>
        <w:tabs>
          <w:tab w:val="num" w:pos="1080"/>
        </w:tabs>
        <w:ind w:left="1080" w:hanging="72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4" w15:restartNumberingAfterBreak="0">
    <w:nsid w:val="32E778D2"/>
    <w:multiLevelType w:val="singleLevel"/>
    <w:tmpl w:val="04090017"/>
    <w:lvl w:ilvl="0">
      <w:start w:val="1"/>
      <w:numFmt w:val="lowerLetter"/>
      <w:lvlText w:val="%1)"/>
      <w:lvlJc w:val="left"/>
      <w:pPr>
        <w:tabs>
          <w:tab w:val="num" w:pos="360"/>
        </w:tabs>
        <w:ind w:left="360" w:hanging="360"/>
      </w:pPr>
      <w:rPr>
        <w:rFonts w:hint="default"/>
      </w:rPr>
    </w:lvl>
  </w:abstractNum>
  <w:abstractNum w:abstractNumId="15" w15:restartNumberingAfterBreak="0">
    <w:nsid w:val="34DA3BC1"/>
    <w:multiLevelType w:val="singleLevel"/>
    <w:tmpl w:val="04090017"/>
    <w:lvl w:ilvl="0">
      <w:start w:val="1"/>
      <w:numFmt w:val="lowerLetter"/>
      <w:lvlText w:val="%1)"/>
      <w:lvlJc w:val="left"/>
      <w:pPr>
        <w:tabs>
          <w:tab w:val="num" w:pos="360"/>
        </w:tabs>
        <w:ind w:left="360" w:hanging="360"/>
      </w:pPr>
      <w:rPr>
        <w:rFonts w:hint="default"/>
      </w:rPr>
    </w:lvl>
  </w:abstractNum>
  <w:abstractNum w:abstractNumId="16" w15:restartNumberingAfterBreak="0">
    <w:nsid w:val="36C5615E"/>
    <w:multiLevelType w:val="hybridMultilevel"/>
    <w:tmpl w:val="275C3B7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DA10AEE"/>
    <w:multiLevelType w:val="multilevel"/>
    <w:tmpl w:val="E3CC9A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DD42E84"/>
    <w:multiLevelType w:val="multilevel"/>
    <w:tmpl w:val="8F0437D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3DDD0FB6"/>
    <w:multiLevelType w:val="multilevel"/>
    <w:tmpl w:val="F44CB0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7F25D7F"/>
    <w:multiLevelType w:val="hybridMultilevel"/>
    <w:tmpl w:val="9326A684"/>
    <w:lvl w:ilvl="0" w:tplc="041A000F">
      <w:start w:val="1"/>
      <w:numFmt w:val="decimal"/>
      <w:lvlText w:val="%1."/>
      <w:lvlJc w:val="left"/>
      <w:pPr>
        <w:ind w:left="1069"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1" w15:restartNumberingAfterBreak="0">
    <w:nsid w:val="4AAD0211"/>
    <w:multiLevelType w:val="hybridMultilevel"/>
    <w:tmpl w:val="3E8273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4D5870AF"/>
    <w:multiLevelType w:val="singleLevel"/>
    <w:tmpl w:val="04090017"/>
    <w:lvl w:ilvl="0">
      <w:start w:val="1"/>
      <w:numFmt w:val="lowerLetter"/>
      <w:lvlText w:val="%1)"/>
      <w:lvlJc w:val="left"/>
      <w:pPr>
        <w:tabs>
          <w:tab w:val="num" w:pos="360"/>
        </w:tabs>
        <w:ind w:left="360" w:hanging="360"/>
      </w:pPr>
      <w:rPr>
        <w:rFonts w:hint="default"/>
      </w:rPr>
    </w:lvl>
  </w:abstractNum>
  <w:abstractNum w:abstractNumId="23" w15:restartNumberingAfterBreak="0">
    <w:nsid w:val="4D7266D8"/>
    <w:multiLevelType w:val="hybridMultilevel"/>
    <w:tmpl w:val="84A4146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4EA567E5"/>
    <w:multiLevelType w:val="hybridMultilevel"/>
    <w:tmpl w:val="7152ED48"/>
    <w:lvl w:ilvl="0" w:tplc="7C622234">
      <w:start w:val="1"/>
      <w:numFmt w:val="decimal"/>
      <w:lvlText w:val="%1."/>
      <w:lvlJc w:val="left"/>
      <w:pPr>
        <w:tabs>
          <w:tab w:val="num" w:pos="1080"/>
        </w:tabs>
        <w:ind w:left="1080" w:hanging="72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5" w15:restartNumberingAfterBreak="0">
    <w:nsid w:val="51CD73F3"/>
    <w:multiLevelType w:val="hybridMultilevel"/>
    <w:tmpl w:val="8FD2F0F6"/>
    <w:lvl w:ilvl="0" w:tplc="D74C0CF0">
      <w:start w:val="1"/>
      <w:numFmt w:val="lowerLetter"/>
      <w:lvlText w:val="%1)"/>
      <w:lvlJc w:val="left"/>
      <w:pPr>
        <w:tabs>
          <w:tab w:val="num" w:pos="360"/>
        </w:tabs>
        <w:ind w:left="360" w:hanging="360"/>
      </w:pPr>
      <w:rPr>
        <w:rFonts w:hint="default"/>
        <w:b w:val="0"/>
      </w:rPr>
    </w:lvl>
    <w:lvl w:ilvl="1" w:tplc="041A0019" w:tentative="1">
      <w:start w:val="1"/>
      <w:numFmt w:val="lowerLetter"/>
      <w:lvlText w:val="%2."/>
      <w:lvlJc w:val="left"/>
      <w:pPr>
        <w:tabs>
          <w:tab w:val="num" w:pos="1080"/>
        </w:tabs>
        <w:ind w:left="1080" w:hanging="360"/>
      </w:p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26" w15:restartNumberingAfterBreak="0">
    <w:nsid w:val="55921BEA"/>
    <w:multiLevelType w:val="multilevel"/>
    <w:tmpl w:val="33221368"/>
    <w:lvl w:ilvl="0">
      <w:start w:val="100"/>
      <w:numFmt w:val="decimal"/>
      <w:lvlText w:val="%1.0"/>
      <w:lvlJc w:val="left"/>
      <w:pPr>
        <w:ind w:left="780" w:hanging="780"/>
      </w:pPr>
      <w:rPr>
        <w:rFonts w:hint="default"/>
      </w:rPr>
    </w:lvl>
    <w:lvl w:ilvl="1">
      <w:start w:val="1"/>
      <w:numFmt w:val="decimalZero"/>
      <w:lvlText w:val="%1.%2"/>
      <w:lvlJc w:val="left"/>
      <w:pPr>
        <w:ind w:left="1500" w:hanging="780"/>
      </w:pPr>
      <w:rPr>
        <w:rFonts w:hint="default"/>
      </w:rPr>
    </w:lvl>
    <w:lvl w:ilvl="2">
      <w:start w:val="1"/>
      <w:numFmt w:val="decimal"/>
      <w:lvlText w:val="%1.%2.%3"/>
      <w:lvlJc w:val="left"/>
      <w:pPr>
        <w:ind w:left="2220" w:hanging="780"/>
      </w:pPr>
      <w:rPr>
        <w:rFonts w:hint="default"/>
      </w:rPr>
    </w:lvl>
    <w:lvl w:ilvl="3">
      <w:start w:val="1"/>
      <w:numFmt w:val="decimal"/>
      <w:lvlText w:val="%1.%2.%3.%4"/>
      <w:lvlJc w:val="left"/>
      <w:pPr>
        <w:ind w:left="2940" w:hanging="7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58A7463D"/>
    <w:multiLevelType w:val="hybridMultilevel"/>
    <w:tmpl w:val="F67484CC"/>
    <w:lvl w:ilvl="0" w:tplc="20607564">
      <w:start w:val="1"/>
      <w:numFmt w:val="bullet"/>
      <w:lvlText w:val="-"/>
      <w:lvlJc w:val="left"/>
      <w:pPr>
        <w:tabs>
          <w:tab w:val="num" w:pos="720"/>
        </w:tabs>
        <w:ind w:left="720" w:hanging="360"/>
      </w:pPr>
      <w:rPr>
        <w:rFonts w:ascii="Arial" w:eastAsia="Times New Roman"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A2B7AF6"/>
    <w:multiLevelType w:val="hybridMultilevel"/>
    <w:tmpl w:val="BECC1C4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606C48B0"/>
    <w:multiLevelType w:val="multilevel"/>
    <w:tmpl w:val="9326A684"/>
    <w:lvl w:ilvl="0">
      <w:start w:val="1"/>
      <w:numFmt w:val="decimal"/>
      <w:lvlText w:val="%1."/>
      <w:lvlJc w:val="left"/>
      <w:pPr>
        <w:ind w:left="1069"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686248B3"/>
    <w:multiLevelType w:val="singleLevel"/>
    <w:tmpl w:val="B256F9CA"/>
    <w:lvl w:ilvl="0">
      <w:start w:val="1"/>
      <w:numFmt w:val="decimal"/>
      <w:lvlText w:val="%1."/>
      <w:lvlJc w:val="left"/>
      <w:pPr>
        <w:tabs>
          <w:tab w:val="num" w:pos="360"/>
        </w:tabs>
        <w:ind w:left="360" w:hanging="360"/>
      </w:pPr>
      <w:rPr>
        <w:rFonts w:hint="default"/>
      </w:rPr>
    </w:lvl>
  </w:abstractNum>
  <w:abstractNum w:abstractNumId="31" w15:restartNumberingAfterBreak="0">
    <w:nsid w:val="69220317"/>
    <w:multiLevelType w:val="hybridMultilevel"/>
    <w:tmpl w:val="35DEFAE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69F248C9"/>
    <w:multiLevelType w:val="hybridMultilevel"/>
    <w:tmpl w:val="BE960BFE"/>
    <w:lvl w:ilvl="0" w:tplc="13C4A566">
      <w:start w:val="4"/>
      <w:numFmt w:val="bullet"/>
      <w:lvlText w:val="-"/>
      <w:lvlJc w:val="left"/>
      <w:pPr>
        <w:tabs>
          <w:tab w:val="num" w:pos="1080"/>
        </w:tabs>
        <w:ind w:left="1080" w:hanging="720"/>
      </w:pPr>
      <w:rPr>
        <w:rFonts w:ascii="Arial" w:eastAsia="Times New Roman"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8407D6"/>
    <w:multiLevelType w:val="hybridMultilevel"/>
    <w:tmpl w:val="9DCE7612"/>
    <w:lvl w:ilvl="0" w:tplc="1D2C7068">
      <w:numFmt w:val="bullet"/>
      <w:lvlText w:val="-"/>
      <w:lvlJc w:val="left"/>
      <w:pPr>
        <w:tabs>
          <w:tab w:val="num" w:pos="720"/>
        </w:tabs>
        <w:ind w:left="720" w:hanging="360"/>
      </w:pPr>
      <w:rPr>
        <w:rFonts w:ascii="Arial" w:eastAsia="Times New Roman"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E2B3E8B"/>
    <w:multiLevelType w:val="hybridMultilevel"/>
    <w:tmpl w:val="2294E642"/>
    <w:lvl w:ilvl="0" w:tplc="3524050E">
      <w:start w:val="1"/>
      <w:numFmt w:val="lowerLetter"/>
      <w:lvlText w:val="%1)"/>
      <w:lvlJc w:val="left"/>
      <w:pPr>
        <w:tabs>
          <w:tab w:val="num" w:pos="1080"/>
        </w:tabs>
        <w:ind w:left="1080" w:hanging="72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5" w15:restartNumberingAfterBreak="0">
    <w:nsid w:val="6EDB11E2"/>
    <w:multiLevelType w:val="singleLevel"/>
    <w:tmpl w:val="04090017"/>
    <w:lvl w:ilvl="0">
      <w:start w:val="1"/>
      <w:numFmt w:val="lowerLetter"/>
      <w:lvlText w:val="%1)"/>
      <w:lvlJc w:val="left"/>
      <w:pPr>
        <w:tabs>
          <w:tab w:val="num" w:pos="360"/>
        </w:tabs>
        <w:ind w:left="360" w:hanging="360"/>
      </w:pPr>
      <w:rPr>
        <w:rFonts w:hint="default"/>
      </w:rPr>
    </w:lvl>
  </w:abstractNum>
  <w:abstractNum w:abstractNumId="36" w15:restartNumberingAfterBreak="0">
    <w:nsid w:val="74A24EE9"/>
    <w:multiLevelType w:val="hybridMultilevel"/>
    <w:tmpl w:val="89EE0E4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758E1407"/>
    <w:multiLevelType w:val="hybridMultilevel"/>
    <w:tmpl w:val="1A6634B6"/>
    <w:lvl w:ilvl="0" w:tplc="855A4714">
      <w:start w:val="3"/>
      <w:numFmt w:val="upperRoman"/>
      <w:lvlText w:val="%1."/>
      <w:lvlJc w:val="left"/>
      <w:pPr>
        <w:tabs>
          <w:tab w:val="num" w:pos="1080"/>
        </w:tabs>
        <w:ind w:left="1080" w:hanging="720"/>
      </w:pPr>
      <w:rPr>
        <w:rFonts w:hint="default"/>
        <w:u w:val="none"/>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8" w15:restartNumberingAfterBreak="0">
    <w:nsid w:val="75D548CD"/>
    <w:multiLevelType w:val="multilevel"/>
    <w:tmpl w:val="48C88FBE"/>
    <w:lvl w:ilvl="0">
      <w:start w:val="1"/>
      <w:numFmt w:val="decimal"/>
      <w:lvlText w:val="%1."/>
      <w:lvlJc w:val="left"/>
      <w:pPr>
        <w:ind w:left="643" w:hanging="360"/>
      </w:pPr>
    </w:lvl>
    <w:lvl w:ilvl="1">
      <w:start w:val="1"/>
      <w:numFmt w:val="lowerLetter"/>
      <w:lvlText w:val="%2."/>
      <w:lvlJc w:val="left"/>
      <w:pPr>
        <w:ind w:left="1363" w:hanging="359"/>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39" w15:restartNumberingAfterBreak="0">
    <w:nsid w:val="77025983"/>
    <w:multiLevelType w:val="hybridMultilevel"/>
    <w:tmpl w:val="ED2A066A"/>
    <w:lvl w:ilvl="0" w:tplc="5D448520">
      <w:start w:val="1"/>
      <w:numFmt w:val="decimal"/>
      <w:lvlText w:val="%1."/>
      <w:lvlJc w:val="left"/>
      <w:pPr>
        <w:tabs>
          <w:tab w:val="num" w:pos="720"/>
        </w:tabs>
        <w:ind w:left="720" w:hanging="360"/>
      </w:pPr>
      <w:rPr>
        <w:rFonts w:ascii="Arial" w:hAnsi="Arial" w:cs="Arial" w:hint="default"/>
        <w:sz w:val="22"/>
        <w:szCs w:val="22"/>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0" w15:restartNumberingAfterBreak="0">
    <w:nsid w:val="78441D23"/>
    <w:multiLevelType w:val="hybridMultilevel"/>
    <w:tmpl w:val="080ABA7C"/>
    <w:lvl w:ilvl="0" w:tplc="B080A192">
      <w:start w:val="1"/>
      <w:numFmt w:val="lowerLetter"/>
      <w:lvlText w:val="%1)"/>
      <w:lvlJc w:val="left"/>
      <w:pPr>
        <w:tabs>
          <w:tab w:val="num" w:pos="1080"/>
        </w:tabs>
        <w:ind w:left="1080" w:hanging="72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1" w15:restartNumberingAfterBreak="0">
    <w:nsid w:val="78F523D3"/>
    <w:multiLevelType w:val="hybridMultilevel"/>
    <w:tmpl w:val="4C84C4D6"/>
    <w:lvl w:ilvl="0" w:tplc="C65EA9B0">
      <w:start w:val="1"/>
      <w:numFmt w:val="decimal"/>
      <w:lvlText w:val="%1."/>
      <w:lvlJc w:val="left"/>
      <w:pPr>
        <w:tabs>
          <w:tab w:val="num" w:pos="1631"/>
        </w:tabs>
        <w:ind w:left="1631" w:hanging="780"/>
      </w:pPr>
      <w:rPr>
        <w:rFonts w:hint="default"/>
        <w:b w:val="0"/>
      </w:rPr>
    </w:lvl>
    <w:lvl w:ilvl="1" w:tplc="041A0019" w:tentative="1">
      <w:start w:val="1"/>
      <w:numFmt w:val="lowerLetter"/>
      <w:lvlText w:val="%2."/>
      <w:lvlJc w:val="left"/>
      <w:pPr>
        <w:tabs>
          <w:tab w:val="num" w:pos="1647"/>
        </w:tabs>
        <w:ind w:left="1647" w:hanging="360"/>
      </w:pPr>
    </w:lvl>
    <w:lvl w:ilvl="2" w:tplc="041A001B" w:tentative="1">
      <w:start w:val="1"/>
      <w:numFmt w:val="lowerRoman"/>
      <w:lvlText w:val="%3."/>
      <w:lvlJc w:val="right"/>
      <w:pPr>
        <w:tabs>
          <w:tab w:val="num" w:pos="2367"/>
        </w:tabs>
        <w:ind w:left="2367" w:hanging="180"/>
      </w:pPr>
    </w:lvl>
    <w:lvl w:ilvl="3" w:tplc="041A000F" w:tentative="1">
      <w:start w:val="1"/>
      <w:numFmt w:val="decimal"/>
      <w:lvlText w:val="%4."/>
      <w:lvlJc w:val="left"/>
      <w:pPr>
        <w:tabs>
          <w:tab w:val="num" w:pos="3087"/>
        </w:tabs>
        <w:ind w:left="3087" w:hanging="360"/>
      </w:pPr>
    </w:lvl>
    <w:lvl w:ilvl="4" w:tplc="041A0019" w:tentative="1">
      <w:start w:val="1"/>
      <w:numFmt w:val="lowerLetter"/>
      <w:lvlText w:val="%5."/>
      <w:lvlJc w:val="left"/>
      <w:pPr>
        <w:tabs>
          <w:tab w:val="num" w:pos="3807"/>
        </w:tabs>
        <w:ind w:left="3807" w:hanging="360"/>
      </w:pPr>
    </w:lvl>
    <w:lvl w:ilvl="5" w:tplc="041A001B" w:tentative="1">
      <w:start w:val="1"/>
      <w:numFmt w:val="lowerRoman"/>
      <w:lvlText w:val="%6."/>
      <w:lvlJc w:val="right"/>
      <w:pPr>
        <w:tabs>
          <w:tab w:val="num" w:pos="4527"/>
        </w:tabs>
        <w:ind w:left="4527" w:hanging="180"/>
      </w:pPr>
    </w:lvl>
    <w:lvl w:ilvl="6" w:tplc="041A000F" w:tentative="1">
      <w:start w:val="1"/>
      <w:numFmt w:val="decimal"/>
      <w:lvlText w:val="%7."/>
      <w:lvlJc w:val="left"/>
      <w:pPr>
        <w:tabs>
          <w:tab w:val="num" w:pos="5247"/>
        </w:tabs>
        <w:ind w:left="5247" w:hanging="360"/>
      </w:pPr>
    </w:lvl>
    <w:lvl w:ilvl="7" w:tplc="041A0019" w:tentative="1">
      <w:start w:val="1"/>
      <w:numFmt w:val="lowerLetter"/>
      <w:lvlText w:val="%8."/>
      <w:lvlJc w:val="left"/>
      <w:pPr>
        <w:tabs>
          <w:tab w:val="num" w:pos="5967"/>
        </w:tabs>
        <w:ind w:left="5967" w:hanging="360"/>
      </w:pPr>
    </w:lvl>
    <w:lvl w:ilvl="8" w:tplc="041A001B" w:tentative="1">
      <w:start w:val="1"/>
      <w:numFmt w:val="lowerRoman"/>
      <w:lvlText w:val="%9."/>
      <w:lvlJc w:val="right"/>
      <w:pPr>
        <w:tabs>
          <w:tab w:val="num" w:pos="6687"/>
        </w:tabs>
        <w:ind w:left="6687" w:hanging="180"/>
      </w:pPr>
    </w:lvl>
  </w:abstractNum>
  <w:abstractNum w:abstractNumId="42" w15:restartNumberingAfterBreak="0">
    <w:nsid w:val="7BCB66C3"/>
    <w:multiLevelType w:val="hybridMultilevel"/>
    <w:tmpl w:val="71B6C360"/>
    <w:lvl w:ilvl="0" w:tplc="07A6E700">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3" w15:restartNumberingAfterBreak="0">
    <w:nsid w:val="7E9E3D6A"/>
    <w:multiLevelType w:val="hybridMultilevel"/>
    <w:tmpl w:val="2D963262"/>
    <w:lvl w:ilvl="0" w:tplc="A40832DA">
      <w:start w:val="1"/>
      <w:numFmt w:val="decimal"/>
      <w:lvlText w:val="%1."/>
      <w:lvlJc w:val="left"/>
      <w:pPr>
        <w:ind w:left="1440" w:hanging="360"/>
      </w:pPr>
      <w:rPr>
        <w:rFonts w:hint="default"/>
      </w:rPr>
    </w:lvl>
    <w:lvl w:ilvl="1" w:tplc="041A0019">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num w:numId="1" w16cid:durableId="2073965765">
    <w:abstractNumId w:val="30"/>
  </w:num>
  <w:num w:numId="2" w16cid:durableId="858353188">
    <w:abstractNumId w:val="14"/>
  </w:num>
  <w:num w:numId="3" w16cid:durableId="901332864">
    <w:abstractNumId w:val="35"/>
  </w:num>
  <w:num w:numId="4" w16cid:durableId="368144441">
    <w:abstractNumId w:val="15"/>
  </w:num>
  <w:num w:numId="5" w16cid:durableId="1773158802">
    <w:abstractNumId w:val="7"/>
  </w:num>
  <w:num w:numId="6" w16cid:durableId="104471921">
    <w:abstractNumId w:val="22"/>
  </w:num>
  <w:num w:numId="7" w16cid:durableId="76829965">
    <w:abstractNumId w:val="34"/>
  </w:num>
  <w:num w:numId="8" w16cid:durableId="770516358">
    <w:abstractNumId w:val="40"/>
  </w:num>
  <w:num w:numId="9" w16cid:durableId="969943385">
    <w:abstractNumId w:val="11"/>
  </w:num>
  <w:num w:numId="10" w16cid:durableId="2005085698">
    <w:abstractNumId w:val="25"/>
  </w:num>
  <w:num w:numId="11" w16cid:durableId="40496039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71219716">
    <w:abstractNumId w:val="32"/>
  </w:num>
  <w:num w:numId="13" w16cid:durableId="1447311803">
    <w:abstractNumId w:val="24"/>
  </w:num>
  <w:num w:numId="14" w16cid:durableId="1567717347">
    <w:abstractNumId w:val="13"/>
  </w:num>
  <w:num w:numId="15" w16cid:durableId="2061053442">
    <w:abstractNumId w:val="37"/>
  </w:num>
  <w:num w:numId="16" w16cid:durableId="302731718">
    <w:abstractNumId w:val="39"/>
  </w:num>
  <w:num w:numId="17" w16cid:durableId="1453816617">
    <w:abstractNumId w:val="27"/>
  </w:num>
  <w:num w:numId="18" w16cid:durableId="1938754443">
    <w:abstractNumId w:val="33"/>
  </w:num>
  <w:num w:numId="19" w16cid:durableId="147706720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13428122">
    <w:abstractNumId w:val="41"/>
  </w:num>
  <w:num w:numId="21" w16cid:durableId="1838183730">
    <w:abstractNumId w:val="3"/>
  </w:num>
  <w:num w:numId="22" w16cid:durableId="500313798">
    <w:abstractNumId w:val="36"/>
  </w:num>
  <w:num w:numId="23" w16cid:durableId="1229463931">
    <w:abstractNumId w:val="1"/>
  </w:num>
  <w:num w:numId="24" w16cid:durableId="2034766647">
    <w:abstractNumId w:val="16"/>
  </w:num>
  <w:num w:numId="25" w16cid:durableId="383528599">
    <w:abstractNumId w:val="20"/>
  </w:num>
  <w:num w:numId="26" w16cid:durableId="1053115104">
    <w:abstractNumId w:val="29"/>
  </w:num>
  <w:num w:numId="27" w16cid:durableId="468327843">
    <w:abstractNumId w:val="5"/>
  </w:num>
  <w:num w:numId="28" w16cid:durableId="1149050775">
    <w:abstractNumId w:val="26"/>
  </w:num>
  <w:num w:numId="29" w16cid:durableId="1222253137">
    <w:abstractNumId w:val="23"/>
  </w:num>
  <w:num w:numId="30" w16cid:durableId="642929659">
    <w:abstractNumId w:val="9"/>
  </w:num>
  <w:num w:numId="31" w16cid:durableId="1334800032">
    <w:abstractNumId w:val="8"/>
  </w:num>
  <w:num w:numId="32" w16cid:durableId="327635371">
    <w:abstractNumId w:val="6"/>
  </w:num>
  <w:num w:numId="33" w16cid:durableId="1855460060">
    <w:abstractNumId w:val="2"/>
  </w:num>
  <w:num w:numId="34" w16cid:durableId="2092189890">
    <w:abstractNumId w:val="42"/>
  </w:num>
  <w:num w:numId="35" w16cid:durableId="76902779">
    <w:abstractNumId w:val="43"/>
  </w:num>
  <w:num w:numId="36" w16cid:durableId="457266705">
    <w:abstractNumId w:val="21"/>
  </w:num>
  <w:num w:numId="37" w16cid:durableId="983974246">
    <w:abstractNumId w:val="10"/>
  </w:num>
  <w:num w:numId="38" w16cid:durableId="2026708071">
    <w:abstractNumId w:val="28"/>
  </w:num>
  <w:num w:numId="39" w16cid:durableId="2030638221">
    <w:abstractNumId w:val="31"/>
  </w:num>
  <w:num w:numId="40" w16cid:durableId="573011693">
    <w:abstractNumId w:val="19"/>
  </w:num>
  <w:num w:numId="41" w16cid:durableId="1848474695">
    <w:abstractNumId w:val="0"/>
  </w:num>
  <w:num w:numId="42" w16cid:durableId="1672679150">
    <w:abstractNumId w:val="18"/>
  </w:num>
  <w:num w:numId="43" w16cid:durableId="809638591">
    <w:abstractNumId w:val="38"/>
  </w:num>
  <w:num w:numId="44" w16cid:durableId="1951742626">
    <w:abstractNumId w:val="17"/>
  </w:num>
  <w:num w:numId="45" w16cid:durableId="1819690980">
    <w:abstractNumId w:val="12"/>
  </w:num>
  <w:num w:numId="46" w16cid:durableId="3781724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DCC"/>
    <w:rsid w:val="0000078A"/>
    <w:rsid w:val="0000080E"/>
    <w:rsid w:val="00000B98"/>
    <w:rsid w:val="000012AB"/>
    <w:rsid w:val="00001E4F"/>
    <w:rsid w:val="0000306D"/>
    <w:rsid w:val="00007159"/>
    <w:rsid w:val="0001742F"/>
    <w:rsid w:val="00024641"/>
    <w:rsid w:val="00025B92"/>
    <w:rsid w:val="000305F1"/>
    <w:rsid w:val="00034A1E"/>
    <w:rsid w:val="0003713D"/>
    <w:rsid w:val="0004518D"/>
    <w:rsid w:val="00046771"/>
    <w:rsid w:val="0005189A"/>
    <w:rsid w:val="00052404"/>
    <w:rsid w:val="00053670"/>
    <w:rsid w:val="00055F69"/>
    <w:rsid w:val="00060218"/>
    <w:rsid w:val="00063AAD"/>
    <w:rsid w:val="00071833"/>
    <w:rsid w:val="000771DA"/>
    <w:rsid w:val="00080856"/>
    <w:rsid w:val="00081A66"/>
    <w:rsid w:val="0009178C"/>
    <w:rsid w:val="0009368E"/>
    <w:rsid w:val="00093B55"/>
    <w:rsid w:val="00096B40"/>
    <w:rsid w:val="000A1E6F"/>
    <w:rsid w:val="000A374D"/>
    <w:rsid w:val="000A45CC"/>
    <w:rsid w:val="000A4EFC"/>
    <w:rsid w:val="000B23E4"/>
    <w:rsid w:val="000B555D"/>
    <w:rsid w:val="000B6052"/>
    <w:rsid w:val="000C2B1E"/>
    <w:rsid w:val="000C5FD7"/>
    <w:rsid w:val="000C74D8"/>
    <w:rsid w:val="000D7515"/>
    <w:rsid w:val="000F4ACA"/>
    <w:rsid w:val="000F5F3A"/>
    <w:rsid w:val="000F7178"/>
    <w:rsid w:val="00107DA9"/>
    <w:rsid w:val="00113783"/>
    <w:rsid w:val="00114A6B"/>
    <w:rsid w:val="00117B75"/>
    <w:rsid w:val="001204A3"/>
    <w:rsid w:val="0012107C"/>
    <w:rsid w:val="00123CFF"/>
    <w:rsid w:val="0012597E"/>
    <w:rsid w:val="00126C5F"/>
    <w:rsid w:val="00135267"/>
    <w:rsid w:val="00136BE5"/>
    <w:rsid w:val="00137363"/>
    <w:rsid w:val="00147A30"/>
    <w:rsid w:val="00164306"/>
    <w:rsid w:val="0016621F"/>
    <w:rsid w:val="00175FFC"/>
    <w:rsid w:val="001817A8"/>
    <w:rsid w:val="00181A49"/>
    <w:rsid w:val="00183ED6"/>
    <w:rsid w:val="00186697"/>
    <w:rsid w:val="001905BD"/>
    <w:rsid w:val="00190A51"/>
    <w:rsid w:val="00190BA3"/>
    <w:rsid w:val="001946D5"/>
    <w:rsid w:val="00197695"/>
    <w:rsid w:val="001A05D5"/>
    <w:rsid w:val="001A619F"/>
    <w:rsid w:val="001B26C9"/>
    <w:rsid w:val="001B4775"/>
    <w:rsid w:val="001B58F0"/>
    <w:rsid w:val="001C1611"/>
    <w:rsid w:val="001C240A"/>
    <w:rsid w:val="001D1F90"/>
    <w:rsid w:val="001D46C6"/>
    <w:rsid w:val="001F0D99"/>
    <w:rsid w:val="001F1C62"/>
    <w:rsid w:val="001F2F56"/>
    <w:rsid w:val="001F33D0"/>
    <w:rsid w:val="001F3E8A"/>
    <w:rsid w:val="00206F38"/>
    <w:rsid w:val="002132E1"/>
    <w:rsid w:val="00213E37"/>
    <w:rsid w:val="0021759D"/>
    <w:rsid w:val="00217FE7"/>
    <w:rsid w:val="002268E6"/>
    <w:rsid w:val="00226A1E"/>
    <w:rsid w:val="00226C74"/>
    <w:rsid w:val="0023517D"/>
    <w:rsid w:val="00243002"/>
    <w:rsid w:val="002541AB"/>
    <w:rsid w:val="00254760"/>
    <w:rsid w:val="0026008D"/>
    <w:rsid w:val="00261558"/>
    <w:rsid w:val="00262192"/>
    <w:rsid w:val="002656F4"/>
    <w:rsid w:val="00274EF8"/>
    <w:rsid w:val="002764D2"/>
    <w:rsid w:val="00280B5A"/>
    <w:rsid w:val="002856DA"/>
    <w:rsid w:val="00286CDD"/>
    <w:rsid w:val="00287FF5"/>
    <w:rsid w:val="002905E5"/>
    <w:rsid w:val="0029198C"/>
    <w:rsid w:val="00294D89"/>
    <w:rsid w:val="00296382"/>
    <w:rsid w:val="002A37CA"/>
    <w:rsid w:val="002A37D6"/>
    <w:rsid w:val="002A5E05"/>
    <w:rsid w:val="002A5F32"/>
    <w:rsid w:val="002B4E74"/>
    <w:rsid w:val="002B7AFB"/>
    <w:rsid w:val="002C2CBF"/>
    <w:rsid w:val="002C70EA"/>
    <w:rsid w:val="002D0022"/>
    <w:rsid w:val="002D080C"/>
    <w:rsid w:val="002D1C6D"/>
    <w:rsid w:val="002D2187"/>
    <w:rsid w:val="002D5250"/>
    <w:rsid w:val="002E3842"/>
    <w:rsid w:val="002E4909"/>
    <w:rsid w:val="002E78DB"/>
    <w:rsid w:val="002F11A5"/>
    <w:rsid w:val="002F2521"/>
    <w:rsid w:val="002F56D7"/>
    <w:rsid w:val="003065FC"/>
    <w:rsid w:val="00317227"/>
    <w:rsid w:val="003319F2"/>
    <w:rsid w:val="00332516"/>
    <w:rsid w:val="00334956"/>
    <w:rsid w:val="00335281"/>
    <w:rsid w:val="00335974"/>
    <w:rsid w:val="0033599E"/>
    <w:rsid w:val="00340189"/>
    <w:rsid w:val="00341CA5"/>
    <w:rsid w:val="00342248"/>
    <w:rsid w:val="00342BC0"/>
    <w:rsid w:val="00343EE6"/>
    <w:rsid w:val="00344AD2"/>
    <w:rsid w:val="00345B57"/>
    <w:rsid w:val="00350863"/>
    <w:rsid w:val="003523AD"/>
    <w:rsid w:val="00352488"/>
    <w:rsid w:val="00357963"/>
    <w:rsid w:val="00361558"/>
    <w:rsid w:val="00363715"/>
    <w:rsid w:val="00371C25"/>
    <w:rsid w:val="003979FC"/>
    <w:rsid w:val="00397CC9"/>
    <w:rsid w:val="003A49DB"/>
    <w:rsid w:val="003A7606"/>
    <w:rsid w:val="003B20FF"/>
    <w:rsid w:val="003B4FF5"/>
    <w:rsid w:val="003C1A29"/>
    <w:rsid w:val="003D13A2"/>
    <w:rsid w:val="003D158E"/>
    <w:rsid w:val="003D2386"/>
    <w:rsid w:val="003D30DD"/>
    <w:rsid w:val="003D31BE"/>
    <w:rsid w:val="003D65EA"/>
    <w:rsid w:val="003D74B5"/>
    <w:rsid w:val="003E1788"/>
    <w:rsid w:val="003E3A90"/>
    <w:rsid w:val="003E4304"/>
    <w:rsid w:val="003E4A81"/>
    <w:rsid w:val="003E6111"/>
    <w:rsid w:val="003F1525"/>
    <w:rsid w:val="003F5C90"/>
    <w:rsid w:val="00405992"/>
    <w:rsid w:val="00412CCF"/>
    <w:rsid w:val="00423451"/>
    <w:rsid w:val="00423801"/>
    <w:rsid w:val="00426352"/>
    <w:rsid w:val="00427053"/>
    <w:rsid w:val="00431B7E"/>
    <w:rsid w:val="00433ADE"/>
    <w:rsid w:val="00433E66"/>
    <w:rsid w:val="004341C9"/>
    <w:rsid w:val="00435EF4"/>
    <w:rsid w:val="00442658"/>
    <w:rsid w:val="0044629F"/>
    <w:rsid w:val="00447B5F"/>
    <w:rsid w:val="00457F45"/>
    <w:rsid w:val="0047487D"/>
    <w:rsid w:val="004763E5"/>
    <w:rsid w:val="00476854"/>
    <w:rsid w:val="00491892"/>
    <w:rsid w:val="00491F45"/>
    <w:rsid w:val="004A01A8"/>
    <w:rsid w:val="004A105E"/>
    <w:rsid w:val="004B391F"/>
    <w:rsid w:val="004C05CA"/>
    <w:rsid w:val="004C48D3"/>
    <w:rsid w:val="004C7592"/>
    <w:rsid w:val="004D1205"/>
    <w:rsid w:val="004D64A1"/>
    <w:rsid w:val="004E08E7"/>
    <w:rsid w:val="004E2DCC"/>
    <w:rsid w:val="004E43A4"/>
    <w:rsid w:val="004E48E0"/>
    <w:rsid w:val="004E7736"/>
    <w:rsid w:val="004F001A"/>
    <w:rsid w:val="004F74C9"/>
    <w:rsid w:val="004F76A2"/>
    <w:rsid w:val="0050095C"/>
    <w:rsid w:val="00511D71"/>
    <w:rsid w:val="00516C14"/>
    <w:rsid w:val="00516D75"/>
    <w:rsid w:val="005172DC"/>
    <w:rsid w:val="00520EE3"/>
    <w:rsid w:val="005308B9"/>
    <w:rsid w:val="00530C8B"/>
    <w:rsid w:val="005444E4"/>
    <w:rsid w:val="00544F50"/>
    <w:rsid w:val="0054588B"/>
    <w:rsid w:val="005465DC"/>
    <w:rsid w:val="00551EBC"/>
    <w:rsid w:val="00555851"/>
    <w:rsid w:val="0055692D"/>
    <w:rsid w:val="00565D84"/>
    <w:rsid w:val="00567164"/>
    <w:rsid w:val="00571931"/>
    <w:rsid w:val="00575AFB"/>
    <w:rsid w:val="00576483"/>
    <w:rsid w:val="00582D50"/>
    <w:rsid w:val="00583B9E"/>
    <w:rsid w:val="005A3C8A"/>
    <w:rsid w:val="005A60BB"/>
    <w:rsid w:val="005A65D4"/>
    <w:rsid w:val="005B284D"/>
    <w:rsid w:val="005B5CA8"/>
    <w:rsid w:val="005B5F29"/>
    <w:rsid w:val="005B6861"/>
    <w:rsid w:val="005C08C2"/>
    <w:rsid w:val="005C7B70"/>
    <w:rsid w:val="005D483A"/>
    <w:rsid w:val="005D4AAD"/>
    <w:rsid w:val="005D73B4"/>
    <w:rsid w:val="005E1412"/>
    <w:rsid w:val="005E3606"/>
    <w:rsid w:val="005E73CF"/>
    <w:rsid w:val="005F13A6"/>
    <w:rsid w:val="005F6C6E"/>
    <w:rsid w:val="00612B0B"/>
    <w:rsid w:val="00615671"/>
    <w:rsid w:val="00620A27"/>
    <w:rsid w:val="00622927"/>
    <w:rsid w:val="00622E4A"/>
    <w:rsid w:val="00623D56"/>
    <w:rsid w:val="006266BF"/>
    <w:rsid w:val="00630395"/>
    <w:rsid w:val="00630B29"/>
    <w:rsid w:val="00632711"/>
    <w:rsid w:val="00643546"/>
    <w:rsid w:val="0064722F"/>
    <w:rsid w:val="00660596"/>
    <w:rsid w:val="006708B3"/>
    <w:rsid w:val="00680CE0"/>
    <w:rsid w:val="00681DFF"/>
    <w:rsid w:val="00682593"/>
    <w:rsid w:val="00685424"/>
    <w:rsid w:val="00691968"/>
    <w:rsid w:val="00695269"/>
    <w:rsid w:val="006A0315"/>
    <w:rsid w:val="006A06AA"/>
    <w:rsid w:val="006B1D95"/>
    <w:rsid w:val="006B622C"/>
    <w:rsid w:val="006B6FCB"/>
    <w:rsid w:val="006C24F7"/>
    <w:rsid w:val="006C2622"/>
    <w:rsid w:val="006C6125"/>
    <w:rsid w:val="006C777F"/>
    <w:rsid w:val="006D53D4"/>
    <w:rsid w:val="006E36FE"/>
    <w:rsid w:val="006E6229"/>
    <w:rsid w:val="006F0D56"/>
    <w:rsid w:val="006F11EF"/>
    <w:rsid w:val="006F2E84"/>
    <w:rsid w:val="00703798"/>
    <w:rsid w:val="00704559"/>
    <w:rsid w:val="0072017F"/>
    <w:rsid w:val="00723323"/>
    <w:rsid w:val="00726891"/>
    <w:rsid w:val="0073370D"/>
    <w:rsid w:val="00736D15"/>
    <w:rsid w:val="00746BDB"/>
    <w:rsid w:val="007531D1"/>
    <w:rsid w:val="0075547D"/>
    <w:rsid w:val="00757E55"/>
    <w:rsid w:val="0076257C"/>
    <w:rsid w:val="00763FD9"/>
    <w:rsid w:val="00773165"/>
    <w:rsid w:val="007745A7"/>
    <w:rsid w:val="00775F10"/>
    <w:rsid w:val="00776442"/>
    <w:rsid w:val="00777A53"/>
    <w:rsid w:val="00782D60"/>
    <w:rsid w:val="00785606"/>
    <w:rsid w:val="00787445"/>
    <w:rsid w:val="00794DAF"/>
    <w:rsid w:val="007A06D7"/>
    <w:rsid w:val="007B302F"/>
    <w:rsid w:val="007B4825"/>
    <w:rsid w:val="007C49E9"/>
    <w:rsid w:val="007C54DA"/>
    <w:rsid w:val="007C560C"/>
    <w:rsid w:val="007D0C5F"/>
    <w:rsid w:val="007D569B"/>
    <w:rsid w:val="007E1556"/>
    <w:rsid w:val="007E60F0"/>
    <w:rsid w:val="007E648F"/>
    <w:rsid w:val="007F1FAD"/>
    <w:rsid w:val="007F7B53"/>
    <w:rsid w:val="00801C62"/>
    <w:rsid w:val="00802104"/>
    <w:rsid w:val="00802ABE"/>
    <w:rsid w:val="00803693"/>
    <w:rsid w:val="0080441A"/>
    <w:rsid w:val="00804937"/>
    <w:rsid w:val="00806F9A"/>
    <w:rsid w:val="00810643"/>
    <w:rsid w:val="00814CB4"/>
    <w:rsid w:val="00824D83"/>
    <w:rsid w:val="008314E5"/>
    <w:rsid w:val="00833B09"/>
    <w:rsid w:val="00835157"/>
    <w:rsid w:val="00835B1A"/>
    <w:rsid w:val="00840812"/>
    <w:rsid w:val="00846F65"/>
    <w:rsid w:val="00851A47"/>
    <w:rsid w:val="00851F70"/>
    <w:rsid w:val="008529CF"/>
    <w:rsid w:val="00855E25"/>
    <w:rsid w:val="0087330B"/>
    <w:rsid w:val="00874A7A"/>
    <w:rsid w:val="008772FA"/>
    <w:rsid w:val="0088264B"/>
    <w:rsid w:val="00892777"/>
    <w:rsid w:val="0089535E"/>
    <w:rsid w:val="008A645D"/>
    <w:rsid w:val="008A68A3"/>
    <w:rsid w:val="008A6D25"/>
    <w:rsid w:val="008A7024"/>
    <w:rsid w:val="008B1B07"/>
    <w:rsid w:val="008C758C"/>
    <w:rsid w:val="008D1319"/>
    <w:rsid w:val="008D3B4C"/>
    <w:rsid w:val="008D4FAD"/>
    <w:rsid w:val="008E6B14"/>
    <w:rsid w:val="008E6C85"/>
    <w:rsid w:val="008E739E"/>
    <w:rsid w:val="008F574B"/>
    <w:rsid w:val="008F5DE6"/>
    <w:rsid w:val="008F6562"/>
    <w:rsid w:val="00901D4A"/>
    <w:rsid w:val="00905EC5"/>
    <w:rsid w:val="00906A52"/>
    <w:rsid w:val="009074A0"/>
    <w:rsid w:val="009162B2"/>
    <w:rsid w:val="00923C10"/>
    <w:rsid w:val="00927565"/>
    <w:rsid w:val="00934298"/>
    <w:rsid w:val="00935636"/>
    <w:rsid w:val="0093653C"/>
    <w:rsid w:val="0094004F"/>
    <w:rsid w:val="009425B9"/>
    <w:rsid w:val="00942FD1"/>
    <w:rsid w:val="009504D8"/>
    <w:rsid w:val="0095189F"/>
    <w:rsid w:val="00955D80"/>
    <w:rsid w:val="009630A9"/>
    <w:rsid w:val="0096485E"/>
    <w:rsid w:val="00972755"/>
    <w:rsid w:val="00976AA9"/>
    <w:rsid w:val="00980CD6"/>
    <w:rsid w:val="0098189A"/>
    <w:rsid w:val="009818D3"/>
    <w:rsid w:val="00982F0E"/>
    <w:rsid w:val="00984254"/>
    <w:rsid w:val="00985F9F"/>
    <w:rsid w:val="00986FAE"/>
    <w:rsid w:val="00992CD2"/>
    <w:rsid w:val="00995F7D"/>
    <w:rsid w:val="009A7393"/>
    <w:rsid w:val="009B309E"/>
    <w:rsid w:val="009C4F0B"/>
    <w:rsid w:val="009D2998"/>
    <w:rsid w:val="009D639F"/>
    <w:rsid w:val="009F07EA"/>
    <w:rsid w:val="00A05089"/>
    <w:rsid w:val="00A301F7"/>
    <w:rsid w:val="00A30A9A"/>
    <w:rsid w:val="00A326A1"/>
    <w:rsid w:val="00A3769B"/>
    <w:rsid w:val="00A40CBF"/>
    <w:rsid w:val="00A44248"/>
    <w:rsid w:val="00A5029C"/>
    <w:rsid w:val="00A61230"/>
    <w:rsid w:val="00A62BA5"/>
    <w:rsid w:val="00A63DCC"/>
    <w:rsid w:val="00A72496"/>
    <w:rsid w:val="00A74300"/>
    <w:rsid w:val="00A7607E"/>
    <w:rsid w:val="00A80787"/>
    <w:rsid w:val="00A84CE9"/>
    <w:rsid w:val="00A90A67"/>
    <w:rsid w:val="00A90C3F"/>
    <w:rsid w:val="00A9430C"/>
    <w:rsid w:val="00AA46DF"/>
    <w:rsid w:val="00AA6212"/>
    <w:rsid w:val="00AA6592"/>
    <w:rsid w:val="00AB5951"/>
    <w:rsid w:val="00AB5BAB"/>
    <w:rsid w:val="00AB7552"/>
    <w:rsid w:val="00AC00F2"/>
    <w:rsid w:val="00AC24B7"/>
    <w:rsid w:val="00AC7ABF"/>
    <w:rsid w:val="00AD06AF"/>
    <w:rsid w:val="00AD2B9B"/>
    <w:rsid w:val="00AE11FF"/>
    <w:rsid w:val="00AE3D2A"/>
    <w:rsid w:val="00AE3DD7"/>
    <w:rsid w:val="00AE3F72"/>
    <w:rsid w:val="00AE6092"/>
    <w:rsid w:val="00AF3FC2"/>
    <w:rsid w:val="00AF7755"/>
    <w:rsid w:val="00B11914"/>
    <w:rsid w:val="00B137EE"/>
    <w:rsid w:val="00B13F41"/>
    <w:rsid w:val="00B142D5"/>
    <w:rsid w:val="00B1753E"/>
    <w:rsid w:val="00B231AA"/>
    <w:rsid w:val="00B2585D"/>
    <w:rsid w:val="00B32C77"/>
    <w:rsid w:val="00B32C9B"/>
    <w:rsid w:val="00B35C28"/>
    <w:rsid w:val="00B36FDB"/>
    <w:rsid w:val="00B42CEA"/>
    <w:rsid w:val="00B51738"/>
    <w:rsid w:val="00B51D98"/>
    <w:rsid w:val="00B539F3"/>
    <w:rsid w:val="00B71FA4"/>
    <w:rsid w:val="00B732F0"/>
    <w:rsid w:val="00B73D49"/>
    <w:rsid w:val="00B73EBA"/>
    <w:rsid w:val="00B7504E"/>
    <w:rsid w:val="00B759B9"/>
    <w:rsid w:val="00B77237"/>
    <w:rsid w:val="00B80D51"/>
    <w:rsid w:val="00B82ACE"/>
    <w:rsid w:val="00B82C76"/>
    <w:rsid w:val="00B832D1"/>
    <w:rsid w:val="00B8428F"/>
    <w:rsid w:val="00B846B8"/>
    <w:rsid w:val="00B958E8"/>
    <w:rsid w:val="00BA1233"/>
    <w:rsid w:val="00BA4639"/>
    <w:rsid w:val="00BB0145"/>
    <w:rsid w:val="00BC3467"/>
    <w:rsid w:val="00BC441E"/>
    <w:rsid w:val="00BC5B75"/>
    <w:rsid w:val="00BC6D9E"/>
    <w:rsid w:val="00BD0B80"/>
    <w:rsid w:val="00BD1CAB"/>
    <w:rsid w:val="00BE1367"/>
    <w:rsid w:val="00BE1EA8"/>
    <w:rsid w:val="00BE3017"/>
    <w:rsid w:val="00BE37DA"/>
    <w:rsid w:val="00BE73C7"/>
    <w:rsid w:val="00BF026A"/>
    <w:rsid w:val="00BF1BE7"/>
    <w:rsid w:val="00BF46FA"/>
    <w:rsid w:val="00C0188C"/>
    <w:rsid w:val="00C038EE"/>
    <w:rsid w:val="00C05F2D"/>
    <w:rsid w:val="00C13ECA"/>
    <w:rsid w:val="00C158C0"/>
    <w:rsid w:val="00C16F88"/>
    <w:rsid w:val="00C17341"/>
    <w:rsid w:val="00C23C03"/>
    <w:rsid w:val="00C2450F"/>
    <w:rsid w:val="00C26F59"/>
    <w:rsid w:val="00C3579B"/>
    <w:rsid w:val="00C37002"/>
    <w:rsid w:val="00C4791E"/>
    <w:rsid w:val="00C47E23"/>
    <w:rsid w:val="00C503DB"/>
    <w:rsid w:val="00C516F1"/>
    <w:rsid w:val="00C51AF3"/>
    <w:rsid w:val="00C52915"/>
    <w:rsid w:val="00C52D4F"/>
    <w:rsid w:val="00C6479A"/>
    <w:rsid w:val="00C6538F"/>
    <w:rsid w:val="00C65CA3"/>
    <w:rsid w:val="00C666CC"/>
    <w:rsid w:val="00C74FDB"/>
    <w:rsid w:val="00C764B3"/>
    <w:rsid w:val="00C80AA9"/>
    <w:rsid w:val="00C81686"/>
    <w:rsid w:val="00C82254"/>
    <w:rsid w:val="00C963E1"/>
    <w:rsid w:val="00CA219C"/>
    <w:rsid w:val="00CA5CD1"/>
    <w:rsid w:val="00CA79E6"/>
    <w:rsid w:val="00CB008C"/>
    <w:rsid w:val="00CB0C78"/>
    <w:rsid w:val="00CB763F"/>
    <w:rsid w:val="00CC7072"/>
    <w:rsid w:val="00CD2C82"/>
    <w:rsid w:val="00CE17B5"/>
    <w:rsid w:val="00CE19B6"/>
    <w:rsid w:val="00CE5A7A"/>
    <w:rsid w:val="00CE75EB"/>
    <w:rsid w:val="00CF086F"/>
    <w:rsid w:val="00CF445D"/>
    <w:rsid w:val="00CF4FDE"/>
    <w:rsid w:val="00D00D2F"/>
    <w:rsid w:val="00D03939"/>
    <w:rsid w:val="00D03E67"/>
    <w:rsid w:val="00D120DF"/>
    <w:rsid w:val="00D12EDF"/>
    <w:rsid w:val="00D139FA"/>
    <w:rsid w:val="00D1624A"/>
    <w:rsid w:val="00D20EF3"/>
    <w:rsid w:val="00D21AB3"/>
    <w:rsid w:val="00D27CFC"/>
    <w:rsid w:val="00D40A2E"/>
    <w:rsid w:val="00D465A1"/>
    <w:rsid w:val="00D47851"/>
    <w:rsid w:val="00D5066A"/>
    <w:rsid w:val="00D6019E"/>
    <w:rsid w:val="00D64089"/>
    <w:rsid w:val="00D657FD"/>
    <w:rsid w:val="00D66872"/>
    <w:rsid w:val="00D66D01"/>
    <w:rsid w:val="00D704BA"/>
    <w:rsid w:val="00D714A2"/>
    <w:rsid w:val="00D71654"/>
    <w:rsid w:val="00D74C4B"/>
    <w:rsid w:val="00D77886"/>
    <w:rsid w:val="00D82437"/>
    <w:rsid w:val="00D97EC0"/>
    <w:rsid w:val="00DA24E7"/>
    <w:rsid w:val="00DA4450"/>
    <w:rsid w:val="00DB18A6"/>
    <w:rsid w:val="00DB247D"/>
    <w:rsid w:val="00DB4831"/>
    <w:rsid w:val="00DB53E5"/>
    <w:rsid w:val="00DC0501"/>
    <w:rsid w:val="00DC1DCF"/>
    <w:rsid w:val="00DC2B1C"/>
    <w:rsid w:val="00DC361B"/>
    <w:rsid w:val="00DD1855"/>
    <w:rsid w:val="00DD6C92"/>
    <w:rsid w:val="00DE3125"/>
    <w:rsid w:val="00DE4184"/>
    <w:rsid w:val="00DE6197"/>
    <w:rsid w:val="00DE71AB"/>
    <w:rsid w:val="00DF4432"/>
    <w:rsid w:val="00E00885"/>
    <w:rsid w:val="00E01F47"/>
    <w:rsid w:val="00E07325"/>
    <w:rsid w:val="00E10301"/>
    <w:rsid w:val="00E11E86"/>
    <w:rsid w:val="00E152AE"/>
    <w:rsid w:val="00E16516"/>
    <w:rsid w:val="00E16919"/>
    <w:rsid w:val="00E20386"/>
    <w:rsid w:val="00E26502"/>
    <w:rsid w:val="00E2755C"/>
    <w:rsid w:val="00E30250"/>
    <w:rsid w:val="00E34C05"/>
    <w:rsid w:val="00E37770"/>
    <w:rsid w:val="00E43F53"/>
    <w:rsid w:val="00E52013"/>
    <w:rsid w:val="00E5676C"/>
    <w:rsid w:val="00E573BA"/>
    <w:rsid w:val="00E60A31"/>
    <w:rsid w:val="00E62B3D"/>
    <w:rsid w:val="00E63F05"/>
    <w:rsid w:val="00E67C43"/>
    <w:rsid w:val="00E7406E"/>
    <w:rsid w:val="00E76B28"/>
    <w:rsid w:val="00E81561"/>
    <w:rsid w:val="00E90637"/>
    <w:rsid w:val="00E91A90"/>
    <w:rsid w:val="00E94297"/>
    <w:rsid w:val="00E9444E"/>
    <w:rsid w:val="00EA4B57"/>
    <w:rsid w:val="00EB350F"/>
    <w:rsid w:val="00EC2F0E"/>
    <w:rsid w:val="00EC53DB"/>
    <w:rsid w:val="00EC6058"/>
    <w:rsid w:val="00EC7126"/>
    <w:rsid w:val="00ED05FD"/>
    <w:rsid w:val="00EE1C64"/>
    <w:rsid w:val="00EE2897"/>
    <w:rsid w:val="00EE7667"/>
    <w:rsid w:val="00EE7693"/>
    <w:rsid w:val="00EF0030"/>
    <w:rsid w:val="00EF179D"/>
    <w:rsid w:val="00EF22E0"/>
    <w:rsid w:val="00F010F0"/>
    <w:rsid w:val="00F04761"/>
    <w:rsid w:val="00F13606"/>
    <w:rsid w:val="00F247C1"/>
    <w:rsid w:val="00F24C8E"/>
    <w:rsid w:val="00F25493"/>
    <w:rsid w:val="00F27B29"/>
    <w:rsid w:val="00F36045"/>
    <w:rsid w:val="00F378C4"/>
    <w:rsid w:val="00F47981"/>
    <w:rsid w:val="00F558DE"/>
    <w:rsid w:val="00F55F87"/>
    <w:rsid w:val="00F60139"/>
    <w:rsid w:val="00F666B9"/>
    <w:rsid w:val="00F73292"/>
    <w:rsid w:val="00F733C2"/>
    <w:rsid w:val="00F7364B"/>
    <w:rsid w:val="00F76AE2"/>
    <w:rsid w:val="00F81D5E"/>
    <w:rsid w:val="00F82893"/>
    <w:rsid w:val="00F8604F"/>
    <w:rsid w:val="00F96E17"/>
    <w:rsid w:val="00FA1F41"/>
    <w:rsid w:val="00FA7C0F"/>
    <w:rsid w:val="00FB5A30"/>
    <w:rsid w:val="00FC2F91"/>
    <w:rsid w:val="00FD020F"/>
    <w:rsid w:val="00FD5BD1"/>
    <w:rsid w:val="00FD5FF3"/>
    <w:rsid w:val="00FD6BFD"/>
    <w:rsid w:val="00FE330E"/>
    <w:rsid w:val="00FE5E8F"/>
    <w:rsid w:val="00FE6072"/>
    <w:rsid w:val="00FE6A5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9169B0"/>
  <w15:docId w15:val="{53D6A17B-36A3-4D93-A56C-61CFF14E3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7159"/>
    <w:rPr>
      <w:lang w:val="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semiHidden/>
    <w:rsid w:val="00371C25"/>
    <w:rPr>
      <w:rFonts w:ascii="Tahoma" w:hAnsi="Tahoma" w:cs="Tahoma"/>
      <w:sz w:val="16"/>
      <w:szCs w:val="16"/>
    </w:rPr>
  </w:style>
  <w:style w:type="paragraph" w:styleId="Odlomakpopisa">
    <w:name w:val="List Paragraph"/>
    <w:basedOn w:val="Normal"/>
    <w:uiPriority w:val="34"/>
    <w:qFormat/>
    <w:rsid w:val="00851F70"/>
    <w:pPr>
      <w:ind w:left="708"/>
    </w:pPr>
  </w:style>
  <w:style w:type="paragraph" w:styleId="Tekstfusnote">
    <w:name w:val="footnote text"/>
    <w:basedOn w:val="Normal"/>
    <w:link w:val="TekstfusnoteChar"/>
    <w:uiPriority w:val="99"/>
    <w:semiHidden/>
    <w:unhideWhenUsed/>
    <w:rsid w:val="00EF0030"/>
  </w:style>
  <w:style w:type="character" w:customStyle="1" w:styleId="TekstfusnoteChar">
    <w:name w:val="Tekst fusnote Char"/>
    <w:basedOn w:val="Zadanifontodlomka"/>
    <w:link w:val="Tekstfusnote"/>
    <w:uiPriority w:val="99"/>
    <w:semiHidden/>
    <w:rsid w:val="00EF0030"/>
    <w:rPr>
      <w:lang w:val="en-US"/>
    </w:rPr>
  </w:style>
  <w:style w:type="character" w:styleId="Referencafusnote">
    <w:name w:val="footnote reference"/>
    <w:basedOn w:val="Zadanifontodlomka"/>
    <w:uiPriority w:val="99"/>
    <w:semiHidden/>
    <w:unhideWhenUsed/>
    <w:rsid w:val="00EF0030"/>
    <w:rPr>
      <w:vertAlign w:val="superscript"/>
    </w:rPr>
  </w:style>
  <w:style w:type="table" w:styleId="Reetkatablice">
    <w:name w:val="Table Grid"/>
    <w:basedOn w:val="Obinatablica"/>
    <w:uiPriority w:val="59"/>
    <w:rsid w:val="004918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274EF8"/>
    <w:pPr>
      <w:tabs>
        <w:tab w:val="center" w:pos="4536"/>
        <w:tab w:val="right" w:pos="9072"/>
      </w:tabs>
    </w:pPr>
  </w:style>
  <w:style w:type="character" w:customStyle="1" w:styleId="ZaglavljeChar">
    <w:name w:val="Zaglavlje Char"/>
    <w:basedOn w:val="Zadanifontodlomka"/>
    <w:link w:val="Zaglavlje"/>
    <w:uiPriority w:val="99"/>
    <w:rsid w:val="00274EF8"/>
    <w:rPr>
      <w:lang w:val="en-US"/>
    </w:rPr>
  </w:style>
  <w:style w:type="paragraph" w:styleId="Podnoje">
    <w:name w:val="footer"/>
    <w:basedOn w:val="Normal"/>
    <w:link w:val="PodnojeChar"/>
    <w:uiPriority w:val="99"/>
    <w:unhideWhenUsed/>
    <w:rsid w:val="00274EF8"/>
    <w:pPr>
      <w:tabs>
        <w:tab w:val="center" w:pos="4536"/>
        <w:tab w:val="right" w:pos="9072"/>
      </w:tabs>
    </w:pPr>
  </w:style>
  <w:style w:type="character" w:customStyle="1" w:styleId="PodnojeChar">
    <w:name w:val="Podnožje Char"/>
    <w:basedOn w:val="Zadanifontodlomka"/>
    <w:link w:val="Podnoje"/>
    <w:uiPriority w:val="99"/>
    <w:rsid w:val="00274EF8"/>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865">
      <w:bodyDiv w:val="1"/>
      <w:marLeft w:val="0"/>
      <w:marRight w:val="0"/>
      <w:marTop w:val="0"/>
      <w:marBottom w:val="0"/>
      <w:divBdr>
        <w:top w:val="none" w:sz="0" w:space="0" w:color="auto"/>
        <w:left w:val="none" w:sz="0" w:space="0" w:color="auto"/>
        <w:bottom w:val="none" w:sz="0" w:space="0" w:color="auto"/>
        <w:right w:val="none" w:sz="0" w:space="0" w:color="auto"/>
      </w:divBdr>
    </w:div>
    <w:div w:id="157695956">
      <w:bodyDiv w:val="1"/>
      <w:marLeft w:val="0"/>
      <w:marRight w:val="0"/>
      <w:marTop w:val="0"/>
      <w:marBottom w:val="0"/>
      <w:divBdr>
        <w:top w:val="none" w:sz="0" w:space="0" w:color="auto"/>
        <w:left w:val="none" w:sz="0" w:space="0" w:color="auto"/>
        <w:bottom w:val="none" w:sz="0" w:space="0" w:color="auto"/>
        <w:right w:val="none" w:sz="0" w:space="0" w:color="auto"/>
      </w:divBdr>
    </w:div>
    <w:div w:id="246840329">
      <w:bodyDiv w:val="1"/>
      <w:marLeft w:val="0"/>
      <w:marRight w:val="0"/>
      <w:marTop w:val="0"/>
      <w:marBottom w:val="0"/>
      <w:divBdr>
        <w:top w:val="none" w:sz="0" w:space="0" w:color="auto"/>
        <w:left w:val="none" w:sz="0" w:space="0" w:color="auto"/>
        <w:bottom w:val="none" w:sz="0" w:space="0" w:color="auto"/>
        <w:right w:val="none" w:sz="0" w:space="0" w:color="auto"/>
      </w:divBdr>
    </w:div>
    <w:div w:id="334962919">
      <w:bodyDiv w:val="1"/>
      <w:marLeft w:val="0"/>
      <w:marRight w:val="0"/>
      <w:marTop w:val="0"/>
      <w:marBottom w:val="0"/>
      <w:divBdr>
        <w:top w:val="none" w:sz="0" w:space="0" w:color="auto"/>
        <w:left w:val="none" w:sz="0" w:space="0" w:color="auto"/>
        <w:bottom w:val="none" w:sz="0" w:space="0" w:color="auto"/>
        <w:right w:val="none" w:sz="0" w:space="0" w:color="auto"/>
      </w:divBdr>
    </w:div>
    <w:div w:id="339309393">
      <w:bodyDiv w:val="1"/>
      <w:marLeft w:val="0"/>
      <w:marRight w:val="0"/>
      <w:marTop w:val="0"/>
      <w:marBottom w:val="0"/>
      <w:divBdr>
        <w:top w:val="none" w:sz="0" w:space="0" w:color="auto"/>
        <w:left w:val="none" w:sz="0" w:space="0" w:color="auto"/>
        <w:bottom w:val="none" w:sz="0" w:space="0" w:color="auto"/>
        <w:right w:val="none" w:sz="0" w:space="0" w:color="auto"/>
      </w:divBdr>
    </w:div>
    <w:div w:id="396365580">
      <w:bodyDiv w:val="1"/>
      <w:marLeft w:val="0"/>
      <w:marRight w:val="0"/>
      <w:marTop w:val="0"/>
      <w:marBottom w:val="0"/>
      <w:divBdr>
        <w:top w:val="none" w:sz="0" w:space="0" w:color="auto"/>
        <w:left w:val="none" w:sz="0" w:space="0" w:color="auto"/>
        <w:bottom w:val="none" w:sz="0" w:space="0" w:color="auto"/>
        <w:right w:val="none" w:sz="0" w:space="0" w:color="auto"/>
      </w:divBdr>
    </w:div>
    <w:div w:id="480079148">
      <w:bodyDiv w:val="1"/>
      <w:marLeft w:val="0"/>
      <w:marRight w:val="0"/>
      <w:marTop w:val="0"/>
      <w:marBottom w:val="0"/>
      <w:divBdr>
        <w:top w:val="none" w:sz="0" w:space="0" w:color="auto"/>
        <w:left w:val="none" w:sz="0" w:space="0" w:color="auto"/>
        <w:bottom w:val="none" w:sz="0" w:space="0" w:color="auto"/>
        <w:right w:val="none" w:sz="0" w:space="0" w:color="auto"/>
      </w:divBdr>
    </w:div>
    <w:div w:id="516389262">
      <w:bodyDiv w:val="1"/>
      <w:marLeft w:val="0"/>
      <w:marRight w:val="0"/>
      <w:marTop w:val="0"/>
      <w:marBottom w:val="0"/>
      <w:divBdr>
        <w:top w:val="none" w:sz="0" w:space="0" w:color="auto"/>
        <w:left w:val="none" w:sz="0" w:space="0" w:color="auto"/>
        <w:bottom w:val="none" w:sz="0" w:space="0" w:color="auto"/>
        <w:right w:val="none" w:sz="0" w:space="0" w:color="auto"/>
      </w:divBdr>
    </w:div>
    <w:div w:id="518472287">
      <w:bodyDiv w:val="1"/>
      <w:marLeft w:val="0"/>
      <w:marRight w:val="0"/>
      <w:marTop w:val="0"/>
      <w:marBottom w:val="0"/>
      <w:divBdr>
        <w:top w:val="none" w:sz="0" w:space="0" w:color="auto"/>
        <w:left w:val="none" w:sz="0" w:space="0" w:color="auto"/>
        <w:bottom w:val="none" w:sz="0" w:space="0" w:color="auto"/>
        <w:right w:val="none" w:sz="0" w:space="0" w:color="auto"/>
      </w:divBdr>
    </w:div>
    <w:div w:id="604271278">
      <w:bodyDiv w:val="1"/>
      <w:marLeft w:val="0"/>
      <w:marRight w:val="0"/>
      <w:marTop w:val="0"/>
      <w:marBottom w:val="0"/>
      <w:divBdr>
        <w:top w:val="none" w:sz="0" w:space="0" w:color="auto"/>
        <w:left w:val="none" w:sz="0" w:space="0" w:color="auto"/>
        <w:bottom w:val="none" w:sz="0" w:space="0" w:color="auto"/>
        <w:right w:val="none" w:sz="0" w:space="0" w:color="auto"/>
      </w:divBdr>
    </w:div>
    <w:div w:id="615449740">
      <w:bodyDiv w:val="1"/>
      <w:marLeft w:val="0"/>
      <w:marRight w:val="0"/>
      <w:marTop w:val="0"/>
      <w:marBottom w:val="0"/>
      <w:divBdr>
        <w:top w:val="none" w:sz="0" w:space="0" w:color="auto"/>
        <w:left w:val="none" w:sz="0" w:space="0" w:color="auto"/>
        <w:bottom w:val="none" w:sz="0" w:space="0" w:color="auto"/>
        <w:right w:val="none" w:sz="0" w:space="0" w:color="auto"/>
      </w:divBdr>
    </w:div>
    <w:div w:id="699430443">
      <w:bodyDiv w:val="1"/>
      <w:marLeft w:val="0"/>
      <w:marRight w:val="0"/>
      <w:marTop w:val="0"/>
      <w:marBottom w:val="0"/>
      <w:divBdr>
        <w:top w:val="none" w:sz="0" w:space="0" w:color="auto"/>
        <w:left w:val="none" w:sz="0" w:space="0" w:color="auto"/>
        <w:bottom w:val="none" w:sz="0" w:space="0" w:color="auto"/>
        <w:right w:val="none" w:sz="0" w:space="0" w:color="auto"/>
      </w:divBdr>
    </w:div>
    <w:div w:id="721637131">
      <w:bodyDiv w:val="1"/>
      <w:marLeft w:val="0"/>
      <w:marRight w:val="0"/>
      <w:marTop w:val="0"/>
      <w:marBottom w:val="0"/>
      <w:divBdr>
        <w:top w:val="none" w:sz="0" w:space="0" w:color="auto"/>
        <w:left w:val="none" w:sz="0" w:space="0" w:color="auto"/>
        <w:bottom w:val="none" w:sz="0" w:space="0" w:color="auto"/>
        <w:right w:val="none" w:sz="0" w:space="0" w:color="auto"/>
      </w:divBdr>
    </w:div>
    <w:div w:id="790245789">
      <w:bodyDiv w:val="1"/>
      <w:marLeft w:val="0"/>
      <w:marRight w:val="0"/>
      <w:marTop w:val="0"/>
      <w:marBottom w:val="0"/>
      <w:divBdr>
        <w:top w:val="none" w:sz="0" w:space="0" w:color="auto"/>
        <w:left w:val="none" w:sz="0" w:space="0" w:color="auto"/>
        <w:bottom w:val="none" w:sz="0" w:space="0" w:color="auto"/>
        <w:right w:val="none" w:sz="0" w:space="0" w:color="auto"/>
      </w:divBdr>
    </w:div>
    <w:div w:id="825056040">
      <w:bodyDiv w:val="1"/>
      <w:marLeft w:val="0"/>
      <w:marRight w:val="0"/>
      <w:marTop w:val="0"/>
      <w:marBottom w:val="0"/>
      <w:divBdr>
        <w:top w:val="none" w:sz="0" w:space="0" w:color="auto"/>
        <w:left w:val="none" w:sz="0" w:space="0" w:color="auto"/>
        <w:bottom w:val="none" w:sz="0" w:space="0" w:color="auto"/>
        <w:right w:val="none" w:sz="0" w:space="0" w:color="auto"/>
      </w:divBdr>
    </w:div>
    <w:div w:id="849493526">
      <w:bodyDiv w:val="1"/>
      <w:marLeft w:val="0"/>
      <w:marRight w:val="0"/>
      <w:marTop w:val="0"/>
      <w:marBottom w:val="0"/>
      <w:divBdr>
        <w:top w:val="none" w:sz="0" w:space="0" w:color="auto"/>
        <w:left w:val="none" w:sz="0" w:space="0" w:color="auto"/>
        <w:bottom w:val="none" w:sz="0" w:space="0" w:color="auto"/>
        <w:right w:val="none" w:sz="0" w:space="0" w:color="auto"/>
      </w:divBdr>
    </w:div>
    <w:div w:id="869564414">
      <w:bodyDiv w:val="1"/>
      <w:marLeft w:val="0"/>
      <w:marRight w:val="0"/>
      <w:marTop w:val="0"/>
      <w:marBottom w:val="0"/>
      <w:divBdr>
        <w:top w:val="none" w:sz="0" w:space="0" w:color="auto"/>
        <w:left w:val="none" w:sz="0" w:space="0" w:color="auto"/>
        <w:bottom w:val="none" w:sz="0" w:space="0" w:color="auto"/>
        <w:right w:val="none" w:sz="0" w:space="0" w:color="auto"/>
      </w:divBdr>
    </w:div>
    <w:div w:id="1036084515">
      <w:bodyDiv w:val="1"/>
      <w:marLeft w:val="0"/>
      <w:marRight w:val="0"/>
      <w:marTop w:val="0"/>
      <w:marBottom w:val="0"/>
      <w:divBdr>
        <w:top w:val="none" w:sz="0" w:space="0" w:color="auto"/>
        <w:left w:val="none" w:sz="0" w:space="0" w:color="auto"/>
        <w:bottom w:val="none" w:sz="0" w:space="0" w:color="auto"/>
        <w:right w:val="none" w:sz="0" w:space="0" w:color="auto"/>
      </w:divBdr>
    </w:div>
    <w:div w:id="1057626400">
      <w:bodyDiv w:val="1"/>
      <w:marLeft w:val="0"/>
      <w:marRight w:val="0"/>
      <w:marTop w:val="0"/>
      <w:marBottom w:val="0"/>
      <w:divBdr>
        <w:top w:val="none" w:sz="0" w:space="0" w:color="auto"/>
        <w:left w:val="none" w:sz="0" w:space="0" w:color="auto"/>
        <w:bottom w:val="none" w:sz="0" w:space="0" w:color="auto"/>
        <w:right w:val="none" w:sz="0" w:space="0" w:color="auto"/>
      </w:divBdr>
    </w:div>
    <w:div w:id="1069959639">
      <w:bodyDiv w:val="1"/>
      <w:marLeft w:val="0"/>
      <w:marRight w:val="0"/>
      <w:marTop w:val="0"/>
      <w:marBottom w:val="0"/>
      <w:divBdr>
        <w:top w:val="none" w:sz="0" w:space="0" w:color="auto"/>
        <w:left w:val="none" w:sz="0" w:space="0" w:color="auto"/>
        <w:bottom w:val="none" w:sz="0" w:space="0" w:color="auto"/>
        <w:right w:val="none" w:sz="0" w:space="0" w:color="auto"/>
      </w:divBdr>
    </w:div>
    <w:div w:id="1218855362">
      <w:bodyDiv w:val="1"/>
      <w:marLeft w:val="0"/>
      <w:marRight w:val="0"/>
      <w:marTop w:val="0"/>
      <w:marBottom w:val="0"/>
      <w:divBdr>
        <w:top w:val="none" w:sz="0" w:space="0" w:color="auto"/>
        <w:left w:val="none" w:sz="0" w:space="0" w:color="auto"/>
        <w:bottom w:val="none" w:sz="0" w:space="0" w:color="auto"/>
        <w:right w:val="none" w:sz="0" w:space="0" w:color="auto"/>
      </w:divBdr>
    </w:div>
    <w:div w:id="1296332425">
      <w:bodyDiv w:val="1"/>
      <w:marLeft w:val="0"/>
      <w:marRight w:val="0"/>
      <w:marTop w:val="0"/>
      <w:marBottom w:val="0"/>
      <w:divBdr>
        <w:top w:val="none" w:sz="0" w:space="0" w:color="auto"/>
        <w:left w:val="none" w:sz="0" w:space="0" w:color="auto"/>
        <w:bottom w:val="none" w:sz="0" w:space="0" w:color="auto"/>
        <w:right w:val="none" w:sz="0" w:space="0" w:color="auto"/>
      </w:divBdr>
    </w:div>
    <w:div w:id="1311060830">
      <w:bodyDiv w:val="1"/>
      <w:marLeft w:val="0"/>
      <w:marRight w:val="0"/>
      <w:marTop w:val="0"/>
      <w:marBottom w:val="0"/>
      <w:divBdr>
        <w:top w:val="none" w:sz="0" w:space="0" w:color="auto"/>
        <w:left w:val="none" w:sz="0" w:space="0" w:color="auto"/>
        <w:bottom w:val="none" w:sz="0" w:space="0" w:color="auto"/>
        <w:right w:val="none" w:sz="0" w:space="0" w:color="auto"/>
      </w:divBdr>
    </w:div>
    <w:div w:id="1340039559">
      <w:bodyDiv w:val="1"/>
      <w:marLeft w:val="0"/>
      <w:marRight w:val="0"/>
      <w:marTop w:val="0"/>
      <w:marBottom w:val="0"/>
      <w:divBdr>
        <w:top w:val="none" w:sz="0" w:space="0" w:color="auto"/>
        <w:left w:val="none" w:sz="0" w:space="0" w:color="auto"/>
        <w:bottom w:val="none" w:sz="0" w:space="0" w:color="auto"/>
        <w:right w:val="none" w:sz="0" w:space="0" w:color="auto"/>
      </w:divBdr>
    </w:div>
    <w:div w:id="1489202941">
      <w:bodyDiv w:val="1"/>
      <w:marLeft w:val="0"/>
      <w:marRight w:val="0"/>
      <w:marTop w:val="0"/>
      <w:marBottom w:val="0"/>
      <w:divBdr>
        <w:top w:val="none" w:sz="0" w:space="0" w:color="auto"/>
        <w:left w:val="none" w:sz="0" w:space="0" w:color="auto"/>
        <w:bottom w:val="none" w:sz="0" w:space="0" w:color="auto"/>
        <w:right w:val="none" w:sz="0" w:space="0" w:color="auto"/>
      </w:divBdr>
    </w:div>
    <w:div w:id="1706100984">
      <w:bodyDiv w:val="1"/>
      <w:marLeft w:val="0"/>
      <w:marRight w:val="0"/>
      <w:marTop w:val="0"/>
      <w:marBottom w:val="0"/>
      <w:divBdr>
        <w:top w:val="none" w:sz="0" w:space="0" w:color="auto"/>
        <w:left w:val="none" w:sz="0" w:space="0" w:color="auto"/>
        <w:bottom w:val="none" w:sz="0" w:space="0" w:color="auto"/>
        <w:right w:val="none" w:sz="0" w:space="0" w:color="auto"/>
      </w:divBdr>
    </w:div>
    <w:div w:id="1747259012">
      <w:bodyDiv w:val="1"/>
      <w:marLeft w:val="0"/>
      <w:marRight w:val="0"/>
      <w:marTop w:val="0"/>
      <w:marBottom w:val="0"/>
      <w:divBdr>
        <w:top w:val="none" w:sz="0" w:space="0" w:color="auto"/>
        <w:left w:val="none" w:sz="0" w:space="0" w:color="auto"/>
        <w:bottom w:val="none" w:sz="0" w:space="0" w:color="auto"/>
        <w:right w:val="none" w:sz="0" w:space="0" w:color="auto"/>
      </w:divBdr>
    </w:div>
    <w:div w:id="1797867205">
      <w:bodyDiv w:val="1"/>
      <w:marLeft w:val="0"/>
      <w:marRight w:val="0"/>
      <w:marTop w:val="0"/>
      <w:marBottom w:val="0"/>
      <w:divBdr>
        <w:top w:val="none" w:sz="0" w:space="0" w:color="auto"/>
        <w:left w:val="none" w:sz="0" w:space="0" w:color="auto"/>
        <w:bottom w:val="none" w:sz="0" w:space="0" w:color="auto"/>
        <w:right w:val="none" w:sz="0" w:space="0" w:color="auto"/>
      </w:divBdr>
    </w:div>
    <w:div w:id="1956596825">
      <w:bodyDiv w:val="1"/>
      <w:marLeft w:val="0"/>
      <w:marRight w:val="0"/>
      <w:marTop w:val="0"/>
      <w:marBottom w:val="0"/>
      <w:divBdr>
        <w:top w:val="none" w:sz="0" w:space="0" w:color="auto"/>
        <w:left w:val="none" w:sz="0" w:space="0" w:color="auto"/>
        <w:bottom w:val="none" w:sz="0" w:space="0" w:color="auto"/>
        <w:right w:val="none" w:sz="0" w:space="0" w:color="auto"/>
      </w:divBdr>
    </w:div>
    <w:div w:id="1959336298">
      <w:bodyDiv w:val="1"/>
      <w:marLeft w:val="0"/>
      <w:marRight w:val="0"/>
      <w:marTop w:val="0"/>
      <w:marBottom w:val="0"/>
      <w:divBdr>
        <w:top w:val="none" w:sz="0" w:space="0" w:color="auto"/>
        <w:left w:val="none" w:sz="0" w:space="0" w:color="auto"/>
        <w:bottom w:val="none" w:sz="0" w:space="0" w:color="auto"/>
        <w:right w:val="none" w:sz="0" w:space="0" w:color="auto"/>
      </w:divBdr>
    </w:div>
    <w:div w:id="213532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FBA0A-3F88-4F7D-AB69-1E2797D31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2620</Words>
  <Characters>14934</Characters>
  <Application>Microsoft Office Word</Application>
  <DocSecurity>0</DocSecurity>
  <Lines>124</Lines>
  <Paragraphs>35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NC</Company>
  <LinksUpToDate>false</LinksUpToDate>
  <CharactersWithSpaces>17519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Opcina Novigrad</dc:creator>
  <cp:lastModifiedBy>Gradsko vijeće</cp:lastModifiedBy>
  <cp:revision>2</cp:revision>
  <cp:lastPrinted>2023-09-22T10:05:00Z</cp:lastPrinted>
  <dcterms:created xsi:type="dcterms:W3CDTF">2023-12-07T07:53:00Z</dcterms:created>
  <dcterms:modified xsi:type="dcterms:W3CDTF">2023-12-07T07:53:00Z</dcterms:modified>
</cp:coreProperties>
</file>