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94D0" w14:textId="77777777" w:rsidR="00411A65" w:rsidRPr="00B322AF" w:rsidRDefault="00411A65" w:rsidP="00411A65">
      <w:pPr>
        <w:widowControl w:val="0"/>
        <w:spacing w:after="0" w:line="240" w:lineRule="auto"/>
        <w:ind w:left="284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  <w:r w:rsidRPr="00B322AF">
        <w:rPr>
          <w:rFonts w:ascii="Arial Narrow" w:eastAsia="Arial Narrow" w:hAnsi="Arial Narrow" w:cs="Arial Narrow"/>
          <w:b/>
          <w:sz w:val="24"/>
          <w:szCs w:val="24"/>
          <w:lang w:val="it-IT"/>
        </w:rPr>
        <w:t>Assessorato al sistema comunale,</w:t>
      </w:r>
    </w:p>
    <w:p w14:paraId="6063B911" w14:textId="77777777" w:rsidR="00411A65" w:rsidRPr="00B322AF" w:rsidRDefault="00411A65" w:rsidP="00411A65">
      <w:pPr>
        <w:widowControl w:val="0"/>
        <w:spacing w:after="0" w:line="240" w:lineRule="auto"/>
        <w:ind w:left="284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  <w:r w:rsidRPr="00B322AF">
        <w:rPr>
          <w:rFonts w:ascii="Arial Narrow" w:eastAsia="Arial Narrow" w:hAnsi="Arial Narrow" w:cs="Arial Narrow"/>
          <w:b/>
          <w:sz w:val="24"/>
          <w:szCs w:val="24"/>
          <w:lang w:val="it-IT"/>
        </w:rPr>
        <w:t>assetto territoriale e tutela ambientale della</w:t>
      </w:r>
    </w:p>
    <w:p w14:paraId="6CBFA248" w14:textId="77777777" w:rsidR="00411A65" w:rsidRPr="00B322AF" w:rsidRDefault="00411A65" w:rsidP="00411A65">
      <w:pPr>
        <w:widowControl w:val="0"/>
        <w:spacing w:after="0" w:line="240" w:lineRule="auto"/>
        <w:ind w:left="284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  <w:r w:rsidRPr="00B322AF">
        <w:rPr>
          <w:rFonts w:ascii="Arial Narrow" w:eastAsia="Arial Narrow" w:hAnsi="Arial Narrow" w:cs="Arial Narrow"/>
          <w:b/>
          <w:sz w:val="24"/>
          <w:szCs w:val="24"/>
          <w:lang w:val="it-IT"/>
        </w:rPr>
        <w:t>Città di Novigrad - Cittanova</w:t>
      </w:r>
    </w:p>
    <w:p w14:paraId="0EC18D95" w14:textId="77777777" w:rsidR="00411A65" w:rsidRPr="00B322AF" w:rsidRDefault="00411A65" w:rsidP="00411A65">
      <w:pPr>
        <w:widowControl w:val="0"/>
        <w:spacing w:after="0" w:line="240" w:lineRule="auto"/>
        <w:ind w:firstLine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3261567C" w14:textId="77777777" w:rsidR="00411A65" w:rsidRPr="00B322AF" w:rsidRDefault="00411A65" w:rsidP="00411A65">
      <w:pPr>
        <w:widowControl w:val="0"/>
        <w:spacing w:after="0" w:line="240" w:lineRule="auto"/>
        <w:ind w:firstLine="708"/>
        <w:jc w:val="center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B3FA637" w14:textId="77777777" w:rsidR="00411A65" w:rsidRPr="00B322AF" w:rsidRDefault="00411A65" w:rsidP="00411A65">
      <w:pPr>
        <w:widowControl w:val="0"/>
        <w:spacing w:after="0" w:line="240" w:lineRule="auto"/>
        <w:ind w:firstLine="708"/>
        <w:jc w:val="center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33D87DA6" w14:textId="77777777" w:rsidR="00411A65" w:rsidRPr="00B322AF" w:rsidRDefault="00411A65" w:rsidP="00411A65">
      <w:pPr>
        <w:widowControl w:val="0"/>
        <w:spacing w:after="0" w:line="240" w:lineRule="auto"/>
        <w:ind w:firstLine="708"/>
        <w:jc w:val="center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135911D7" w14:textId="77777777" w:rsidR="00411A65" w:rsidRPr="00B322AF" w:rsidRDefault="00411A65" w:rsidP="00411A65">
      <w:pPr>
        <w:widowControl w:val="0"/>
        <w:spacing w:after="0" w:line="240" w:lineRule="auto"/>
        <w:ind w:firstLine="708"/>
        <w:jc w:val="center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B0E11FC" w14:textId="77777777" w:rsidR="00411A65" w:rsidRPr="00B322AF" w:rsidRDefault="00411A65" w:rsidP="00411A65">
      <w:pPr>
        <w:widowControl w:val="0"/>
        <w:spacing w:after="0" w:line="240" w:lineRule="auto"/>
        <w:ind w:firstLine="708"/>
        <w:jc w:val="center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45D4E92E" w14:textId="77777777" w:rsidR="00411A65" w:rsidRPr="00B322AF" w:rsidRDefault="00411A65" w:rsidP="00411A65">
      <w:pPr>
        <w:widowControl w:val="0"/>
        <w:spacing w:after="0" w:line="240" w:lineRule="auto"/>
        <w:ind w:firstLine="3828"/>
        <w:jc w:val="center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  <w:r w:rsidRPr="00B322AF">
        <w:rPr>
          <w:rFonts w:ascii="Arial Narrow" w:eastAsia="Arial Narrow" w:hAnsi="Arial Narrow" w:cs="Arial Narrow"/>
          <w:b/>
          <w:sz w:val="24"/>
          <w:szCs w:val="24"/>
          <w:lang w:val="it-IT"/>
        </w:rPr>
        <w:t>CONSIGLIO CITTADINO DELLA</w:t>
      </w:r>
    </w:p>
    <w:p w14:paraId="1402747D" w14:textId="77777777" w:rsidR="00411A65" w:rsidRPr="00B322AF" w:rsidRDefault="00411A65" w:rsidP="00411A65">
      <w:pPr>
        <w:widowControl w:val="0"/>
        <w:spacing w:after="0" w:line="240" w:lineRule="auto"/>
        <w:ind w:firstLine="3828"/>
        <w:jc w:val="center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  <w:r w:rsidRPr="00B322AF">
        <w:rPr>
          <w:rFonts w:ascii="Arial Narrow" w:eastAsia="Arial Narrow" w:hAnsi="Arial Narrow" w:cs="Arial Narrow"/>
          <w:b/>
          <w:sz w:val="24"/>
          <w:szCs w:val="24"/>
          <w:lang w:val="it-IT"/>
        </w:rPr>
        <w:t>CITTÀ DI NOVIGRAD - CITTANOVA</w:t>
      </w:r>
    </w:p>
    <w:p w14:paraId="3D3B8CAB" w14:textId="77777777" w:rsidR="00411A65" w:rsidRPr="00B322AF" w:rsidRDefault="00411A65" w:rsidP="00411A65">
      <w:pPr>
        <w:widowControl w:val="0"/>
        <w:spacing w:after="0" w:line="240" w:lineRule="auto"/>
        <w:ind w:firstLine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30904ADF" w14:textId="77777777" w:rsidR="00411A65" w:rsidRPr="00B322AF" w:rsidRDefault="00411A65" w:rsidP="00411A65">
      <w:pPr>
        <w:widowControl w:val="0"/>
        <w:spacing w:after="0" w:line="240" w:lineRule="auto"/>
        <w:ind w:firstLine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2A95232E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36737134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05CABB66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4D83F3EC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A318398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38923669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C3E2BF7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8298A0E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4CA2276F" w14:textId="77777777" w:rsidR="00411A65" w:rsidRPr="00B322AF" w:rsidRDefault="00411A65" w:rsidP="00411A65">
      <w:pPr>
        <w:widowControl w:val="0"/>
        <w:spacing w:after="0" w:line="240" w:lineRule="auto"/>
        <w:ind w:left="705" w:hanging="705"/>
        <w:jc w:val="both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  <w:r w:rsidRPr="00B322AF">
        <w:rPr>
          <w:rFonts w:ascii="Arial Narrow" w:eastAsia="Arial Narrow" w:hAnsi="Arial Narrow" w:cs="Arial Narrow"/>
          <w:b/>
          <w:sz w:val="24"/>
          <w:szCs w:val="24"/>
          <w:lang w:val="it-IT"/>
        </w:rPr>
        <w:t>ARGOMENTO:</w:t>
      </w:r>
      <w:r w:rsidRPr="00B322AF"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 xml:space="preserve">DELIBERA </w:t>
      </w:r>
      <w:r w:rsidRPr="002E4016">
        <w:rPr>
          <w:rFonts w:ascii="Arial Narrow" w:eastAsia="Arial Narrow" w:hAnsi="Arial Narrow" w:cs="Arial Narrow"/>
          <w:b/>
          <w:sz w:val="24"/>
          <w:szCs w:val="24"/>
          <w:lang w:val="it-IT"/>
        </w:rPr>
        <w:t xml:space="preserve">SULLA SELEZIONE DEL MIGLIOR OFFERENTE PER </w:t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 w:rsidRPr="002E4016">
        <w:rPr>
          <w:rFonts w:ascii="Arial Narrow" w:eastAsia="Arial Narrow" w:hAnsi="Arial Narrow" w:cs="Arial Narrow"/>
          <w:b/>
          <w:sz w:val="24"/>
          <w:szCs w:val="24"/>
          <w:lang w:val="it-IT"/>
        </w:rPr>
        <w:t xml:space="preserve">L'ASSEGNAZIONE DEL PERMESSO SUL DEMANIO MARITTIMO </w:t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 xml:space="preserve">NEL </w:t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lang w:val="it-IT"/>
        </w:rPr>
        <w:tab/>
        <w:t xml:space="preserve">COMPRENSORIO </w:t>
      </w:r>
      <w:r w:rsidRPr="002E4016">
        <w:rPr>
          <w:rFonts w:ascii="Arial Narrow" w:eastAsia="Arial Narrow" w:hAnsi="Arial Narrow" w:cs="Arial Narrow"/>
          <w:b/>
          <w:sz w:val="24"/>
          <w:szCs w:val="24"/>
          <w:lang w:val="it-IT"/>
        </w:rPr>
        <w:t>DELLA CITTÀ DI NOVIGRAD-CITTANOVA.</w:t>
      </w:r>
    </w:p>
    <w:p w14:paraId="03CF99D4" w14:textId="77777777" w:rsidR="00411A65" w:rsidRPr="002E4016" w:rsidRDefault="00411A65" w:rsidP="00411A65">
      <w:pPr>
        <w:widowControl w:val="0"/>
        <w:numPr>
          <w:ilvl w:val="0"/>
          <w:numId w:val="1"/>
        </w:numPr>
        <w:spacing w:after="0" w:line="240" w:lineRule="auto"/>
        <w:rPr>
          <w:b/>
          <w:i/>
          <w:iCs/>
          <w:sz w:val="24"/>
          <w:szCs w:val="24"/>
          <w:lang w:val="it-IT"/>
        </w:rPr>
      </w:pPr>
      <w:r w:rsidRPr="002E4016">
        <w:rPr>
          <w:rFonts w:ascii="Arial Narrow" w:eastAsia="Arial Narrow" w:hAnsi="Arial Narrow" w:cs="Arial Narrow"/>
          <w:b/>
          <w:i/>
          <w:iCs/>
          <w:sz w:val="24"/>
          <w:szCs w:val="24"/>
          <w:lang w:val="it-IT"/>
        </w:rPr>
        <w:tab/>
        <w:t>proposta</w:t>
      </w:r>
    </w:p>
    <w:p w14:paraId="4E4D1EF3" w14:textId="77777777" w:rsidR="00411A65" w:rsidRPr="00B322AF" w:rsidRDefault="00411A65" w:rsidP="00411A65">
      <w:pPr>
        <w:widowControl w:val="0"/>
        <w:spacing w:after="0" w:line="240" w:lineRule="auto"/>
        <w:ind w:left="1418" w:hanging="1134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7FA92E4F" w14:textId="77777777" w:rsidR="00411A65" w:rsidRPr="00B322AF" w:rsidRDefault="00411A65" w:rsidP="00411A65">
      <w:pPr>
        <w:widowControl w:val="0"/>
        <w:spacing w:after="0" w:line="240" w:lineRule="auto"/>
        <w:ind w:firstLine="708"/>
        <w:rPr>
          <w:rFonts w:ascii="Arial Narrow" w:eastAsia="Arial Narrow" w:hAnsi="Arial Narrow" w:cs="Arial Narrow"/>
          <w:sz w:val="24"/>
          <w:szCs w:val="24"/>
          <w:lang w:val="it-IT"/>
        </w:rPr>
      </w:pPr>
    </w:p>
    <w:p w14:paraId="18628B55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1787EE75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4D3C948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BDDB3A2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63413DF1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8F23C90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600A3D5F" w14:textId="77777777" w:rsidR="00411A65" w:rsidRPr="00B322AF" w:rsidRDefault="00411A65" w:rsidP="00411A65">
      <w:pPr>
        <w:widowControl w:val="0"/>
        <w:spacing w:after="0" w:line="240" w:lineRule="auto"/>
        <w:ind w:left="1560" w:hanging="851"/>
        <w:rPr>
          <w:rFonts w:ascii="Arial Narrow" w:eastAsia="Arial Narrow" w:hAnsi="Arial Narrow" w:cs="Arial Narrow"/>
          <w:color w:val="000000"/>
          <w:sz w:val="24"/>
          <w:szCs w:val="24"/>
          <w:lang w:val="it-IT"/>
        </w:rPr>
      </w:pPr>
      <w:bookmarkStart w:id="0" w:name="_gjdgxs" w:colFirst="0" w:colLast="0"/>
      <w:bookmarkEnd w:id="0"/>
      <w:r w:rsidRPr="00B322AF">
        <w:rPr>
          <w:rFonts w:ascii="Arial Narrow" w:eastAsia="Arial Narrow" w:hAnsi="Arial Narrow" w:cs="Arial Narrow"/>
          <w:color w:val="000000"/>
          <w:sz w:val="24"/>
          <w:szCs w:val="24"/>
          <w:lang w:val="it-IT"/>
        </w:rPr>
        <w:t xml:space="preserve">CLASSE: </w:t>
      </w:r>
      <w:r w:rsidRPr="00E87CBC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</w:rPr>
        <w:t>342-03/24-01/02</w:t>
      </w:r>
    </w:p>
    <w:p w14:paraId="03E15648" w14:textId="77777777" w:rsidR="00411A65" w:rsidRPr="00B322AF" w:rsidRDefault="00411A65" w:rsidP="00411A65">
      <w:pPr>
        <w:widowControl w:val="0"/>
        <w:spacing w:after="0" w:line="240" w:lineRule="auto"/>
        <w:ind w:left="1560" w:hanging="851"/>
        <w:rPr>
          <w:rFonts w:ascii="Arial Narrow" w:eastAsia="Arial Narrow" w:hAnsi="Arial Narrow" w:cs="Arial Narrow"/>
          <w:color w:val="000000"/>
          <w:sz w:val="24"/>
          <w:szCs w:val="24"/>
          <w:lang w:val="it-IT"/>
        </w:rPr>
      </w:pPr>
      <w:proofErr w:type="gramStart"/>
      <w:r w:rsidRPr="00B322AF">
        <w:rPr>
          <w:rFonts w:ascii="Arial Narrow" w:eastAsia="Arial Narrow" w:hAnsi="Arial Narrow" w:cs="Arial Narrow"/>
          <w:color w:val="000000"/>
          <w:sz w:val="24"/>
          <w:szCs w:val="24"/>
          <w:lang w:val="it-IT"/>
        </w:rPr>
        <w:t>N.PROT</w:t>
      </w:r>
      <w:proofErr w:type="gramEnd"/>
      <w:r w:rsidRPr="00B322AF">
        <w:rPr>
          <w:rFonts w:ascii="Arial Narrow" w:eastAsia="Arial Narrow" w:hAnsi="Arial Narrow" w:cs="Arial Narrow"/>
          <w:color w:val="000000"/>
          <w:sz w:val="24"/>
          <w:szCs w:val="24"/>
          <w:lang w:val="it-IT"/>
        </w:rPr>
        <w:t xml:space="preserve">.: </w:t>
      </w:r>
      <w:r w:rsidRPr="00CB3C7E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</w:rPr>
        <w:t>2105/03-02-24-</w:t>
      </w:r>
    </w:p>
    <w:p w14:paraId="76B7C9CA" w14:textId="77777777" w:rsidR="00411A65" w:rsidRPr="00B322AF" w:rsidRDefault="00411A65" w:rsidP="00411A65">
      <w:pPr>
        <w:widowControl w:val="0"/>
        <w:spacing w:after="0" w:line="240" w:lineRule="auto"/>
        <w:ind w:left="1560" w:hanging="851"/>
        <w:rPr>
          <w:rFonts w:ascii="Arial Narrow" w:eastAsia="Arial Narrow" w:hAnsi="Arial Narrow" w:cs="Arial Narrow"/>
          <w:color w:val="000000"/>
          <w:sz w:val="24"/>
          <w:szCs w:val="24"/>
          <w:lang w:val="it-IT"/>
        </w:rPr>
      </w:pPr>
      <w:r w:rsidRPr="00B322AF">
        <w:rPr>
          <w:rFonts w:ascii="Arial Narrow" w:eastAsia="Arial Narrow" w:hAnsi="Arial Narrow" w:cs="Arial Narrow"/>
          <w:color w:val="000000"/>
          <w:sz w:val="24"/>
          <w:szCs w:val="24"/>
          <w:lang w:val="it-IT"/>
        </w:rPr>
        <w:t>Cittanova, 2024</w:t>
      </w:r>
    </w:p>
    <w:p w14:paraId="03C54F16" w14:textId="77777777" w:rsidR="00411A65" w:rsidRPr="00B322AF" w:rsidRDefault="00411A65" w:rsidP="00411A65">
      <w:pPr>
        <w:widowControl w:val="0"/>
        <w:spacing w:after="0" w:line="240" w:lineRule="auto"/>
        <w:ind w:left="708" w:hanging="851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4377A67B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603A8BF5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41181696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54275780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0454AFA2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3FE27D11" w14:textId="77777777" w:rsidR="00411A65" w:rsidRPr="00B322AF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6EE4DD40" w14:textId="77777777" w:rsidR="00411A65" w:rsidRDefault="00411A65" w:rsidP="00411A65">
      <w:pPr>
        <w:spacing w:after="0"/>
        <w:ind w:left="2832" w:firstLine="708"/>
        <w:rPr>
          <w:rFonts w:ascii="Arial Narrow" w:hAnsi="Arial Narrow" w:cs="Arial"/>
          <w:sz w:val="24"/>
          <w:szCs w:val="24"/>
          <w:lang w:eastAsia="en-US"/>
        </w:rPr>
      </w:pPr>
      <w:r w:rsidRPr="00243002">
        <w:rPr>
          <w:rFonts w:ascii="Arial Narrow" w:hAnsi="Arial Narrow"/>
          <w:sz w:val="24"/>
          <w:szCs w:val="24"/>
          <w:lang w:val="it-IT"/>
        </w:rPr>
        <w:t>A cura di</w:t>
      </w:r>
      <w:r>
        <w:rPr>
          <w:rFonts w:ascii="Arial Narrow" w:hAnsi="Arial Narrow"/>
          <w:sz w:val="24"/>
          <w:szCs w:val="24"/>
          <w:lang w:val="it-IT"/>
        </w:rPr>
        <w:t>:</w:t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 w:cs="Arial"/>
          <w:sz w:val="24"/>
          <w:szCs w:val="24"/>
          <w:lang w:eastAsia="en-US"/>
        </w:rPr>
        <w:t xml:space="preserve">Alen </w:t>
      </w:r>
      <w:proofErr w:type="spellStart"/>
      <w:r>
        <w:rPr>
          <w:rFonts w:ascii="Arial Narrow" w:hAnsi="Arial Narrow" w:cs="Arial"/>
          <w:sz w:val="24"/>
          <w:szCs w:val="24"/>
          <w:lang w:eastAsia="en-US"/>
        </w:rPr>
        <w:t>Luk</w:t>
      </w:r>
      <w:proofErr w:type="spellEnd"/>
      <w:r>
        <w:rPr>
          <w:rFonts w:ascii="Arial Narrow" w:hAnsi="Arial Narrow" w:cs="Arial"/>
          <w:sz w:val="24"/>
          <w:szCs w:val="24"/>
          <w:lang w:eastAsia="en-US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eastAsia="en-US"/>
        </w:rPr>
        <w:t>dipl.ing</w:t>
      </w:r>
      <w:proofErr w:type="spellEnd"/>
      <w:r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5D08C58D" w14:textId="77777777" w:rsidR="00411A65" w:rsidRDefault="00411A65" w:rsidP="00411A65">
      <w:pPr>
        <w:spacing w:after="0"/>
        <w:ind w:left="4332" w:firstLine="708"/>
        <w:rPr>
          <w:rFonts w:ascii="Arial Narrow" w:hAnsi="Arial Narrow" w:cs="Arial"/>
          <w:sz w:val="24"/>
          <w:szCs w:val="24"/>
        </w:rPr>
      </w:pPr>
      <w:r w:rsidRPr="009B5743">
        <w:rPr>
          <w:rFonts w:ascii="Arial Narrow" w:hAnsi="Arial Narrow" w:cs="Arial"/>
          <w:sz w:val="24"/>
          <w:szCs w:val="24"/>
          <w:lang w:eastAsia="en-US"/>
        </w:rPr>
        <w:t xml:space="preserve">Ana Karlović, </w:t>
      </w:r>
      <w:proofErr w:type="spellStart"/>
      <w:r w:rsidRPr="009B5743">
        <w:rPr>
          <w:rFonts w:ascii="Arial Narrow" w:hAnsi="Arial Narrow" w:cs="Arial"/>
          <w:sz w:val="24"/>
          <w:szCs w:val="24"/>
          <w:lang w:eastAsia="en-US"/>
        </w:rPr>
        <w:t>dipl.iur</w:t>
      </w:r>
      <w:proofErr w:type="spellEnd"/>
      <w:r w:rsidRPr="009B5743"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348FA23E" w14:textId="77777777" w:rsidR="00411A65" w:rsidRPr="009B5743" w:rsidRDefault="00411A65" w:rsidP="00411A65">
      <w:pPr>
        <w:spacing w:after="0"/>
        <w:ind w:left="4332" w:firstLine="708"/>
        <w:rPr>
          <w:rFonts w:ascii="Arial Narrow" w:hAnsi="Arial Narrow" w:cs="Arial"/>
          <w:sz w:val="24"/>
          <w:szCs w:val="24"/>
          <w:lang w:eastAsia="en-US"/>
        </w:rPr>
      </w:pPr>
    </w:p>
    <w:p w14:paraId="054FED35" w14:textId="77777777" w:rsidR="00411A65" w:rsidRPr="00B322AF" w:rsidRDefault="00411A65" w:rsidP="00411A65">
      <w:pPr>
        <w:widowControl w:val="0"/>
        <w:spacing w:after="0" w:line="240" w:lineRule="auto"/>
        <w:ind w:left="4308" w:firstLine="12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664BC512" w14:textId="77777777" w:rsidR="00411A65" w:rsidRPr="00B322AF" w:rsidRDefault="00411A65" w:rsidP="00411A65">
      <w:pPr>
        <w:widowControl w:val="0"/>
        <w:spacing w:after="0" w:line="240" w:lineRule="auto"/>
        <w:ind w:left="284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03D433EF" w14:textId="77777777" w:rsidR="00411A65" w:rsidRPr="00887319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  <w:lang w:val="it-IT"/>
        </w:rPr>
      </w:pPr>
    </w:p>
    <w:p w14:paraId="7ED91CFB" w14:textId="77777777" w:rsidR="00411A65" w:rsidRDefault="00411A65" w:rsidP="00411A65">
      <w:pPr>
        <w:widowControl w:val="0"/>
        <w:spacing w:after="0" w:line="240" w:lineRule="auto"/>
        <w:ind w:left="708"/>
        <w:rPr>
          <w:rFonts w:ascii="Arial Narrow" w:eastAsia="Arial Narrow" w:hAnsi="Arial Narrow" w:cs="Arial Narrow"/>
          <w:b/>
          <w:sz w:val="24"/>
          <w:szCs w:val="24"/>
        </w:rPr>
      </w:pPr>
    </w:p>
    <w:p w14:paraId="6A39BC1F" w14:textId="77777777" w:rsidR="00411A65" w:rsidRDefault="00411A65" w:rsidP="00411A65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Ai sensi dell'articolo 71 della Legge sul demanio marittimo e sui porti marittimi ("Gazzetta ufficiale" n. 83/23), il Regolamento sui contenuti del piano di gestione del demanio marittimo ("Gazzetta ufficiale" n. 150/23),</w:t>
      </w:r>
      <w:r w:rsidRPr="004719BA">
        <w:rPr>
          <w:rFonts w:ascii="Arial Narrow" w:eastAsia="Arial Narrow" w:hAnsi="Arial Narrow" w:cs="Arial Narrow"/>
          <w:sz w:val="24"/>
          <w:szCs w:val="24"/>
        </w:rPr>
        <w:t xml:space="preserve"> il decreto</w:t>
      </w:r>
      <w:r>
        <w:rPr>
          <w:rFonts w:ascii="Arial Narrow" w:eastAsia="Arial Narrow" w:hAnsi="Arial Narrow" w:cs="Arial Narrow"/>
          <w:sz w:val="24"/>
          <w:szCs w:val="24"/>
        </w:rPr>
        <w:t xml:space="preserve"> sui tipi di attività e sull'importo della tassa minima per la concessione di permessi sul demanio marittimo ("Gazzetta ufficiale" n. 16/24), la Gara pubblica per la concessione di permessi sul demanio marittimo nel comprensorio della </w:t>
      </w:r>
      <w:r>
        <w:rPr>
          <w:rFonts w:ascii="Arial" w:eastAsia="Arial Narrow" w:hAnsi="Arial" w:cs="Arial"/>
          <w:sz w:val="24"/>
          <w:szCs w:val="24"/>
        </w:rPr>
        <w:t>​​</w:t>
      </w:r>
      <w:r>
        <w:rPr>
          <w:rFonts w:ascii="Arial Narrow" w:eastAsia="Arial Narrow" w:hAnsi="Arial Narrow" w:cs="Arial Narrow"/>
          <w:sz w:val="24"/>
          <w:szCs w:val="24"/>
        </w:rPr>
        <w:t xml:space="preserve">Città di Novigrad-Cittanova, CLASSE: 342-03/24-01/02, N.PROT.: 2163-5-01-24-49 e del Verbale sull'analisi e valutazione delle offerte </w:t>
      </w:r>
      <w:r>
        <w:rPr>
          <w:rFonts w:ascii="Arial Narrow" w:hAnsi="Arial Narrow"/>
          <w:sz w:val="24"/>
          <w:szCs w:val="24"/>
        </w:rPr>
        <w:t xml:space="preserve">CLASSE: </w:t>
      </w:r>
      <w:r w:rsidRPr="00D92FAA">
        <w:rPr>
          <w:rFonts w:ascii="Arial Narrow" w:hAnsi="Arial Narrow"/>
          <w:sz w:val="24"/>
          <w:szCs w:val="24"/>
        </w:rPr>
        <w:t xml:space="preserve">342-03/24-01/02, </w:t>
      </w:r>
      <w:r>
        <w:rPr>
          <w:rFonts w:ascii="Arial Narrow" w:hAnsi="Arial Narrow"/>
          <w:sz w:val="24"/>
          <w:szCs w:val="24"/>
        </w:rPr>
        <w:t>N.PROT.</w:t>
      </w:r>
      <w:r w:rsidRPr="00D92FAA">
        <w:rPr>
          <w:rFonts w:ascii="Arial Narrow" w:hAnsi="Arial Narrow"/>
          <w:sz w:val="24"/>
          <w:szCs w:val="24"/>
        </w:rPr>
        <w:t>: 2163-5-01-24-</w:t>
      </w:r>
      <w:r>
        <w:rPr>
          <w:rFonts w:ascii="Arial Narrow" w:hAnsi="Arial Narrow"/>
          <w:sz w:val="24"/>
          <w:szCs w:val="24"/>
        </w:rPr>
        <w:t>51</w:t>
      </w:r>
      <w:r>
        <w:rPr>
          <w:rFonts w:ascii="Arial Narrow" w:eastAsia="Arial Narrow" w:hAnsi="Arial Narrow" w:cs="Arial Narrow"/>
          <w:sz w:val="24"/>
          <w:szCs w:val="24"/>
        </w:rPr>
        <w:t>, il Consiglio cittadino della Città di Novigrad-Cittanova, nella seduta del ___________ 2024, emana la</w:t>
      </w:r>
    </w:p>
    <w:p w14:paraId="43F2E3AD" w14:textId="77777777" w:rsidR="00411A65" w:rsidRDefault="00411A65" w:rsidP="00411A65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Delibera</w:t>
      </w:r>
    </w:p>
    <w:p w14:paraId="58154BB2" w14:textId="77777777" w:rsidR="00411A65" w:rsidRDefault="00411A65" w:rsidP="00411A65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sulla scelta del miglior offerente</w:t>
      </w:r>
    </w:p>
    <w:p w14:paraId="4405E26D" w14:textId="77777777" w:rsidR="00411A65" w:rsidRDefault="00411A65" w:rsidP="00411A65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per la concessione della licenza sul demanio marittimo nel comprensorio della Città di Novigrad-Cittanova per la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microubicazione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n. 5</w:t>
      </w:r>
    </w:p>
    <w:p w14:paraId="30CC459E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279785F5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7AFACD62" w14:textId="77777777" w:rsidR="00411A65" w:rsidRDefault="00411A65" w:rsidP="00411A65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</w:p>
    <w:p w14:paraId="02A63073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 xml:space="preserve">Per la posizione numero 5,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p.c.n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505 c.c. Cittanova, tipo di fondi: OMBRELLONI E LETTINI PRENDISOLE, viene selezionata l'offerta dell'offerente </w:t>
      </w:r>
      <w:bookmarkStart w:id="1" w:name="_Hlk161120391"/>
      <w:r>
        <w:rPr>
          <w:rFonts w:ascii="Arial Narrow" w:hAnsi="Arial Narrow"/>
          <w:sz w:val="24"/>
          <w:szCs w:val="24"/>
        </w:rPr>
        <w:t xml:space="preserve">AL-GO PROJEKTI </w:t>
      </w:r>
      <w:proofErr w:type="spellStart"/>
      <w:r>
        <w:rPr>
          <w:rFonts w:ascii="Arial Narrow" w:hAnsi="Arial Narrow"/>
          <w:sz w:val="24"/>
          <w:szCs w:val="24"/>
        </w:rPr>
        <w:t>d.o.o</w:t>
      </w:r>
      <w:proofErr w:type="spellEnd"/>
      <w:r>
        <w:rPr>
          <w:rFonts w:ascii="Arial Narrow" w:hAnsi="Arial Narrow"/>
          <w:sz w:val="24"/>
          <w:szCs w:val="24"/>
        </w:rPr>
        <w:t xml:space="preserve">., </w:t>
      </w:r>
      <w:proofErr w:type="spellStart"/>
      <w:r>
        <w:rPr>
          <w:rFonts w:ascii="Arial Narrow" w:hAnsi="Arial Narrow"/>
          <w:sz w:val="24"/>
          <w:szCs w:val="24"/>
        </w:rPr>
        <w:t>Zagreb</w:t>
      </w:r>
      <w:proofErr w:type="spellEnd"/>
      <w:r>
        <w:rPr>
          <w:rFonts w:ascii="Arial Narrow" w:hAnsi="Arial Narrow"/>
          <w:sz w:val="24"/>
          <w:szCs w:val="24"/>
        </w:rPr>
        <w:t xml:space="preserve">, II </w:t>
      </w:r>
      <w:proofErr w:type="spellStart"/>
      <w:r>
        <w:rPr>
          <w:rFonts w:ascii="Arial Narrow" w:hAnsi="Arial Narrow"/>
          <w:sz w:val="24"/>
          <w:szCs w:val="24"/>
        </w:rPr>
        <w:t>Vrandučka</w:t>
      </w:r>
      <w:proofErr w:type="spellEnd"/>
      <w:r>
        <w:rPr>
          <w:rFonts w:ascii="Arial Narrow" w:hAnsi="Arial Narrow"/>
          <w:sz w:val="24"/>
          <w:szCs w:val="24"/>
        </w:rPr>
        <w:t xml:space="preserve"> 1, OIB: </w:t>
      </w:r>
      <w:bookmarkEnd w:id="1"/>
      <w:r>
        <w:rPr>
          <w:rFonts w:ascii="Arial Narrow" w:hAnsi="Arial Narrow"/>
          <w:sz w:val="24"/>
          <w:szCs w:val="24"/>
        </w:rPr>
        <w:t>10896162566</w:t>
      </w:r>
      <w:r>
        <w:rPr>
          <w:rFonts w:ascii="Arial Narrow" w:eastAsia="Arial Narrow" w:hAnsi="Arial Narrow" w:cs="Arial Narrow"/>
          <w:sz w:val="24"/>
          <w:szCs w:val="24"/>
        </w:rPr>
        <w:t>, con il prezzo offerto pari a 1.200,00 euro (in lettere: milleduecento euro) annui.</w:t>
      </w:r>
    </w:p>
    <w:p w14:paraId="3C9D6B64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E2DBD55" w14:textId="77777777" w:rsidR="00411A65" w:rsidRDefault="00411A65" w:rsidP="00411A65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II</w:t>
      </w:r>
    </w:p>
    <w:p w14:paraId="3BC56D33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 xml:space="preserve">L'offerta dell'offerente di cui all'articolo I della presente delibera è l'offerta più favorevole e l'unica pervenuta per 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microubicazione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n. 5.</w:t>
      </w:r>
    </w:p>
    <w:p w14:paraId="1FFB192B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F013FB7" w14:textId="77777777" w:rsidR="00411A65" w:rsidRDefault="00411A65" w:rsidP="00411A65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III</w:t>
      </w:r>
    </w:p>
    <w:p w14:paraId="6DF6390D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>Ai sensi della presente delibera, il Sindaco della Città di Novigrad-Cittanova emanerà la decisione sulla concessione del permesso sulla proprietà marittima al miglior offerente.</w:t>
      </w:r>
    </w:p>
    <w:p w14:paraId="19F7A561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C90453E" w14:textId="77777777" w:rsidR="00411A65" w:rsidRDefault="00411A65" w:rsidP="00411A65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IV</w:t>
      </w:r>
    </w:p>
    <w:p w14:paraId="55BD2E8B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>La presente Delibera entra in vigore il primo giorno della sua pubblicazione nel Bollettino ufficiale della Città di Novigrad-Cittanova.</w:t>
      </w:r>
    </w:p>
    <w:p w14:paraId="55AF6E3A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62477D8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166BF8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CLASSE: 342-03/24-01/02</w:t>
      </w:r>
    </w:p>
    <w:p w14:paraId="7738BC0B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N.PROT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.: 2163-5-02-24-52</w:t>
      </w:r>
    </w:p>
    <w:p w14:paraId="5692DF9E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Cittanova, ________ 2024</w:t>
      </w:r>
    </w:p>
    <w:p w14:paraId="5B998DFC" w14:textId="77777777" w:rsidR="00411A65" w:rsidRDefault="00411A65" w:rsidP="00411A65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CE8D15E" w14:textId="77777777" w:rsidR="00411A65" w:rsidRPr="00987E20" w:rsidRDefault="00411A65" w:rsidP="00411A65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87E20">
        <w:rPr>
          <w:rFonts w:ascii="Arial Narrow" w:eastAsia="Arial Narrow" w:hAnsi="Arial Narrow" w:cs="Arial Narrow"/>
          <w:b/>
          <w:bCs/>
          <w:sz w:val="24"/>
          <w:szCs w:val="24"/>
        </w:rPr>
        <w:t>RIMEDIO DI LEGGE:</w:t>
      </w:r>
    </w:p>
    <w:p w14:paraId="7AB4CE4C" w14:textId="77777777" w:rsidR="00411A65" w:rsidRDefault="00411A65" w:rsidP="00411A6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987E20">
        <w:rPr>
          <w:rFonts w:ascii="Arial Narrow" w:eastAsia="Arial Narrow" w:hAnsi="Arial Narrow" w:cs="Arial Narrow"/>
          <w:sz w:val="24"/>
          <w:szCs w:val="24"/>
        </w:rPr>
        <w:t>Contro tale decisione non è ammesso ricorso, ma è possibile avviare un contenzioso amministrativo presentando ricorso al tribunale amministrativo entro 30 giorni dalla data di ricevimento della presente decisione.</w:t>
      </w:r>
    </w:p>
    <w:p w14:paraId="055B40EF" w14:textId="77777777" w:rsidR="00411A65" w:rsidRDefault="00411A65" w:rsidP="00411A6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8D6C61A" w14:textId="77777777" w:rsidR="00411A65" w:rsidRPr="00987E20" w:rsidRDefault="00411A65" w:rsidP="00411A65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87E20">
        <w:rPr>
          <w:rFonts w:ascii="Arial Narrow" w:eastAsia="Arial Narrow" w:hAnsi="Arial Narrow" w:cs="Arial Narrow"/>
          <w:b/>
          <w:bCs/>
          <w:sz w:val="24"/>
          <w:szCs w:val="24"/>
        </w:rPr>
        <w:t>CONSIGLIO CITTADINO DELLA CITT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À</w:t>
      </w:r>
      <w:r w:rsidRPr="00987E20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DI NOVIGRAD-CITTANOVA</w:t>
      </w:r>
    </w:p>
    <w:p w14:paraId="027A8C8B" w14:textId="77777777" w:rsidR="00411A65" w:rsidRPr="00987E20" w:rsidRDefault="00411A65" w:rsidP="00411A65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87E20">
        <w:rPr>
          <w:rFonts w:ascii="Arial Narrow" w:eastAsia="Arial Narrow" w:hAnsi="Arial Narrow" w:cs="Arial Narrow"/>
          <w:b/>
          <w:bCs/>
          <w:sz w:val="24"/>
          <w:szCs w:val="24"/>
        </w:rPr>
        <w:t>PRESIDENTE DEL CONSIGLIO CITTADINO</w:t>
      </w:r>
    </w:p>
    <w:p w14:paraId="326E73B5" w14:textId="77777777" w:rsidR="00411A65" w:rsidRPr="00987E20" w:rsidRDefault="00411A65" w:rsidP="00411A65">
      <w:pPr>
        <w:spacing w:after="120"/>
        <w:jc w:val="center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987E20">
        <w:rPr>
          <w:rFonts w:ascii="Arial Narrow" w:eastAsia="Times New Roman" w:hAnsi="Arial Narrow" w:cs="Arial"/>
          <w:sz w:val="24"/>
          <w:szCs w:val="24"/>
          <w:lang w:eastAsia="hr-HR"/>
        </w:rPr>
        <w:t xml:space="preserve">Dijana Lipovac </w:t>
      </w:r>
      <w:proofErr w:type="spellStart"/>
      <w:r w:rsidRPr="00987E20">
        <w:rPr>
          <w:rFonts w:ascii="Arial Narrow" w:eastAsia="Times New Roman" w:hAnsi="Arial Narrow" w:cs="Arial"/>
          <w:sz w:val="24"/>
          <w:szCs w:val="24"/>
          <w:lang w:eastAsia="hr-HR"/>
        </w:rPr>
        <w:t>Matić</w:t>
      </w:r>
      <w:proofErr w:type="spellEnd"/>
    </w:p>
    <w:p w14:paraId="6E610EC1" w14:textId="77777777" w:rsidR="00411A65" w:rsidRDefault="00411A65" w:rsidP="00411A65">
      <w:pPr>
        <w:spacing w:after="160" w:line="259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DELUCIDAZIONE</w:t>
      </w:r>
    </w:p>
    <w:p w14:paraId="1C7FFAE6" w14:textId="77777777" w:rsidR="00411A65" w:rsidRDefault="00411A65" w:rsidP="00411A65">
      <w:pPr>
        <w:spacing w:after="160" w:line="259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74C91BE6" w14:textId="77777777" w:rsidR="00411A65" w:rsidRDefault="00411A65" w:rsidP="00411A65">
      <w:pPr>
        <w:spacing w:after="160" w:line="259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6240384B" w14:textId="77777777" w:rsidR="00411A65" w:rsidRDefault="00411A65" w:rsidP="00411A65">
      <w:pPr>
        <w:spacing w:after="160" w:line="259" w:lineRule="auto"/>
        <w:ind w:firstLine="708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>BASE GIURIDICA PER L'ADOZIONE DELL'ATTO</w:t>
      </w:r>
    </w:p>
    <w:p w14:paraId="54BC8B42" w14:textId="248D7D36" w:rsidR="00411A65" w:rsidRDefault="00411A65" w:rsidP="00411A6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>Ai sensi dell'articolo 71 della Legge sul demanio marittimo e sui porti marittimi ("Gazzetta ufficiale" n. 83/23), il Regolamento sui contenuti del piano di gestione del demanio marittimo ("Gazzetta ufficiale" n. 150/23),</w:t>
      </w:r>
      <w:r w:rsidRPr="004719BA">
        <w:rPr>
          <w:rFonts w:ascii="Arial Narrow" w:eastAsia="Arial Narrow" w:hAnsi="Arial Narrow" w:cs="Arial Narrow"/>
          <w:sz w:val="24"/>
          <w:szCs w:val="24"/>
        </w:rPr>
        <w:t xml:space="preserve"> il decreto</w:t>
      </w:r>
      <w:r>
        <w:rPr>
          <w:rFonts w:ascii="Arial Narrow" w:eastAsia="Arial Narrow" w:hAnsi="Arial Narrow" w:cs="Arial Narrow"/>
          <w:sz w:val="24"/>
          <w:szCs w:val="24"/>
        </w:rPr>
        <w:t xml:space="preserve"> sui tipi di attività e sull'importo della tassa minima per la concessione di permessi sul demanio marittimo ("Gazzetta ufficiale" n. 16/24), la Gara pubblica per la concessione di permessi sul demanio marittimo nel comprensorio della </w:t>
      </w:r>
      <w:r>
        <w:rPr>
          <w:rFonts w:ascii="Arial" w:eastAsia="Arial Narrow" w:hAnsi="Arial" w:cs="Arial"/>
          <w:sz w:val="24"/>
          <w:szCs w:val="24"/>
        </w:rPr>
        <w:t>​​</w:t>
      </w:r>
      <w:r>
        <w:rPr>
          <w:rFonts w:ascii="Arial Narrow" w:eastAsia="Arial Narrow" w:hAnsi="Arial Narrow" w:cs="Arial Narrow"/>
          <w:sz w:val="24"/>
          <w:szCs w:val="24"/>
        </w:rPr>
        <w:t>Città di Novigrad-Cittanova, CLASSE: 342-03/24-01/02, N.PROT.: 2163-5-01-24-</w:t>
      </w:r>
      <w:r w:rsidR="0071270D">
        <w:rPr>
          <w:rFonts w:ascii="Arial Narrow" w:eastAsia="Arial Narrow" w:hAnsi="Arial Narrow" w:cs="Arial Narrow"/>
          <w:sz w:val="24"/>
          <w:szCs w:val="24"/>
        </w:rPr>
        <w:t>49</w:t>
      </w:r>
      <w:r>
        <w:rPr>
          <w:rFonts w:ascii="Arial Narrow" w:eastAsia="Arial Narrow" w:hAnsi="Arial Narrow" w:cs="Arial Narrow"/>
          <w:sz w:val="24"/>
          <w:szCs w:val="24"/>
        </w:rPr>
        <w:t xml:space="preserve"> e del Verbale sull'analisi e valutazione delle offerte vengono emanate le Delibere sul miglior offerente per la concessione della licenza sul demanio marittimo nel comprensorio della Città di Novigrad-Cittanova.</w:t>
      </w:r>
    </w:p>
    <w:p w14:paraId="60374009" w14:textId="77777777" w:rsidR="00411A65" w:rsidRDefault="00411A65" w:rsidP="00411A6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2A08A09" w14:textId="77777777" w:rsidR="00411A65" w:rsidRDefault="00411A65" w:rsidP="00411A6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3DC6346" w14:textId="77777777" w:rsidR="00411A65" w:rsidRDefault="00411A65" w:rsidP="00411A65">
      <w:pPr>
        <w:spacing w:after="160" w:line="259" w:lineRule="auto"/>
        <w:ind w:left="708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II</w:t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>QUESTIONI FONDAMENTALI DISCIPLINATE DAL PRESENTE ATTO</w:t>
      </w:r>
    </w:p>
    <w:p w14:paraId="716A75B5" w14:textId="77777777" w:rsidR="0071270D" w:rsidRPr="0071270D" w:rsidRDefault="0071270D" w:rsidP="0071270D">
      <w:pPr>
        <w:spacing w:after="160" w:line="259" w:lineRule="auto"/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1270D">
        <w:rPr>
          <w:rFonts w:ascii="Arial Narrow" w:eastAsia="Arial Narrow" w:hAnsi="Arial Narrow" w:cs="Arial Narrow"/>
          <w:sz w:val="24"/>
          <w:szCs w:val="24"/>
        </w:rPr>
        <w:t>Sulla base del ripetuto bando pubblico per la concessione dei permessi sul demanio marittimo nell'area della Città di Novigrad-Cittanova, durato dal 16.04. fino al 01.05. nel 2024.</w:t>
      </w:r>
    </w:p>
    <w:p w14:paraId="1C3281CA" w14:textId="77777777" w:rsidR="0071270D" w:rsidRPr="0071270D" w:rsidRDefault="0071270D" w:rsidP="0071270D">
      <w:pPr>
        <w:spacing w:after="160" w:line="259" w:lineRule="auto"/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1270D">
        <w:rPr>
          <w:rFonts w:ascii="Arial Narrow" w:eastAsia="Arial Narrow" w:hAnsi="Arial Narrow" w:cs="Arial Narrow"/>
          <w:sz w:val="24"/>
          <w:szCs w:val="24"/>
        </w:rPr>
        <w:t>La gara è stata ripetuta per una località e solo un precedente offerente ha presentato domanda.</w:t>
      </w:r>
    </w:p>
    <w:p w14:paraId="1E893932" w14:textId="5AD40923" w:rsidR="00411A65" w:rsidRDefault="0071270D" w:rsidP="0071270D">
      <w:pPr>
        <w:spacing w:after="160" w:line="259" w:lineRule="auto"/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1270D">
        <w:rPr>
          <w:rFonts w:ascii="Arial Narrow" w:eastAsia="Arial Narrow" w:hAnsi="Arial Narrow" w:cs="Arial Narrow"/>
          <w:sz w:val="24"/>
          <w:szCs w:val="24"/>
        </w:rPr>
        <w:t xml:space="preserve">Il prezzo di partenza è determinato in base alla legge </w:t>
      </w:r>
      <w:r>
        <w:rPr>
          <w:rFonts w:ascii="Arial Narrow" w:eastAsia="Arial Narrow" w:hAnsi="Arial Narrow" w:cs="Arial Narrow"/>
          <w:sz w:val="24"/>
          <w:szCs w:val="24"/>
        </w:rPr>
        <w:t>sul demanio</w:t>
      </w:r>
      <w:r w:rsidRPr="0071270D">
        <w:rPr>
          <w:rFonts w:ascii="Arial Narrow" w:eastAsia="Arial Narrow" w:hAnsi="Arial Narrow" w:cs="Arial Narrow"/>
          <w:sz w:val="24"/>
          <w:szCs w:val="24"/>
        </w:rPr>
        <w:t xml:space="preserve"> marittim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 w:rsidRPr="0071270D">
        <w:rPr>
          <w:rFonts w:ascii="Arial Narrow" w:eastAsia="Arial Narrow" w:hAnsi="Arial Narrow" w:cs="Arial Narrow"/>
          <w:sz w:val="24"/>
          <w:szCs w:val="24"/>
        </w:rPr>
        <w:t xml:space="preserve"> e sui porti marittimi ("Gazzetta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 w:rsidRPr="0071270D">
        <w:rPr>
          <w:rFonts w:ascii="Arial Narrow" w:eastAsia="Arial Narrow" w:hAnsi="Arial Narrow" w:cs="Arial Narrow"/>
          <w:sz w:val="24"/>
          <w:szCs w:val="24"/>
        </w:rPr>
        <w:t xml:space="preserve">fficiale" n. 83/23) e al decreto sui tipi di attività e sull'importo delle tariffe minime per la concessione di </w:t>
      </w:r>
      <w:r>
        <w:rPr>
          <w:rFonts w:ascii="Arial Narrow" w:eastAsia="Arial Narrow" w:hAnsi="Arial Narrow" w:cs="Arial Narrow"/>
          <w:sz w:val="24"/>
          <w:szCs w:val="24"/>
        </w:rPr>
        <w:t>permessi sul demanio</w:t>
      </w:r>
      <w:r w:rsidRPr="0071270D">
        <w:rPr>
          <w:rFonts w:ascii="Arial Narrow" w:eastAsia="Arial Narrow" w:hAnsi="Arial Narrow" w:cs="Arial Narrow"/>
          <w:sz w:val="24"/>
          <w:szCs w:val="24"/>
        </w:rPr>
        <w:t xml:space="preserve"> marittim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 w:rsidRPr="0071270D">
        <w:rPr>
          <w:rFonts w:ascii="Arial Narrow" w:eastAsia="Arial Narrow" w:hAnsi="Arial Narrow" w:cs="Arial Narrow"/>
          <w:sz w:val="24"/>
          <w:szCs w:val="24"/>
        </w:rPr>
        <w:t xml:space="preserve"> ("Gazzetta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 w:rsidRPr="0071270D">
        <w:rPr>
          <w:rFonts w:ascii="Arial Narrow" w:eastAsia="Arial Narrow" w:hAnsi="Arial Narrow" w:cs="Arial Narrow"/>
          <w:sz w:val="24"/>
          <w:szCs w:val="24"/>
        </w:rPr>
        <w:t>fficiale " N. 16/24).</w:t>
      </w:r>
    </w:p>
    <w:p w14:paraId="1163FB79" w14:textId="77777777" w:rsidR="00411A65" w:rsidRDefault="00411A65" w:rsidP="00411A65">
      <w:pPr>
        <w:spacing w:after="160" w:line="259" w:lineRule="auto"/>
        <w:ind w:firstLine="708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III</w:t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>IMPATTO SUL BILANCIO</w:t>
      </w:r>
    </w:p>
    <w:p w14:paraId="43B30F4C" w14:textId="77777777" w:rsidR="00411A65" w:rsidRDefault="00411A65" w:rsidP="00411A65">
      <w:pPr>
        <w:spacing w:after="0" w:line="240" w:lineRule="auto"/>
        <w:ind w:firstLine="70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L'adozione del presente atto non ha alcun impatto sul bilancio della Città di Novigrad-Cittanova.</w:t>
      </w:r>
    </w:p>
    <w:p w14:paraId="475EB53E" w14:textId="77777777" w:rsidR="00411A65" w:rsidRDefault="00411A65" w:rsidP="00411A65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175BF52D" w14:textId="77777777" w:rsidR="00411A65" w:rsidRDefault="00411A65" w:rsidP="00411A65"/>
    <w:p w14:paraId="1F59D6AD" w14:textId="77777777" w:rsidR="00411A65" w:rsidRDefault="00411A65"/>
    <w:sectPr w:rsidR="00411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3755A"/>
    <w:multiLevelType w:val="multilevel"/>
    <w:tmpl w:val="A7366EFC"/>
    <w:lvl w:ilvl="0">
      <w:numFmt w:val="bullet"/>
      <w:lvlText w:val="-"/>
      <w:lvlJc w:val="left"/>
      <w:pPr>
        <w:ind w:left="1065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num w:numId="1" w16cid:durableId="200916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65"/>
    <w:rsid w:val="00411A65"/>
    <w:rsid w:val="0071270D"/>
    <w:rsid w:val="009571C3"/>
    <w:rsid w:val="00F8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E1D1"/>
  <w15:chartTrackingRefBased/>
  <w15:docId w15:val="{B2CFDAC9-A87F-ED4A-BAFA-4544248F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6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it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1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1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1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1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1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1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1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1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1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1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1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1A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1A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1A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1A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1A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1A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1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1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1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1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1A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1A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1A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1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1A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1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2024-05-09T10:28:00Z</dcterms:created>
  <dcterms:modified xsi:type="dcterms:W3CDTF">2024-05-09T10:28:00Z</dcterms:modified>
</cp:coreProperties>
</file>