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FD3FB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B210B94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F01BFB6" w14:textId="69A27581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BILJEŠKE I OPISNA TUMAČENJA UZ </w:t>
      </w:r>
      <w:r w:rsidRPr="00336B50">
        <w:rPr>
          <w:rFonts w:ascii="Arial" w:hAnsi="Arial" w:cs="Arial"/>
          <w:b/>
          <w:bCs/>
          <w:sz w:val="40"/>
          <w:szCs w:val="40"/>
        </w:rPr>
        <w:t>PRORAČUN 202</w:t>
      </w:r>
      <w:r>
        <w:rPr>
          <w:rFonts w:ascii="Arial" w:hAnsi="Arial" w:cs="Arial"/>
          <w:b/>
          <w:bCs/>
          <w:sz w:val="40"/>
          <w:szCs w:val="40"/>
        </w:rPr>
        <w:t>5</w:t>
      </w:r>
      <w:r w:rsidRPr="00336B50">
        <w:rPr>
          <w:rFonts w:ascii="Arial" w:hAnsi="Arial" w:cs="Arial"/>
          <w:b/>
          <w:bCs/>
          <w:sz w:val="40"/>
          <w:szCs w:val="40"/>
        </w:rPr>
        <w:t>.GODINU</w:t>
      </w:r>
    </w:p>
    <w:p w14:paraId="71246EE0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1DBE7C57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2FB4DDEA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48B21859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735CECF7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4EFBA961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279DCC93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6BBDF12D" w14:textId="749D2F92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Novigrad prosinac </w:t>
      </w:r>
      <w:r w:rsidRPr="00DA31E9">
        <w:rPr>
          <w:rFonts w:ascii="Arial" w:hAnsi="Arial" w:cs="Arial"/>
          <w:b/>
          <w:bCs/>
          <w:sz w:val="40"/>
          <w:szCs w:val="40"/>
        </w:rPr>
        <w:t>202</w:t>
      </w:r>
      <w:r w:rsidR="00B92DAD">
        <w:rPr>
          <w:rFonts w:ascii="Arial" w:hAnsi="Arial" w:cs="Arial"/>
          <w:b/>
          <w:bCs/>
          <w:sz w:val="40"/>
          <w:szCs w:val="40"/>
        </w:rPr>
        <w:t>4</w:t>
      </w:r>
      <w:r w:rsidRPr="00DA31E9">
        <w:rPr>
          <w:rFonts w:ascii="Arial" w:hAnsi="Arial" w:cs="Arial"/>
          <w:b/>
          <w:bCs/>
          <w:sz w:val="40"/>
          <w:szCs w:val="40"/>
        </w:rPr>
        <w:t>.g</w:t>
      </w:r>
      <w:r>
        <w:rPr>
          <w:rFonts w:ascii="Arial" w:hAnsi="Arial" w:cs="Arial"/>
          <w:b/>
          <w:bCs/>
          <w:sz w:val="40"/>
          <w:szCs w:val="40"/>
        </w:rPr>
        <w:t>.</w:t>
      </w:r>
    </w:p>
    <w:p w14:paraId="70DA3A04" w14:textId="77777777" w:rsidR="006D696D" w:rsidRDefault="006D696D" w:rsidP="006D696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</w:rPr>
      </w:pPr>
    </w:p>
    <w:p w14:paraId="41D2B027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065A305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77DEAE6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B8742AF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44286EE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192E1F4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972D711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91EE08E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6F3BEBA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C634F14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70CB135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1EB4363" w14:textId="77777777" w:rsidR="007463C9" w:rsidRPr="00370743" w:rsidRDefault="007463C9" w:rsidP="007463C9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370743">
        <w:rPr>
          <w:b/>
          <w:bCs/>
          <w:sz w:val="28"/>
          <w:szCs w:val="28"/>
        </w:rPr>
        <w:lastRenderedPageBreak/>
        <w:t>UO ZA POSLOVE UREDA GRADONAČELNIKA, OPĆE POSLOVE I DRUŠTVENE DJELATNOSTI</w:t>
      </w:r>
    </w:p>
    <w:p w14:paraId="7984F3B2" w14:textId="77777777" w:rsidR="007463C9" w:rsidRDefault="007463C9" w:rsidP="007463C9">
      <w:pPr>
        <w:spacing w:before="100" w:beforeAutospacing="1" w:after="100" w:afterAutospacing="1"/>
        <w:rPr>
          <w:b/>
          <w:bCs/>
        </w:rPr>
      </w:pPr>
      <w:r w:rsidRPr="00370743">
        <w:rPr>
          <w:b/>
          <w:bCs/>
        </w:rPr>
        <w:t>EU- PROJEKTI I SURADNJA</w:t>
      </w:r>
    </w:p>
    <w:p w14:paraId="7C85DF7C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 xml:space="preserve">Planirana sredstva za ove aktivnosti iznosu   </w:t>
      </w:r>
    </w:p>
    <w:p w14:paraId="36DB8093" w14:textId="77777777" w:rsidR="007463C9" w:rsidRPr="00892358" w:rsidRDefault="007463C9" w:rsidP="007463C9">
      <w:pPr>
        <w:rPr>
          <w:b/>
          <w:bCs/>
        </w:rPr>
      </w:pPr>
    </w:p>
    <w:p w14:paraId="1DE049DE" w14:textId="77777777" w:rsidR="007463C9" w:rsidRPr="00D25BEB" w:rsidRDefault="007463C9" w:rsidP="007463C9">
      <w:pPr>
        <w:rPr>
          <w:b/>
          <w:bCs/>
        </w:rPr>
      </w:pPr>
      <w:r w:rsidRPr="00D25BEB">
        <w:rPr>
          <w:b/>
          <w:bCs/>
        </w:rPr>
        <w:t xml:space="preserve">LA ROTTA DEI FENICI </w:t>
      </w:r>
    </w:p>
    <w:p w14:paraId="407E818C" w14:textId="77777777" w:rsidR="007463C9" w:rsidRDefault="007463C9" w:rsidP="007463C9">
      <w:r>
        <w:t>PLANIRANO: 1.500,00 €</w:t>
      </w:r>
    </w:p>
    <w:p w14:paraId="503C9EAA" w14:textId="77777777" w:rsidR="007463C9" w:rsidRDefault="007463C9" w:rsidP="007463C9">
      <w:r>
        <w:t>OPIS: Iznos uključuje godišnju članarinu i eventualne troškove gostovanja susreta ili sastanaka članova u Novigradu.</w:t>
      </w:r>
    </w:p>
    <w:p w14:paraId="409FD28C" w14:textId="77777777" w:rsidR="007463C9" w:rsidRDefault="007463C9" w:rsidP="007463C9"/>
    <w:p w14:paraId="4E5D2930" w14:textId="77777777" w:rsidR="007463C9" w:rsidRDefault="007463C9" w:rsidP="007463C9">
      <w:pPr>
        <w:rPr>
          <w:b/>
          <w:bCs/>
        </w:rPr>
      </w:pPr>
      <w:r w:rsidRPr="00A8553C">
        <w:rPr>
          <w:b/>
          <w:bCs/>
        </w:rPr>
        <w:t xml:space="preserve">INTERREG </w:t>
      </w:r>
      <w:proofErr w:type="spellStart"/>
      <w:r w:rsidRPr="00A8553C">
        <w:rPr>
          <w:b/>
          <w:bCs/>
        </w:rPr>
        <w:t>Italy</w:t>
      </w:r>
      <w:proofErr w:type="spellEnd"/>
      <w:r w:rsidRPr="00A8553C">
        <w:rPr>
          <w:b/>
          <w:bCs/>
        </w:rPr>
        <w:t xml:space="preserve"> </w:t>
      </w:r>
      <w:r>
        <w:rPr>
          <w:b/>
          <w:bCs/>
        </w:rPr>
        <w:t>–</w:t>
      </w:r>
      <w:r w:rsidRPr="00A8553C">
        <w:rPr>
          <w:b/>
          <w:bCs/>
        </w:rPr>
        <w:t xml:space="preserve"> Croatia</w:t>
      </w:r>
      <w:r>
        <w:rPr>
          <w:b/>
          <w:bCs/>
        </w:rPr>
        <w:t>-ADRINCLUSIVE</w:t>
      </w:r>
    </w:p>
    <w:p w14:paraId="6701F897" w14:textId="77777777" w:rsidR="007463C9" w:rsidRDefault="007463C9" w:rsidP="007463C9">
      <w:r w:rsidRPr="00A8553C">
        <w:t>PLANIRANO:</w:t>
      </w:r>
      <w:r>
        <w:t xml:space="preserve"> 92.820,00 €</w:t>
      </w:r>
    </w:p>
    <w:p w14:paraId="51AAB71C" w14:textId="77777777" w:rsidR="007463C9" w:rsidRDefault="007463C9" w:rsidP="007463C9">
      <w:r>
        <w:t xml:space="preserve">OPIS: Stvaranje i </w:t>
      </w:r>
      <w:r>
        <w:rPr>
          <w:rFonts w:ascii="Verdana" w:hAnsi="Verdana"/>
          <w:sz w:val="20"/>
          <w:szCs w:val="20"/>
        </w:rPr>
        <w:t>promicanje modela inkluzivnog turizma za osobe s demencijom i Alzheimerovom bolešću( razne aktivnosti)</w:t>
      </w:r>
    </w:p>
    <w:p w14:paraId="1D3F897C" w14:textId="77777777" w:rsidR="007463C9" w:rsidRDefault="007463C9" w:rsidP="007463C9"/>
    <w:p w14:paraId="298A2B7F" w14:textId="77777777" w:rsidR="007463C9" w:rsidRPr="00FD3008" w:rsidRDefault="007463C9" w:rsidP="007463C9">
      <w:pPr>
        <w:rPr>
          <w:b/>
          <w:bCs/>
        </w:rPr>
      </w:pPr>
      <w:r w:rsidRPr="00FD3008">
        <w:rPr>
          <w:b/>
          <w:bCs/>
        </w:rPr>
        <w:t>WIFI4EU</w:t>
      </w:r>
    </w:p>
    <w:p w14:paraId="34B36B9F" w14:textId="77777777" w:rsidR="007463C9" w:rsidRDefault="007463C9" w:rsidP="007463C9">
      <w:r>
        <w:t xml:space="preserve">PLANIRANO: 7.500,00 </w:t>
      </w:r>
      <w:r w:rsidRPr="00892358">
        <w:rPr>
          <w:u w:val="single"/>
        </w:rPr>
        <w:t>€</w:t>
      </w:r>
    </w:p>
    <w:p w14:paraId="62348D59" w14:textId="77777777" w:rsidR="007463C9" w:rsidRDefault="007463C9" w:rsidP="007463C9">
      <w:r>
        <w:t>OPIS: Iznos uključuje trošak Interneta za WIFI4EU punktove, kao i trošak održavanja.</w:t>
      </w:r>
    </w:p>
    <w:p w14:paraId="151F8054" w14:textId="77777777" w:rsidR="007463C9" w:rsidRDefault="007463C9" w:rsidP="007463C9"/>
    <w:p w14:paraId="748AC6B1" w14:textId="77777777" w:rsidR="007463C9" w:rsidRPr="00690AF5" w:rsidRDefault="007463C9" w:rsidP="007463C9">
      <w:pPr>
        <w:rPr>
          <w:b/>
          <w:bCs/>
        </w:rPr>
      </w:pPr>
      <w:r w:rsidRPr="00690AF5">
        <w:rPr>
          <w:b/>
          <w:bCs/>
        </w:rPr>
        <w:t>SUSRET BRATIMLJENIH GRADOVA</w:t>
      </w:r>
    </w:p>
    <w:p w14:paraId="0AF56CA4" w14:textId="77777777" w:rsidR="007463C9" w:rsidRDefault="007463C9" w:rsidP="007463C9">
      <w:pPr>
        <w:rPr>
          <w:u w:val="single"/>
        </w:rPr>
      </w:pPr>
      <w:r w:rsidRPr="00690AF5">
        <w:t>PLANIRANO</w:t>
      </w:r>
      <w:r>
        <w:t xml:space="preserve"> 2.500</w:t>
      </w:r>
      <w:r w:rsidRPr="00690AF5">
        <w:t xml:space="preserve">,00  </w:t>
      </w:r>
      <w:bookmarkStart w:id="0" w:name="_Hlk151714430"/>
      <w:r w:rsidRPr="00690AF5">
        <w:rPr>
          <w:u w:val="single"/>
        </w:rPr>
        <w:t>€</w:t>
      </w:r>
      <w:bookmarkEnd w:id="0"/>
    </w:p>
    <w:p w14:paraId="04557845" w14:textId="77777777" w:rsidR="007463C9" w:rsidRPr="00C33A18" w:rsidRDefault="007463C9" w:rsidP="007463C9">
      <w:r w:rsidRPr="00C33A18">
        <w:t xml:space="preserve">OPIS: susreti  La </w:t>
      </w:r>
      <w:proofErr w:type="spellStart"/>
      <w:r w:rsidRPr="00C33A18">
        <w:t>Reol</w:t>
      </w:r>
      <w:proofErr w:type="spellEnd"/>
      <w:r w:rsidRPr="00C33A18">
        <w:t xml:space="preserve">, </w:t>
      </w:r>
      <w:proofErr w:type="spellStart"/>
      <w:r w:rsidRPr="00C33A18">
        <w:t>Sacile,Laško</w:t>
      </w:r>
      <w:proofErr w:type="spellEnd"/>
      <w:r w:rsidRPr="00C33A18">
        <w:t>( gostovanja učenika ,sastavi)</w:t>
      </w:r>
    </w:p>
    <w:p w14:paraId="5DF39461" w14:textId="77777777" w:rsidR="007463C9" w:rsidRPr="00C33A18" w:rsidRDefault="007463C9" w:rsidP="007463C9"/>
    <w:p w14:paraId="6490389C" w14:textId="77777777" w:rsidR="007463C9" w:rsidRPr="000B6DC5" w:rsidRDefault="007463C9" w:rsidP="007463C9">
      <w:pPr>
        <w:rPr>
          <w:b/>
          <w:bCs/>
        </w:rPr>
      </w:pPr>
      <w:r w:rsidRPr="000B6DC5">
        <w:rPr>
          <w:b/>
          <w:bCs/>
        </w:rPr>
        <w:t>SUSRETI 4 NOVIGRADA</w:t>
      </w:r>
    </w:p>
    <w:p w14:paraId="0BD89DAE" w14:textId="77777777" w:rsidR="007463C9" w:rsidRPr="00C33A18" w:rsidRDefault="007463C9" w:rsidP="007463C9">
      <w:r w:rsidRPr="00C33A18">
        <w:t xml:space="preserve">PLANIRANO </w:t>
      </w:r>
      <w:r>
        <w:t>3.000</w:t>
      </w:r>
      <w:r w:rsidRPr="00C33A18">
        <w:t>,00 €</w:t>
      </w:r>
    </w:p>
    <w:p w14:paraId="1025C9FF" w14:textId="77777777" w:rsidR="007463C9" w:rsidRPr="00C33A18" w:rsidRDefault="007463C9" w:rsidP="007463C9">
      <w:r w:rsidRPr="00C33A18">
        <w:t xml:space="preserve">OPIS: Odlazak u </w:t>
      </w:r>
      <w:r>
        <w:t>Dalmatinski Novigrad</w:t>
      </w:r>
      <w:r w:rsidRPr="00C33A18">
        <w:t xml:space="preserve"> i pomoć pri organizaciji susreta</w:t>
      </w:r>
    </w:p>
    <w:p w14:paraId="14C2EE71" w14:textId="77777777" w:rsidR="007463C9" w:rsidRPr="00C33A18" w:rsidRDefault="007463C9" w:rsidP="007463C9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15421E60" w14:textId="77777777" w:rsidR="007463C9" w:rsidRPr="00AD0A9A" w:rsidRDefault="007463C9" w:rsidP="007463C9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AD0A9A">
        <w:rPr>
          <w:b/>
          <w:bCs/>
          <w:sz w:val="32"/>
          <w:szCs w:val="32"/>
        </w:rPr>
        <w:t>OBRAZOVANJE</w:t>
      </w:r>
    </w:p>
    <w:p w14:paraId="2493FAA1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864465">
        <w:rPr>
          <w:bCs/>
        </w:rPr>
        <w:t>Planirana sredstva iznose ukupno</w:t>
      </w:r>
      <w:r>
        <w:rPr>
          <w:bCs/>
        </w:rPr>
        <w:t xml:space="preserve"> </w:t>
      </w:r>
      <w:r w:rsidRPr="0096366D">
        <w:rPr>
          <w:b/>
        </w:rPr>
        <w:t>1.116.967</w:t>
      </w:r>
      <w:r>
        <w:rPr>
          <w:bCs/>
        </w:rPr>
        <w:t xml:space="preserve"> eura</w:t>
      </w:r>
      <w:r w:rsidRPr="00864465">
        <w:rPr>
          <w:bCs/>
        </w:rPr>
        <w:t xml:space="preserve"> </w:t>
      </w:r>
      <w:r>
        <w:rPr>
          <w:bCs/>
        </w:rPr>
        <w:t>(</w:t>
      </w:r>
      <w:r>
        <w:rPr>
          <w:b/>
        </w:rPr>
        <w:t>996.982 eura u 2024.)</w:t>
      </w:r>
      <w:r>
        <w:rPr>
          <w:bCs/>
        </w:rPr>
        <w:t xml:space="preserve"> </w:t>
      </w:r>
      <w:r w:rsidRPr="00864465">
        <w:rPr>
          <w:bCs/>
        </w:rPr>
        <w:t>, a raspoređena su prema sljedećim progra</w:t>
      </w:r>
      <w:r>
        <w:rPr>
          <w:bCs/>
        </w:rPr>
        <w:t>mima:</w:t>
      </w:r>
    </w:p>
    <w:p w14:paraId="5C02BD57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101A72">
        <w:rPr>
          <w:b/>
          <w:bCs/>
        </w:rPr>
        <w:t>OSNOVNO OBRAZOVANJE</w:t>
      </w:r>
      <w:r w:rsidRPr="00864465">
        <w:rPr>
          <w:b/>
          <w:bCs/>
        </w:rPr>
        <w:t xml:space="preserve">: </w:t>
      </w:r>
      <w:r>
        <w:rPr>
          <w:b/>
          <w:bCs/>
        </w:rPr>
        <w:t xml:space="preserve"> 964.640 eura (876.110 eura u 2024.)</w:t>
      </w:r>
      <w:r>
        <w:rPr>
          <w:bCs/>
        </w:rPr>
        <w:t xml:space="preserve">, dodatne potrebe u </w:t>
      </w:r>
      <w:proofErr w:type="spellStart"/>
      <w:r>
        <w:rPr>
          <w:bCs/>
        </w:rPr>
        <w:t>o.š</w:t>
      </w:r>
      <w:proofErr w:type="spellEnd"/>
      <w:r>
        <w:rPr>
          <w:bCs/>
        </w:rPr>
        <w:t>.</w:t>
      </w:r>
    </w:p>
    <w:p w14:paraId="70269E0D" w14:textId="77777777" w:rsidR="007463C9" w:rsidRPr="008A6580" w:rsidRDefault="007463C9" w:rsidP="007463C9">
      <w:pPr>
        <w:spacing w:before="100" w:beforeAutospacing="1" w:after="100" w:afterAutospacing="1"/>
        <w:jc w:val="both"/>
        <w:rPr>
          <w:bCs/>
        </w:rPr>
      </w:pPr>
      <w:r w:rsidRPr="00864465">
        <w:rPr>
          <w:bCs/>
        </w:rPr>
        <w:t>Sredstva za osnovno obrazovanje odnose se na financiranje i sufinanciranje</w:t>
      </w:r>
      <w:r>
        <w:rPr>
          <w:bCs/>
        </w:rPr>
        <w:t xml:space="preserve"> dodatnog</w:t>
      </w:r>
      <w:r w:rsidRPr="00864465">
        <w:rPr>
          <w:bCs/>
        </w:rPr>
        <w:t xml:space="preserve"> nad standarda u odnosu na Državni pedagoški standard </w:t>
      </w:r>
      <w:r>
        <w:rPr>
          <w:bCs/>
        </w:rPr>
        <w:t>i to :</w:t>
      </w:r>
      <w:r w:rsidRPr="00864465">
        <w:rPr>
          <w:bCs/>
        </w:rPr>
        <w:t xml:space="preserve"> produženi boravak u obje škole </w:t>
      </w:r>
      <w:r>
        <w:rPr>
          <w:bCs/>
        </w:rPr>
        <w:t>135.000 eura</w:t>
      </w:r>
      <w:r w:rsidRPr="00864465">
        <w:rPr>
          <w:bCs/>
        </w:rPr>
        <w:t xml:space="preserve">, za rad psihologa u obje škole </w:t>
      </w:r>
      <w:r>
        <w:rPr>
          <w:bCs/>
        </w:rPr>
        <w:t>60.460 eura, .</w:t>
      </w:r>
      <w:r>
        <w:rPr>
          <w:b/>
        </w:rPr>
        <w:t xml:space="preserve"> Sufinanciranje izgradnje nove TOŠ 660.000 eura, opremanje </w:t>
      </w:r>
      <w:r w:rsidRPr="00E8233B">
        <w:rPr>
          <w:b/>
        </w:rPr>
        <w:t xml:space="preserve"> HOŠ </w:t>
      </w:r>
      <w:r>
        <w:rPr>
          <w:b/>
        </w:rPr>
        <w:t>za</w:t>
      </w:r>
      <w:r w:rsidRPr="00E8233B">
        <w:rPr>
          <w:b/>
        </w:rPr>
        <w:t xml:space="preserve"> učionicu </w:t>
      </w:r>
      <w:r>
        <w:rPr>
          <w:b/>
        </w:rPr>
        <w:t xml:space="preserve">20.000 eura.  </w:t>
      </w:r>
      <w:r w:rsidRPr="00E8233B">
        <w:rPr>
          <w:b/>
        </w:rPr>
        <w:t xml:space="preserve"> Novigradsko proljeće </w:t>
      </w:r>
      <w:r>
        <w:rPr>
          <w:b/>
        </w:rPr>
        <w:t>+</w:t>
      </w:r>
      <w:r w:rsidRPr="00E8233B">
        <w:rPr>
          <w:b/>
        </w:rPr>
        <w:t xml:space="preserve">centar izvrsnosti </w:t>
      </w:r>
      <w:r>
        <w:rPr>
          <w:b/>
        </w:rPr>
        <w:t>11.100 eura isti će</w:t>
      </w:r>
      <w:r w:rsidRPr="00E8233B">
        <w:rPr>
          <w:b/>
        </w:rPr>
        <w:t xml:space="preserve"> obuhvatiti  edukaciju</w:t>
      </w:r>
      <w:r>
        <w:rPr>
          <w:b/>
        </w:rPr>
        <w:t xml:space="preserve"> i rad  djece</w:t>
      </w:r>
      <w:r w:rsidRPr="00E8233B">
        <w:rPr>
          <w:b/>
        </w:rPr>
        <w:t xml:space="preserve"> školske i predškolske dobi</w:t>
      </w:r>
      <w:r>
        <w:rPr>
          <w:b/>
        </w:rPr>
        <w:t xml:space="preserve"> (vrtića) te pripreme za maturu</w:t>
      </w:r>
      <w:r w:rsidRPr="00E8233B">
        <w:rPr>
          <w:b/>
        </w:rPr>
        <w:t xml:space="preserve"> </w:t>
      </w:r>
      <w:r w:rsidRPr="001110C5">
        <w:rPr>
          <w:b/>
        </w:rPr>
        <w:t>. Novost je sufinanciranje Računovođe u TOŠ 15.400 eura i HOŠ 22.000 eura</w:t>
      </w:r>
      <w:r>
        <w:rPr>
          <w:b/>
        </w:rPr>
        <w:t>.</w:t>
      </w:r>
      <w:r>
        <w:rPr>
          <w:bCs/>
        </w:rPr>
        <w:t xml:space="preserve"> Standardno idu sredstva </w:t>
      </w:r>
      <w:r w:rsidRPr="00864465">
        <w:rPr>
          <w:bCs/>
        </w:rPr>
        <w:t xml:space="preserve"> za nabavu kompleta radnih bilježnica učenicima prvih razreda, za nagrađivanje odličnih učenika krajem osmogodišnjeg školovanja   te za </w:t>
      </w:r>
      <w:r>
        <w:rPr>
          <w:bCs/>
        </w:rPr>
        <w:t xml:space="preserve">razne </w:t>
      </w:r>
      <w:r w:rsidRPr="00864465">
        <w:rPr>
          <w:bCs/>
        </w:rPr>
        <w:t xml:space="preserve">druge programe i projekte obiju škola </w:t>
      </w:r>
      <w:r>
        <w:rPr>
          <w:bCs/>
        </w:rPr>
        <w:t>.</w:t>
      </w:r>
    </w:p>
    <w:p w14:paraId="148A44B3" w14:textId="77777777" w:rsidR="007463C9" w:rsidRDefault="007463C9" w:rsidP="007463C9">
      <w:pPr>
        <w:spacing w:before="100" w:beforeAutospacing="1" w:after="100" w:afterAutospacing="1"/>
        <w:jc w:val="both"/>
        <w:rPr>
          <w:bCs/>
        </w:rPr>
      </w:pPr>
      <w:r w:rsidRPr="00101A72">
        <w:rPr>
          <w:b/>
          <w:bCs/>
        </w:rPr>
        <w:lastRenderedPageBreak/>
        <w:t>SREDNJOŠKOLSKO OBRAZOVANJE</w:t>
      </w:r>
      <w:r w:rsidRPr="00864465">
        <w:rPr>
          <w:bCs/>
        </w:rPr>
        <w:t xml:space="preserve"> :</w:t>
      </w:r>
      <w:r>
        <w:rPr>
          <w:bCs/>
        </w:rPr>
        <w:t xml:space="preserve"> </w:t>
      </w:r>
      <w:r w:rsidRPr="00867F81">
        <w:rPr>
          <w:b/>
        </w:rPr>
        <w:t>80.027 eura</w:t>
      </w:r>
      <w:r>
        <w:rPr>
          <w:bCs/>
        </w:rPr>
        <w:t xml:space="preserve"> ,(</w:t>
      </w:r>
      <w:r w:rsidRPr="00864465">
        <w:rPr>
          <w:bCs/>
        </w:rPr>
        <w:t xml:space="preserve"> </w:t>
      </w:r>
      <w:r>
        <w:rPr>
          <w:bCs/>
        </w:rPr>
        <w:t>66.572 eura u 2024.)</w:t>
      </w:r>
      <w:r w:rsidRPr="00864465">
        <w:rPr>
          <w:bCs/>
        </w:rPr>
        <w:t xml:space="preserve">  </w:t>
      </w:r>
    </w:p>
    <w:p w14:paraId="177A30C4" w14:textId="77777777" w:rsidR="007463C9" w:rsidRDefault="007463C9" w:rsidP="007463C9">
      <w:pPr>
        <w:spacing w:before="100" w:beforeAutospacing="1" w:after="100" w:afterAutospacing="1"/>
        <w:jc w:val="both"/>
        <w:rPr>
          <w:bCs/>
        </w:rPr>
      </w:pPr>
      <w:r w:rsidRPr="00864465">
        <w:rPr>
          <w:bCs/>
        </w:rPr>
        <w:t>Sredstva za srednjoškolsko obrazovanje odnose se na stipendiranje učenika (</w:t>
      </w:r>
      <w:r>
        <w:rPr>
          <w:bCs/>
        </w:rPr>
        <w:t xml:space="preserve">35.200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>), na sufinanciranje  prijevoza srednjoškolaca (</w:t>
      </w:r>
      <w:r>
        <w:rPr>
          <w:bCs/>
        </w:rPr>
        <w:t xml:space="preserve">37.000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 xml:space="preserve"> ), na nagrađivanje odličnih srednjoškolaca (</w:t>
      </w:r>
      <w:r>
        <w:rPr>
          <w:bCs/>
        </w:rPr>
        <w:t xml:space="preserve">4.000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>) te na programe i projekte škola (</w:t>
      </w:r>
      <w:r>
        <w:rPr>
          <w:bCs/>
        </w:rPr>
        <w:t>3.827.eu</w:t>
      </w:r>
      <w:r w:rsidRPr="00864465">
        <w:rPr>
          <w:bCs/>
        </w:rPr>
        <w:t>).</w:t>
      </w:r>
    </w:p>
    <w:p w14:paraId="45AD8959" w14:textId="77777777" w:rsidR="007463C9" w:rsidRPr="00867F81" w:rsidRDefault="007463C9" w:rsidP="007463C9">
      <w:pPr>
        <w:spacing w:before="100" w:beforeAutospacing="1" w:after="100" w:afterAutospacing="1"/>
        <w:jc w:val="both"/>
        <w:rPr>
          <w:b/>
        </w:rPr>
      </w:pPr>
      <w:r w:rsidRPr="00867F81">
        <w:rPr>
          <w:b/>
        </w:rPr>
        <w:t xml:space="preserve"> </w:t>
      </w:r>
      <w:proofErr w:type="spellStart"/>
      <w:r w:rsidRPr="00867F81">
        <w:rPr>
          <w:b/>
        </w:rPr>
        <w:t>Napomena:Povećan</w:t>
      </w:r>
      <w:proofErr w:type="spellEnd"/>
      <w:r w:rsidRPr="00867F81">
        <w:rPr>
          <w:b/>
        </w:rPr>
        <w:t xml:space="preserve"> broj ukupnih stipendija 23 ( 18 ranije)</w:t>
      </w:r>
    </w:p>
    <w:p w14:paraId="2D7AF360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101A72">
        <w:rPr>
          <w:b/>
          <w:bCs/>
        </w:rPr>
        <w:t>VISOKOŠKOLSKO OBRAZOVANJE</w:t>
      </w:r>
      <w:r w:rsidRPr="00864465">
        <w:rPr>
          <w:bCs/>
        </w:rPr>
        <w:t>:</w:t>
      </w:r>
      <w:r>
        <w:rPr>
          <w:bCs/>
        </w:rPr>
        <w:t xml:space="preserve"> </w:t>
      </w:r>
      <w:r w:rsidRPr="00867F81">
        <w:rPr>
          <w:b/>
        </w:rPr>
        <w:t>72.300eura</w:t>
      </w:r>
      <w:r>
        <w:rPr>
          <w:bCs/>
        </w:rPr>
        <w:t xml:space="preserve">( </w:t>
      </w:r>
      <w:r w:rsidRPr="00864465">
        <w:rPr>
          <w:bCs/>
        </w:rPr>
        <w:t xml:space="preserve"> </w:t>
      </w:r>
      <w:r>
        <w:rPr>
          <w:bCs/>
        </w:rPr>
        <w:t>54.300 eura u 2024)</w:t>
      </w:r>
    </w:p>
    <w:p w14:paraId="60D76DC2" w14:textId="77777777" w:rsidR="007463C9" w:rsidRDefault="007463C9" w:rsidP="007463C9">
      <w:pPr>
        <w:spacing w:before="100" w:beforeAutospacing="1" w:after="100" w:afterAutospacing="1"/>
        <w:rPr>
          <w:bCs/>
        </w:rPr>
      </w:pPr>
      <w:r w:rsidRPr="00864465">
        <w:rPr>
          <w:bCs/>
        </w:rPr>
        <w:t>Sredstva se odnose na stipendiranje studenta (</w:t>
      </w:r>
      <w:r>
        <w:rPr>
          <w:bCs/>
        </w:rPr>
        <w:t xml:space="preserve">67.100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>) i na nagrade z odlične studente (</w:t>
      </w:r>
      <w:r>
        <w:rPr>
          <w:bCs/>
        </w:rPr>
        <w:t xml:space="preserve">4.000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>).</w:t>
      </w:r>
    </w:p>
    <w:p w14:paraId="439A9B0B" w14:textId="77777777" w:rsidR="007463C9" w:rsidRDefault="007463C9" w:rsidP="007463C9">
      <w:pPr>
        <w:spacing w:before="100" w:beforeAutospacing="1" w:after="100" w:afterAutospacing="1"/>
        <w:rPr>
          <w:b/>
        </w:rPr>
      </w:pPr>
      <w:r w:rsidRPr="00867F81">
        <w:rPr>
          <w:b/>
        </w:rPr>
        <w:t>Napomena : Povećan broj  ukupnih stipendija 34( ranije 28)</w:t>
      </w:r>
    </w:p>
    <w:p w14:paraId="1D3AE098" w14:textId="77777777" w:rsidR="007463C9" w:rsidRPr="00867F81" w:rsidRDefault="007463C9" w:rsidP="007463C9">
      <w:pPr>
        <w:spacing w:before="100" w:beforeAutospacing="1" w:after="100" w:afterAutospacing="1"/>
        <w:rPr>
          <w:b/>
        </w:rPr>
      </w:pPr>
    </w:p>
    <w:p w14:paraId="76C6FAC3" w14:textId="77777777" w:rsidR="007463C9" w:rsidRPr="00AD0A9A" w:rsidRDefault="007463C9" w:rsidP="007463C9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AD0A9A">
        <w:rPr>
          <w:b/>
          <w:bCs/>
          <w:sz w:val="32"/>
          <w:szCs w:val="32"/>
        </w:rPr>
        <w:t xml:space="preserve">ZDRAVSTVO.  SOCIJALNA SKRB </w:t>
      </w:r>
    </w:p>
    <w:p w14:paraId="4A8EF8FC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864465">
        <w:rPr>
          <w:bCs/>
        </w:rPr>
        <w:t>Planirana sredstva iznose ukupno</w:t>
      </w:r>
      <w:r>
        <w:rPr>
          <w:bCs/>
        </w:rPr>
        <w:t xml:space="preserve">; </w:t>
      </w:r>
      <w:r w:rsidRPr="00867F81">
        <w:rPr>
          <w:b/>
        </w:rPr>
        <w:t>649.141eura</w:t>
      </w:r>
      <w:r w:rsidRPr="00864465">
        <w:rPr>
          <w:bCs/>
        </w:rPr>
        <w:t xml:space="preserve"> </w:t>
      </w:r>
      <w:r>
        <w:rPr>
          <w:bCs/>
        </w:rPr>
        <w:t xml:space="preserve">( </w:t>
      </w:r>
      <w:r>
        <w:rPr>
          <w:b/>
        </w:rPr>
        <w:t>488.867</w:t>
      </w:r>
      <w:r w:rsidRPr="00D81283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eura</w:t>
      </w:r>
      <w:r w:rsidRPr="00864465">
        <w:rPr>
          <w:bCs/>
        </w:rPr>
        <w:t>,</w:t>
      </w:r>
      <w:r>
        <w:rPr>
          <w:bCs/>
        </w:rPr>
        <w:t>u</w:t>
      </w:r>
      <w:proofErr w:type="spellEnd"/>
      <w:r>
        <w:rPr>
          <w:bCs/>
        </w:rPr>
        <w:t xml:space="preserve"> 2024)</w:t>
      </w:r>
    </w:p>
    <w:p w14:paraId="69F2B5FC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101A72">
        <w:rPr>
          <w:b/>
          <w:bCs/>
        </w:rPr>
        <w:t xml:space="preserve"> ZDRAVSTVO</w:t>
      </w:r>
      <w:r w:rsidRPr="00642420">
        <w:rPr>
          <w:b/>
        </w:rPr>
        <w:t>: 355.119</w:t>
      </w:r>
      <w:r>
        <w:rPr>
          <w:bCs/>
        </w:rPr>
        <w:t xml:space="preserve"> eura (213</w:t>
      </w:r>
      <w:r w:rsidRPr="00D81283">
        <w:rPr>
          <w:bCs/>
        </w:rPr>
        <w:t xml:space="preserve">.142 </w:t>
      </w:r>
      <w:r w:rsidRPr="00864465">
        <w:rPr>
          <w:bCs/>
        </w:rPr>
        <w:t xml:space="preserve"> </w:t>
      </w:r>
      <w:r>
        <w:rPr>
          <w:bCs/>
        </w:rPr>
        <w:t>eura, u 2024)</w:t>
      </w:r>
    </w:p>
    <w:p w14:paraId="1F3C679B" w14:textId="77777777" w:rsidR="007463C9" w:rsidRPr="00867F81" w:rsidRDefault="007463C9" w:rsidP="007463C9">
      <w:pPr>
        <w:spacing w:before="100" w:beforeAutospacing="1" w:after="100" w:afterAutospacing="1"/>
        <w:jc w:val="both"/>
        <w:rPr>
          <w:bCs/>
        </w:rPr>
      </w:pPr>
      <w:r w:rsidRPr="00867F81">
        <w:rPr>
          <w:bCs/>
        </w:rPr>
        <w:t xml:space="preserve">Planirana sredstva odnose se na sufinanciranje nad standarda u pružanju raznih usluga  kao: hitne medicinske pomoći </w:t>
      </w:r>
      <w:r w:rsidRPr="00867F81">
        <w:rPr>
          <w:b/>
        </w:rPr>
        <w:t>89.956</w:t>
      </w:r>
      <w:r w:rsidRPr="00867F81">
        <w:rPr>
          <w:bCs/>
        </w:rPr>
        <w:t xml:space="preserve"> eura u našoj ambulanti u ljetnim mjesecima. Nastavlja se rekonstrukcija i sanacija  zgrade ambulante (60.000 eura) </w:t>
      </w:r>
      <w:r>
        <w:rPr>
          <w:bCs/>
        </w:rPr>
        <w:t xml:space="preserve"> te sanacija djela i oprema za Dom za starije 65.000 </w:t>
      </w:r>
      <w:proofErr w:type="spellStart"/>
      <w:r>
        <w:rPr>
          <w:bCs/>
        </w:rPr>
        <w:t>eura.</w:t>
      </w:r>
      <w:r w:rsidRPr="00867F81">
        <w:rPr>
          <w:bCs/>
        </w:rPr>
        <w:t>Financira</w:t>
      </w:r>
      <w:proofErr w:type="spellEnd"/>
      <w:r w:rsidRPr="00867F81">
        <w:rPr>
          <w:bCs/>
        </w:rPr>
        <w:t xml:space="preserve"> se biokemijski laboratorij u Novigradu (9.344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), financiranja usluga proširene zdravstvene njege u kući i sanitetskog prijevoza (Eleonora- 19.000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), sufinanciranje usluga pomoći u kući starijim osobama koje pruža Gradsko društvo Crvenog križa Buje i njihovo djelovanje (9.089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 + 32.860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)  sufinanciranje redovne djelatnosti Dnevnog centra Veruda Pula (13.430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), sufinanciranje smještaja liječnika </w:t>
      </w:r>
      <w:r w:rsidRPr="00867F81">
        <w:rPr>
          <w:b/>
        </w:rPr>
        <w:t>(13.800</w:t>
      </w:r>
      <w:r w:rsidRPr="00867F81">
        <w:rPr>
          <w:bCs/>
        </w:rPr>
        <w:t xml:space="preserve"> </w:t>
      </w:r>
      <w:proofErr w:type="spellStart"/>
      <w:r w:rsidRPr="00867F81">
        <w:rPr>
          <w:bCs/>
        </w:rPr>
        <w:t>eu</w:t>
      </w:r>
      <w:proofErr w:type="spellEnd"/>
      <w:r w:rsidRPr="00867F81">
        <w:rPr>
          <w:bCs/>
        </w:rPr>
        <w:t xml:space="preserve">)  te sufinanciranje raznih programa i projekata ustanova socijalne skrbi i zdravstva.  </w:t>
      </w:r>
    </w:p>
    <w:p w14:paraId="6B5F5DBA" w14:textId="77777777" w:rsidR="007463C9" w:rsidRDefault="007463C9" w:rsidP="007463C9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Napomena .povećanja za uslugu hitne i smještaj liječnika i pomoć Domu za starije.</w:t>
      </w:r>
    </w:p>
    <w:p w14:paraId="449BA028" w14:textId="77777777" w:rsidR="007463C9" w:rsidRDefault="007463C9" w:rsidP="007463C9">
      <w:pPr>
        <w:spacing w:before="100" w:beforeAutospacing="1" w:after="100" w:afterAutospacing="1"/>
        <w:rPr>
          <w:b/>
          <w:bCs/>
        </w:rPr>
      </w:pPr>
    </w:p>
    <w:p w14:paraId="215BF47A" w14:textId="77777777" w:rsidR="007463C9" w:rsidRPr="00864465" w:rsidRDefault="007463C9" w:rsidP="007463C9">
      <w:pPr>
        <w:spacing w:before="100" w:beforeAutospacing="1" w:after="100" w:afterAutospacing="1"/>
        <w:rPr>
          <w:bCs/>
        </w:rPr>
      </w:pPr>
      <w:r w:rsidRPr="00101A72">
        <w:rPr>
          <w:b/>
          <w:bCs/>
        </w:rPr>
        <w:t>SOCIJALNA SKRB</w:t>
      </w:r>
      <w:r w:rsidRPr="00864465">
        <w:rPr>
          <w:bCs/>
        </w:rPr>
        <w:t xml:space="preserve">: </w:t>
      </w:r>
      <w:r>
        <w:rPr>
          <w:b/>
        </w:rPr>
        <w:t>237.530 eura</w:t>
      </w:r>
    </w:p>
    <w:p w14:paraId="5FBEACE8" w14:textId="77777777" w:rsidR="007463C9" w:rsidRDefault="007463C9" w:rsidP="007463C9">
      <w:pPr>
        <w:spacing w:before="100" w:beforeAutospacing="1" w:after="100" w:afterAutospacing="1"/>
        <w:jc w:val="both"/>
        <w:rPr>
          <w:bCs/>
        </w:rPr>
      </w:pPr>
      <w:r w:rsidRPr="00864465">
        <w:rPr>
          <w:bCs/>
        </w:rPr>
        <w:t xml:space="preserve">Planirana sredstva odnose se na pojedinačna prava iz socijalne skrbi ostvarena sukladno propisanim uvjetima </w:t>
      </w:r>
      <w:r>
        <w:rPr>
          <w:bCs/>
        </w:rPr>
        <w:t>u</w:t>
      </w:r>
      <w:r w:rsidRPr="00864465">
        <w:rPr>
          <w:bCs/>
        </w:rPr>
        <w:t xml:space="preserve"> Odlu</w:t>
      </w:r>
      <w:r>
        <w:rPr>
          <w:bCs/>
        </w:rPr>
        <w:t>ci</w:t>
      </w:r>
      <w:r w:rsidRPr="00864465">
        <w:rPr>
          <w:bCs/>
        </w:rPr>
        <w:t xml:space="preserve"> o socijalnoj skrbi (</w:t>
      </w:r>
      <w:r>
        <w:rPr>
          <w:bCs/>
        </w:rPr>
        <w:t xml:space="preserve">174.330 </w:t>
      </w:r>
      <w:proofErr w:type="spellStart"/>
      <w:r>
        <w:rPr>
          <w:bCs/>
        </w:rPr>
        <w:t>eu</w:t>
      </w:r>
      <w:proofErr w:type="spellEnd"/>
      <w:r w:rsidRPr="00864465">
        <w:rPr>
          <w:bCs/>
        </w:rPr>
        <w:t>),</w:t>
      </w:r>
      <w:r>
        <w:rPr>
          <w:bCs/>
        </w:rPr>
        <w:t xml:space="preserve">od toga: </w:t>
      </w:r>
      <w:r w:rsidRPr="00F13AB4">
        <w:rPr>
          <w:bCs/>
        </w:rPr>
        <w:t xml:space="preserve">Nastavlja se program financiranja dopunskog osiguranja umirovljenicima sa manjim mirovinama (30.000 </w:t>
      </w:r>
      <w:proofErr w:type="spellStart"/>
      <w:r w:rsidRPr="00F13AB4">
        <w:rPr>
          <w:bCs/>
        </w:rPr>
        <w:t>eu</w:t>
      </w:r>
      <w:proofErr w:type="spellEnd"/>
      <w:r w:rsidRPr="00F13AB4">
        <w:rPr>
          <w:bCs/>
        </w:rPr>
        <w:t xml:space="preserve">),  sufinanciranja troškova stanovanja( 45.000 </w:t>
      </w:r>
      <w:proofErr w:type="spellStart"/>
      <w:r w:rsidRPr="00F13AB4">
        <w:rPr>
          <w:bCs/>
        </w:rPr>
        <w:t>eu</w:t>
      </w:r>
      <w:proofErr w:type="spellEnd"/>
      <w:r w:rsidRPr="00F13AB4">
        <w:rPr>
          <w:bCs/>
        </w:rPr>
        <w:t>) ,nadalje  pomoć u</w:t>
      </w:r>
      <w:r>
        <w:rPr>
          <w:bCs/>
        </w:rPr>
        <w:t xml:space="preserve"> prehrani (18.000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),razne jednokratne pomoći odobrene po zahtjevu stranaka od strane Socijalnog vijeća(13.000.eu) </w:t>
      </w:r>
      <w:r w:rsidRPr="00864465">
        <w:rPr>
          <w:bCs/>
        </w:rPr>
        <w:t>socijalne stipendije učenicima i studentima te blagdansko darivanje korisnika socijalne skrbi, umirovljenika i korisnika smještenih u domovima socijalne skrbi .</w:t>
      </w:r>
      <w:r>
        <w:rPr>
          <w:bCs/>
        </w:rPr>
        <w:t xml:space="preserve"> </w:t>
      </w:r>
    </w:p>
    <w:p w14:paraId="30FC3027" w14:textId="77777777" w:rsidR="007463C9" w:rsidRPr="009B258B" w:rsidRDefault="007463C9" w:rsidP="007463C9">
      <w:pPr>
        <w:spacing w:before="100" w:beforeAutospacing="1" w:after="100" w:afterAutospacing="1"/>
        <w:jc w:val="both"/>
        <w:rPr>
          <w:b/>
        </w:rPr>
      </w:pPr>
      <w:r w:rsidRPr="009B258B">
        <w:rPr>
          <w:b/>
        </w:rPr>
        <w:t>N</w:t>
      </w:r>
      <w:r>
        <w:rPr>
          <w:b/>
        </w:rPr>
        <w:t xml:space="preserve">astojimo zadržati nivo pomoći ,kao i povećati iznose za ukazane potrebe socijalnog programa </w:t>
      </w:r>
      <w:r w:rsidRPr="009B258B">
        <w:rPr>
          <w:b/>
        </w:rPr>
        <w:t xml:space="preserve"> </w:t>
      </w:r>
      <w:r>
        <w:rPr>
          <w:b/>
        </w:rPr>
        <w:t>,</w:t>
      </w:r>
      <w:r w:rsidRPr="009B258B">
        <w:rPr>
          <w:b/>
        </w:rPr>
        <w:t xml:space="preserve"> že</w:t>
      </w:r>
      <w:r>
        <w:rPr>
          <w:b/>
        </w:rPr>
        <w:t xml:space="preserve">li se </w:t>
      </w:r>
      <w:r w:rsidRPr="009B258B">
        <w:rPr>
          <w:b/>
        </w:rPr>
        <w:t>pomoći</w:t>
      </w:r>
      <w:r>
        <w:rPr>
          <w:b/>
        </w:rPr>
        <w:t xml:space="preserve"> građanima </w:t>
      </w:r>
      <w:r w:rsidRPr="009B258B">
        <w:rPr>
          <w:b/>
        </w:rPr>
        <w:t xml:space="preserve"> za bolje usluge u zdravstvu</w:t>
      </w:r>
      <w:r>
        <w:rPr>
          <w:b/>
        </w:rPr>
        <w:t xml:space="preserve"> </w:t>
      </w:r>
      <w:r w:rsidRPr="009B258B">
        <w:rPr>
          <w:b/>
        </w:rPr>
        <w:t>,</w:t>
      </w:r>
      <w:r>
        <w:rPr>
          <w:b/>
        </w:rPr>
        <w:t xml:space="preserve">  programima socijalne </w:t>
      </w:r>
      <w:r>
        <w:rPr>
          <w:b/>
        </w:rPr>
        <w:lastRenderedPageBreak/>
        <w:t xml:space="preserve">namjene najpotrebitijima te </w:t>
      </w:r>
      <w:r w:rsidRPr="009B258B">
        <w:rPr>
          <w:b/>
        </w:rPr>
        <w:t xml:space="preserve"> umirovljenicima starijim</w:t>
      </w:r>
      <w:r>
        <w:rPr>
          <w:b/>
        </w:rPr>
        <w:t xml:space="preserve"> i nemoćnim </w:t>
      </w:r>
      <w:r w:rsidRPr="009B258B">
        <w:rPr>
          <w:b/>
        </w:rPr>
        <w:t xml:space="preserve"> osobama</w:t>
      </w:r>
      <w:r>
        <w:rPr>
          <w:b/>
        </w:rPr>
        <w:t xml:space="preserve"> </w:t>
      </w:r>
      <w:r w:rsidRPr="009B258B">
        <w:rPr>
          <w:b/>
        </w:rPr>
        <w:t>slabije ekonomske moći.</w:t>
      </w:r>
    </w:p>
    <w:p w14:paraId="55D002E9" w14:textId="77777777" w:rsidR="007463C9" w:rsidRDefault="007463C9" w:rsidP="007463C9">
      <w:pPr>
        <w:rPr>
          <w:rFonts w:ascii="Arial" w:hAnsi="Arial" w:cs="Arial"/>
          <w:b/>
          <w:bCs/>
        </w:rPr>
      </w:pPr>
    </w:p>
    <w:p w14:paraId="280C8E12" w14:textId="77777777" w:rsidR="007463C9" w:rsidRPr="00AC5231" w:rsidRDefault="007463C9" w:rsidP="007463C9">
      <w:pPr>
        <w:rPr>
          <w:rFonts w:ascii="Arial" w:hAnsi="Arial" w:cs="Arial"/>
          <w:b/>
          <w:bCs/>
          <w:sz w:val="4"/>
          <w:szCs w:val="4"/>
        </w:rPr>
      </w:pPr>
    </w:p>
    <w:p w14:paraId="04B311D3" w14:textId="77777777" w:rsidR="007463C9" w:rsidRPr="00AD0A9A" w:rsidRDefault="007463C9" w:rsidP="007463C9">
      <w:pPr>
        <w:spacing w:before="100" w:beforeAutospacing="1" w:after="100" w:afterAutospacing="1"/>
        <w:rPr>
          <w:bCs/>
          <w:sz w:val="32"/>
          <w:szCs w:val="32"/>
        </w:rPr>
      </w:pPr>
      <w:r w:rsidRPr="004B0A53">
        <w:rPr>
          <w:b/>
          <w:bCs/>
          <w:sz w:val="28"/>
          <w:szCs w:val="28"/>
        </w:rPr>
        <w:t xml:space="preserve"> </w:t>
      </w:r>
      <w:r w:rsidRPr="00AD0A9A">
        <w:rPr>
          <w:b/>
          <w:bCs/>
          <w:sz w:val="32"/>
          <w:szCs w:val="32"/>
        </w:rPr>
        <w:t>SPORT</w:t>
      </w:r>
      <w:r w:rsidRPr="00AD0A9A">
        <w:rPr>
          <w:bCs/>
          <w:sz w:val="32"/>
          <w:szCs w:val="32"/>
        </w:rPr>
        <w:t xml:space="preserve"> </w:t>
      </w:r>
    </w:p>
    <w:p w14:paraId="64BF717D" w14:textId="77777777" w:rsidR="007463C9" w:rsidRDefault="007463C9" w:rsidP="007463C9">
      <w:pPr>
        <w:spacing w:before="100" w:beforeAutospacing="1" w:after="100" w:afterAutospacing="1"/>
        <w:rPr>
          <w:bCs/>
        </w:rPr>
      </w:pPr>
      <w:r w:rsidRPr="00864465">
        <w:rPr>
          <w:bCs/>
        </w:rPr>
        <w:t xml:space="preserve">Planirana sredstva iznose ukupno </w:t>
      </w:r>
      <w:r>
        <w:rPr>
          <w:b/>
          <w:bCs/>
        </w:rPr>
        <w:t>831.636 eura</w:t>
      </w:r>
      <w:r w:rsidRPr="00864465">
        <w:rPr>
          <w:bCs/>
        </w:rPr>
        <w:t xml:space="preserve">, </w:t>
      </w:r>
      <w:r>
        <w:rPr>
          <w:bCs/>
        </w:rPr>
        <w:t>koja se koriste kao  financiranje potreba u sportu,   D</w:t>
      </w:r>
      <w:r w:rsidRPr="006117F8">
        <w:rPr>
          <w:bCs/>
        </w:rPr>
        <w:t>otacij</w:t>
      </w:r>
      <w:r>
        <w:rPr>
          <w:bCs/>
        </w:rPr>
        <w:t>e</w:t>
      </w:r>
      <w:r w:rsidRPr="006117F8">
        <w:rPr>
          <w:bCs/>
        </w:rPr>
        <w:t xml:space="preserve">  klubovima preko Sportske zajednice (15</w:t>
      </w:r>
      <w:r>
        <w:rPr>
          <w:bCs/>
        </w:rPr>
        <w:t>5</w:t>
      </w:r>
      <w:r w:rsidRPr="006117F8">
        <w:rPr>
          <w:bCs/>
        </w:rPr>
        <w:t>.</w:t>
      </w:r>
      <w:r>
        <w:rPr>
          <w:bCs/>
        </w:rPr>
        <w:t>6</w:t>
      </w:r>
      <w:r w:rsidRPr="006117F8">
        <w:rPr>
          <w:bCs/>
        </w:rPr>
        <w:t>00</w:t>
      </w:r>
      <w:r>
        <w:rPr>
          <w:bCs/>
        </w:rPr>
        <w:t xml:space="preserve">) te </w:t>
      </w:r>
      <w:r w:rsidRPr="006117F8">
        <w:rPr>
          <w:bCs/>
        </w:rPr>
        <w:t xml:space="preserve">povećavanje održavanja svih sportskih objekata i režijskih troškova ( </w:t>
      </w:r>
      <w:r>
        <w:rPr>
          <w:bCs/>
        </w:rPr>
        <w:t>8</w:t>
      </w:r>
      <w:r w:rsidRPr="006117F8">
        <w:rPr>
          <w:bCs/>
        </w:rPr>
        <w:t xml:space="preserve">8.000 </w:t>
      </w:r>
      <w:proofErr w:type="spellStart"/>
      <w:r w:rsidRPr="006117F8">
        <w:rPr>
          <w:bCs/>
        </w:rPr>
        <w:t>eu</w:t>
      </w:r>
      <w:proofErr w:type="spellEnd"/>
      <w:r w:rsidRPr="006117F8">
        <w:rPr>
          <w:bCs/>
        </w:rPr>
        <w:t xml:space="preserve">) </w:t>
      </w:r>
      <w:r>
        <w:rPr>
          <w:bCs/>
        </w:rPr>
        <w:t xml:space="preserve">. Prijevoz za klubove na redovna takmičenja(40.000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), liječnički pregled djece u sportu (5.000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),nagrade vrhunskim sportašima po rješenjima Olimpijskog saveza (4.645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), standardan iznos kojim se u potpunosti pokriva nastala potreba .Plaćanjem zakupa sportske dvorane (530.891 </w:t>
      </w:r>
      <w:proofErr w:type="spellStart"/>
      <w:r>
        <w:rPr>
          <w:bCs/>
        </w:rPr>
        <w:t>eu</w:t>
      </w:r>
      <w:proofErr w:type="spellEnd"/>
      <w:r>
        <w:rPr>
          <w:bCs/>
        </w:rPr>
        <w:t xml:space="preserve">) te </w:t>
      </w:r>
      <w:proofErr w:type="spellStart"/>
      <w:r>
        <w:rPr>
          <w:bCs/>
        </w:rPr>
        <w:t>sufinaciranjem</w:t>
      </w:r>
      <w:proofErr w:type="spellEnd"/>
      <w:r>
        <w:rPr>
          <w:bCs/>
        </w:rPr>
        <w:t xml:space="preserve">  </w:t>
      </w:r>
      <w:r w:rsidRPr="00A47A64">
        <w:rPr>
          <w:bCs/>
        </w:rPr>
        <w:t>organizacij</w:t>
      </w:r>
      <w:r>
        <w:rPr>
          <w:bCs/>
        </w:rPr>
        <w:t>e</w:t>
      </w:r>
      <w:r w:rsidRPr="00A47A64">
        <w:rPr>
          <w:bCs/>
        </w:rPr>
        <w:t xml:space="preserve"> manifestacije Hoditi i zdravi biti – La </w:t>
      </w:r>
      <w:proofErr w:type="spellStart"/>
      <w:r w:rsidRPr="00A47A64">
        <w:rPr>
          <w:bCs/>
        </w:rPr>
        <w:t>salute</w:t>
      </w:r>
      <w:proofErr w:type="spellEnd"/>
      <w:r w:rsidRPr="00A47A64">
        <w:rPr>
          <w:bCs/>
        </w:rPr>
        <w:t xml:space="preserve"> </w:t>
      </w:r>
      <w:proofErr w:type="spellStart"/>
      <w:r w:rsidRPr="00A47A64">
        <w:rPr>
          <w:bCs/>
        </w:rPr>
        <w:t>viene</w:t>
      </w:r>
      <w:proofErr w:type="spellEnd"/>
      <w:r w:rsidRPr="00A47A64">
        <w:rPr>
          <w:bCs/>
        </w:rPr>
        <w:t xml:space="preserve"> </w:t>
      </w:r>
      <w:proofErr w:type="spellStart"/>
      <w:r w:rsidRPr="00A47A64">
        <w:rPr>
          <w:bCs/>
        </w:rPr>
        <w:t>camminando</w:t>
      </w:r>
      <w:proofErr w:type="spellEnd"/>
      <w:r w:rsidRPr="00A47A64">
        <w:rPr>
          <w:bCs/>
        </w:rPr>
        <w:t xml:space="preserve"> (4.</w:t>
      </w:r>
      <w:r>
        <w:rPr>
          <w:bCs/>
        </w:rPr>
        <w:t>5</w:t>
      </w:r>
      <w:r w:rsidRPr="00A47A64">
        <w:rPr>
          <w:bCs/>
        </w:rPr>
        <w:t>00</w:t>
      </w:r>
      <w:r>
        <w:rPr>
          <w:bCs/>
        </w:rPr>
        <w:t xml:space="preserve"> </w:t>
      </w:r>
      <w:proofErr w:type="spellStart"/>
      <w:r>
        <w:rPr>
          <w:bCs/>
        </w:rPr>
        <w:t>eu</w:t>
      </w:r>
      <w:proofErr w:type="spellEnd"/>
      <w:r w:rsidRPr="00A47A64">
        <w:rPr>
          <w:bCs/>
        </w:rPr>
        <w:t>)</w:t>
      </w:r>
      <w:r>
        <w:rPr>
          <w:bCs/>
        </w:rPr>
        <w:t xml:space="preserve"> zaokružujemo ovaj Program.</w:t>
      </w:r>
    </w:p>
    <w:p w14:paraId="1F71BE33" w14:textId="77777777" w:rsidR="007463C9" w:rsidRPr="0034412D" w:rsidRDefault="007463C9" w:rsidP="007463C9">
      <w:pPr>
        <w:spacing w:before="100" w:beforeAutospacing="1" w:after="100" w:afterAutospacing="1"/>
        <w:rPr>
          <w:bCs/>
        </w:rPr>
      </w:pPr>
    </w:p>
    <w:p w14:paraId="699A72AE" w14:textId="77777777" w:rsidR="007463C9" w:rsidRPr="005B2E70" w:rsidRDefault="007463C9" w:rsidP="007463C9">
      <w:pPr>
        <w:tabs>
          <w:tab w:val="left" w:pos="-720"/>
        </w:tabs>
        <w:suppressAutoHyphens/>
        <w:jc w:val="both"/>
        <w:rPr>
          <w:b/>
          <w:bCs/>
          <w:sz w:val="32"/>
          <w:szCs w:val="32"/>
        </w:rPr>
      </w:pPr>
      <w:r w:rsidRPr="005B2E70">
        <w:rPr>
          <w:b/>
          <w:bCs/>
          <w:sz w:val="32"/>
          <w:szCs w:val="32"/>
        </w:rPr>
        <w:t>KULTURA</w:t>
      </w:r>
    </w:p>
    <w:p w14:paraId="652E7A57" w14:textId="77777777" w:rsidR="007463C9" w:rsidRDefault="007463C9" w:rsidP="007463C9">
      <w:pPr>
        <w:tabs>
          <w:tab w:val="left" w:pos="-720"/>
        </w:tabs>
        <w:suppressAutoHyphens/>
        <w:jc w:val="both"/>
        <w:rPr>
          <w:bCs/>
        </w:rPr>
      </w:pPr>
    </w:p>
    <w:p w14:paraId="4318427B" w14:textId="77777777" w:rsidR="007463C9" w:rsidRPr="00B615CB" w:rsidRDefault="007463C9" w:rsidP="007463C9">
      <w:pPr>
        <w:tabs>
          <w:tab w:val="left" w:pos="-720"/>
        </w:tabs>
        <w:suppressAutoHyphens/>
        <w:jc w:val="both"/>
        <w:rPr>
          <w:bCs/>
        </w:rPr>
      </w:pPr>
      <w:r w:rsidRPr="00263794">
        <w:rPr>
          <w:bCs/>
        </w:rPr>
        <w:t xml:space="preserve">Planirana sredstva </w:t>
      </w:r>
      <w:r w:rsidRPr="008261E2">
        <w:rPr>
          <w:b/>
        </w:rPr>
        <w:t>6</w:t>
      </w:r>
      <w:r>
        <w:rPr>
          <w:b/>
        </w:rPr>
        <w:t>85</w:t>
      </w:r>
      <w:r w:rsidRPr="008261E2">
        <w:rPr>
          <w:b/>
        </w:rPr>
        <w:t>.</w:t>
      </w:r>
      <w:r>
        <w:rPr>
          <w:b/>
        </w:rPr>
        <w:t>379</w:t>
      </w:r>
      <w:r w:rsidRPr="008261E2">
        <w:rPr>
          <w:b/>
        </w:rPr>
        <w:t>eura</w:t>
      </w:r>
      <w:r>
        <w:rPr>
          <w:b/>
        </w:rPr>
        <w:t>( 622.205 eura u 2024.)</w:t>
      </w:r>
      <w:r w:rsidRPr="00263794">
        <w:rPr>
          <w:bCs/>
        </w:rPr>
        <w:t xml:space="preserve"> ,a raspoređena su prema slijedećim aktivnostima i odnose se na</w:t>
      </w:r>
      <w:r>
        <w:rPr>
          <w:bCs/>
        </w:rPr>
        <w:t>:</w:t>
      </w:r>
      <w:r w:rsidRPr="00263794">
        <w:rPr>
          <w:bCs/>
        </w:rPr>
        <w:t xml:space="preserve"> </w:t>
      </w:r>
    </w:p>
    <w:p w14:paraId="14BB5196" w14:textId="77777777" w:rsidR="007463C9" w:rsidRPr="00101A72" w:rsidRDefault="007463C9" w:rsidP="007463C9">
      <w:pPr>
        <w:spacing w:before="100" w:beforeAutospacing="1" w:after="100" w:afterAutospacing="1"/>
        <w:rPr>
          <w:b/>
          <w:spacing w:val="-2"/>
        </w:rPr>
      </w:pPr>
      <w:r w:rsidRPr="00101A72">
        <w:rPr>
          <w:b/>
          <w:spacing w:val="-2"/>
        </w:rPr>
        <w:t xml:space="preserve">MUZEJ LAPIDARIUM </w:t>
      </w:r>
    </w:p>
    <w:p w14:paraId="7135A65B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 xml:space="preserve">Planirana sredstva za ukupan rad  iznosi </w:t>
      </w:r>
      <w:r w:rsidRPr="008261E2">
        <w:rPr>
          <w:b/>
          <w:bCs/>
          <w:spacing w:val="-2"/>
        </w:rPr>
        <w:t>2</w:t>
      </w:r>
      <w:r>
        <w:rPr>
          <w:b/>
          <w:bCs/>
          <w:spacing w:val="-2"/>
        </w:rPr>
        <w:t>31.722</w:t>
      </w:r>
      <w:r w:rsidRPr="008261E2">
        <w:rPr>
          <w:b/>
          <w:bCs/>
          <w:spacing w:val="-2"/>
        </w:rPr>
        <w:t xml:space="preserve"> eura</w:t>
      </w:r>
      <w:r>
        <w:rPr>
          <w:spacing w:val="-2"/>
        </w:rPr>
        <w:t>.</w:t>
      </w:r>
    </w:p>
    <w:p w14:paraId="323BDA1C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bookmarkStart w:id="1" w:name="_Hlk183690251"/>
      <w:r>
        <w:rPr>
          <w:spacing w:val="-2"/>
        </w:rPr>
        <w:t>Rashodi za zaposlene 122.892 eura, materijalni rashodi 53.930 eura. Ostalo su  rashodi vezani za programe i projekte</w:t>
      </w:r>
    </w:p>
    <w:bookmarkEnd w:id="1"/>
    <w:p w14:paraId="3D2B3120" w14:textId="77777777" w:rsidR="007463C9" w:rsidRPr="009B258B" w:rsidRDefault="007463C9" w:rsidP="007463C9">
      <w:pPr>
        <w:spacing w:before="100" w:beforeAutospacing="1" w:after="100" w:afterAutospacing="1"/>
        <w:rPr>
          <w:b/>
          <w:bCs/>
          <w:spacing w:val="-2"/>
        </w:rPr>
      </w:pPr>
      <w:r>
        <w:rPr>
          <w:spacing w:val="-2"/>
        </w:rPr>
        <w:t xml:space="preserve"> Planirani su ostali prihodi : 16.750 </w:t>
      </w:r>
      <w:proofErr w:type="spellStart"/>
      <w:r>
        <w:rPr>
          <w:spacing w:val="-2"/>
        </w:rPr>
        <w:t>eu</w:t>
      </w:r>
      <w:proofErr w:type="spellEnd"/>
      <w:r>
        <w:rPr>
          <w:spacing w:val="-2"/>
        </w:rPr>
        <w:t xml:space="preserve"> ( Min kulture, IŽ, TZ…).8.720 eura vlastiti prihodi. 15.000 eura muzejska trgovina te 7.750 eura kapitalne donacije iz zemlje i inozemstva.</w:t>
      </w:r>
    </w:p>
    <w:p w14:paraId="3D086102" w14:textId="77777777" w:rsidR="007463C9" w:rsidRDefault="007463C9" w:rsidP="007463C9">
      <w:pPr>
        <w:spacing w:before="100" w:beforeAutospacing="1" w:after="100" w:afterAutospacing="1"/>
        <w:rPr>
          <w:b/>
          <w:spacing w:val="-2"/>
        </w:rPr>
      </w:pPr>
      <w:r w:rsidRPr="00101A72">
        <w:rPr>
          <w:b/>
          <w:spacing w:val="-2"/>
        </w:rPr>
        <w:t xml:space="preserve">KNJIŽNICA </w:t>
      </w:r>
    </w:p>
    <w:p w14:paraId="057E4F0A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 xml:space="preserve">Planirana sredstva za ukupan rad iznosi  </w:t>
      </w:r>
      <w:r w:rsidRPr="003564F3">
        <w:rPr>
          <w:b/>
          <w:bCs/>
          <w:spacing w:val="-2"/>
        </w:rPr>
        <w:t>1</w:t>
      </w:r>
      <w:r>
        <w:rPr>
          <w:b/>
          <w:bCs/>
          <w:spacing w:val="-2"/>
        </w:rPr>
        <w:t xml:space="preserve">62.190 </w:t>
      </w:r>
      <w:r w:rsidRPr="003564F3">
        <w:rPr>
          <w:b/>
          <w:bCs/>
          <w:spacing w:val="-2"/>
        </w:rPr>
        <w:t>eura</w:t>
      </w:r>
      <w:r>
        <w:rPr>
          <w:spacing w:val="-2"/>
        </w:rPr>
        <w:t xml:space="preserve">. </w:t>
      </w:r>
    </w:p>
    <w:p w14:paraId="59AAE6C8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>Rashodi za zaposlene 83.606 eura, materijalni rashodi 38.811 eura. Ostalo su  rashodi vezani za programe i projekte</w:t>
      </w:r>
    </w:p>
    <w:p w14:paraId="0C6470AF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>Planirani ostali prihodi; 16.100 eura prihodi kapitalnih pomoći ostalih korisnika te 3.169 eura vlastitih prihoda prodaje usluga i članarine.</w:t>
      </w:r>
    </w:p>
    <w:p w14:paraId="04439DE1" w14:textId="77777777" w:rsidR="007463C9" w:rsidRPr="007B0743" w:rsidRDefault="007463C9" w:rsidP="007463C9">
      <w:pPr>
        <w:spacing w:before="100" w:beforeAutospacing="1" w:after="100" w:afterAutospacing="1"/>
        <w:rPr>
          <w:spacing w:val="-2"/>
        </w:rPr>
      </w:pPr>
    </w:p>
    <w:p w14:paraId="310C6BF9" w14:textId="77777777" w:rsidR="007463C9" w:rsidRPr="00101A72" w:rsidRDefault="007463C9" w:rsidP="007463C9">
      <w:pPr>
        <w:spacing w:before="100" w:beforeAutospacing="1" w:after="100" w:afterAutospacing="1"/>
        <w:rPr>
          <w:b/>
          <w:spacing w:val="-2"/>
        </w:rPr>
      </w:pPr>
      <w:r w:rsidRPr="00101A72">
        <w:rPr>
          <w:b/>
          <w:spacing w:val="-2"/>
        </w:rPr>
        <w:t>CENTAR MANIFESTACIJA I KULTURE</w:t>
      </w:r>
      <w:r>
        <w:rPr>
          <w:b/>
          <w:spacing w:val="-2"/>
        </w:rPr>
        <w:t xml:space="preserve"> 266.467 eura</w:t>
      </w:r>
    </w:p>
    <w:p w14:paraId="449701E1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>Rashodi za zaposlene 63.824 eura, materijalni rashodi 92.143 eura. Ostalo su  rashodi vezani za programe i projekte ( kino ,kazalište , koncerti…)</w:t>
      </w:r>
    </w:p>
    <w:p w14:paraId="702FE715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lastRenderedPageBreak/>
        <w:t xml:space="preserve">Planirana sredstva za ukupan rad  iznosi </w:t>
      </w:r>
      <w:r w:rsidRPr="003564F3">
        <w:rPr>
          <w:b/>
          <w:bCs/>
          <w:spacing w:val="-2"/>
        </w:rPr>
        <w:t>251.133</w:t>
      </w:r>
      <w:r>
        <w:rPr>
          <w:spacing w:val="-2"/>
        </w:rPr>
        <w:t xml:space="preserve"> eura</w:t>
      </w:r>
    </w:p>
    <w:p w14:paraId="78C1025E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>Od toga 18.000 eura vlastitih prihoda te 42.000 eura kapitalne donacije TZ.</w:t>
      </w:r>
    </w:p>
    <w:p w14:paraId="1F84C62A" w14:textId="77777777" w:rsidR="007463C9" w:rsidRDefault="007463C9" w:rsidP="007463C9">
      <w:pPr>
        <w:spacing w:before="100" w:beforeAutospacing="1" w:after="100" w:afterAutospacing="1"/>
        <w:rPr>
          <w:bCs/>
        </w:rPr>
      </w:pPr>
      <w:r w:rsidRPr="005B2E70">
        <w:rPr>
          <w:b/>
        </w:rPr>
        <w:t>OSTALE UDRUGE U KULTURI</w:t>
      </w:r>
      <w:r w:rsidRPr="00263794">
        <w:rPr>
          <w:bCs/>
        </w:rPr>
        <w:t xml:space="preserve"> </w:t>
      </w:r>
      <w:r>
        <w:rPr>
          <w:bCs/>
        </w:rPr>
        <w:t xml:space="preserve"> iznos </w:t>
      </w:r>
      <w:r w:rsidRPr="00263794">
        <w:rPr>
          <w:bCs/>
        </w:rPr>
        <w:t xml:space="preserve"> </w:t>
      </w:r>
      <w:r w:rsidRPr="003564F3">
        <w:rPr>
          <w:b/>
        </w:rPr>
        <w:t>25.000</w:t>
      </w:r>
      <w:r>
        <w:rPr>
          <w:bCs/>
        </w:rPr>
        <w:t xml:space="preserve"> eura</w:t>
      </w:r>
    </w:p>
    <w:p w14:paraId="43B2F008" w14:textId="77777777" w:rsidR="007463C9" w:rsidRDefault="007463C9" w:rsidP="007463C9">
      <w:pPr>
        <w:spacing w:before="100" w:beforeAutospacing="1" w:after="100" w:afterAutospacing="1"/>
        <w:rPr>
          <w:bCs/>
        </w:rPr>
      </w:pPr>
      <w:r>
        <w:rPr>
          <w:bCs/>
        </w:rPr>
        <w:t xml:space="preserve"> Financiranje iz javnog poziva ,odnosno natječaja.</w:t>
      </w:r>
    </w:p>
    <w:p w14:paraId="42AF3447" w14:textId="77777777" w:rsidR="007463C9" w:rsidRDefault="007463C9" w:rsidP="007463C9">
      <w:pPr>
        <w:spacing w:before="100" w:beforeAutospacing="1" w:after="100" w:afterAutospacing="1"/>
        <w:rPr>
          <w:bCs/>
        </w:rPr>
      </w:pPr>
    </w:p>
    <w:p w14:paraId="56756BAC" w14:textId="77777777" w:rsidR="007463C9" w:rsidRDefault="007463C9" w:rsidP="007463C9">
      <w:pPr>
        <w:spacing w:before="100" w:beforeAutospacing="1" w:after="100" w:afterAutospacing="1"/>
        <w:rPr>
          <w:bCs/>
        </w:rPr>
      </w:pPr>
    </w:p>
    <w:tbl>
      <w:tblPr>
        <w:tblW w:w="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</w:tblGrid>
      <w:tr w:rsidR="007463C9" w14:paraId="0536AF04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71B08431" w14:textId="77777777" w:rsidR="007463C9" w:rsidRDefault="007463C9" w:rsidP="000C20E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GODINA</w:t>
            </w:r>
          </w:p>
        </w:tc>
        <w:tc>
          <w:tcPr>
            <w:tcW w:w="3261" w:type="dxa"/>
            <w:shd w:val="clear" w:color="auto" w:fill="8EAADB"/>
          </w:tcPr>
          <w:p w14:paraId="1BCC3C6C" w14:textId="77777777" w:rsidR="007463C9" w:rsidRDefault="007463C9" w:rsidP="000C20E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Izdvajanje za kulturu</w:t>
            </w:r>
          </w:p>
        </w:tc>
      </w:tr>
      <w:tr w:rsidR="007463C9" w14:paraId="3DF015F7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1DE4CD46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2018.</w:t>
            </w:r>
          </w:p>
        </w:tc>
        <w:tc>
          <w:tcPr>
            <w:tcW w:w="3261" w:type="dxa"/>
            <w:shd w:val="clear" w:color="auto" w:fill="auto"/>
          </w:tcPr>
          <w:p w14:paraId="6DA3BF55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2,36 milj.kn</w:t>
            </w:r>
          </w:p>
        </w:tc>
      </w:tr>
      <w:tr w:rsidR="007463C9" w14:paraId="54FEF8A3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3E8788C3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2019.</w:t>
            </w:r>
          </w:p>
        </w:tc>
        <w:tc>
          <w:tcPr>
            <w:tcW w:w="3261" w:type="dxa"/>
            <w:shd w:val="clear" w:color="auto" w:fill="auto"/>
          </w:tcPr>
          <w:p w14:paraId="7096671F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2,68 milj.kn</w:t>
            </w:r>
          </w:p>
        </w:tc>
      </w:tr>
      <w:tr w:rsidR="007463C9" w14:paraId="3F954F56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5495601A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2020.</w:t>
            </w:r>
          </w:p>
        </w:tc>
        <w:tc>
          <w:tcPr>
            <w:tcW w:w="3261" w:type="dxa"/>
            <w:shd w:val="clear" w:color="auto" w:fill="auto"/>
          </w:tcPr>
          <w:p w14:paraId="0194ABF4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2,47 milj.kn</w:t>
            </w:r>
          </w:p>
        </w:tc>
      </w:tr>
      <w:tr w:rsidR="007463C9" w14:paraId="7E46B1DE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5E1169B6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2021.</w:t>
            </w:r>
          </w:p>
        </w:tc>
        <w:tc>
          <w:tcPr>
            <w:tcW w:w="3261" w:type="dxa"/>
            <w:shd w:val="clear" w:color="auto" w:fill="auto"/>
          </w:tcPr>
          <w:p w14:paraId="5D115DC2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2,35 milj.kn</w:t>
            </w:r>
          </w:p>
        </w:tc>
      </w:tr>
      <w:tr w:rsidR="007463C9" w14:paraId="3142A4EE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79227C0B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2022.</w:t>
            </w:r>
          </w:p>
        </w:tc>
        <w:tc>
          <w:tcPr>
            <w:tcW w:w="3261" w:type="dxa"/>
            <w:shd w:val="clear" w:color="auto" w:fill="auto"/>
          </w:tcPr>
          <w:p w14:paraId="3AFDAF80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3,42 milj.kn</w:t>
            </w:r>
          </w:p>
        </w:tc>
      </w:tr>
      <w:tr w:rsidR="007463C9" w14:paraId="18B35642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64BE19B9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2023.</w:t>
            </w:r>
          </w:p>
        </w:tc>
        <w:tc>
          <w:tcPr>
            <w:tcW w:w="3261" w:type="dxa"/>
            <w:shd w:val="clear" w:color="auto" w:fill="auto"/>
          </w:tcPr>
          <w:p w14:paraId="6BEDB12F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4,31 milj.kn</w:t>
            </w:r>
          </w:p>
        </w:tc>
      </w:tr>
      <w:tr w:rsidR="007463C9" w14:paraId="2C1DF784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3300D0F5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2024.</w:t>
            </w:r>
          </w:p>
        </w:tc>
        <w:tc>
          <w:tcPr>
            <w:tcW w:w="3261" w:type="dxa"/>
            <w:shd w:val="clear" w:color="auto" w:fill="auto"/>
          </w:tcPr>
          <w:p w14:paraId="415D1C92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622.205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eur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=  4,69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milj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. kn</w:t>
            </w:r>
          </w:p>
        </w:tc>
      </w:tr>
      <w:tr w:rsidR="007463C9" w14:paraId="42C31302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14AD3AB4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2025.</w:t>
            </w:r>
          </w:p>
        </w:tc>
        <w:tc>
          <w:tcPr>
            <w:tcW w:w="3261" w:type="dxa"/>
            <w:shd w:val="clear" w:color="auto" w:fill="auto"/>
          </w:tcPr>
          <w:p w14:paraId="54B1C443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685.379eur=    5.16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milj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kn</w:t>
            </w:r>
          </w:p>
        </w:tc>
      </w:tr>
    </w:tbl>
    <w:p w14:paraId="50BD174E" w14:textId="77777777" w:rsidR="007463C9" w:rsidRDefault="007463C9" w:rsidP="007463C9">
      <w:pPr>
        <w:spacing w:before="100" w:beforeAutospacing="1" w:after="100" w:afterAutospacing="1"/>
        <w:rPr>
          <w:bCs/>
        </w:rPr>
      </w:pPr>
    </w:p>
    <w:p w14:paraId="0133F48A" w14:textId="77777777" w:rsidR="007463C9" w:rsidRDefault="007463C9" w:rsidP="007463C9">
      <w:pPr>
        <w:spacing w:before="100" w:beforeAutospacing="1" w:after="100" w:afterAutospacing="1"/>
        <w:rPr>
          <w:bCs/>
        </w:rPr>
      </w:pPr>
    </w:p>
    <w:p w14:paraId="41390682" w14:textId="77777777" w:rsidR="007463C9" w:rsidRPr="000046D7" w:rsidRDefault="007463C9" w:rsidP="007463C9">
      <w:pPr>
        <w:spacing w:before="100" w:beforeAutospacing="1" w:after="100" w:afterAutospacing="1"/>
        <w:rPr>
          <w:b/>
          <w:sz w:val="32"/>
          <w:szCs w:val="32"/>
        </w:rPr>
      </w:pPr>
      <w:r w:rsidRPr="000046D7">
        <w:rPr>
          <w:b/>
          <w:sz w:val="32"/>
          <w:szCs w:val="32"/>
        </w:rPr>
        <w:t xml:space="preserve">PREDŠKOLSKI ODGOJ </w:t>
      </w:r>
    </w:p>
    <w:p w14:paraId="43BB81CB" w14:textId="77777777" w:rsidR="007463C9" w:rsidRPr="0009048E" w:rsidRDefault="007463C9" w:rsidP="007463C9">
      <w:pPr>
        <w:spacing w:before="100" w:beforeAutospacing="1" w:after="100" w:afterAutospacing="1"/>
        <w:rPr>
          <w:b/>
          <w:sz w:val="28"/>
          <w:szCs w:val="28"/>
        </w:rPr>
      </w:pPr>
      <w:r w:rsidRPr="0009048E">
        <w:rPr>
          <w:bCs/>
          <w:sz w:val="28"/>
          <w:szCs w:val="28"/>
        </w:rPr>
        <w:t>Planiran</w:t>
      </w:r>
      <w:r>
        <w:rPr>
          <w:bCs/>
          <w:sz w:val="28"/>
          <w:szCs w:val="28"/>
        </w:rPr>
        <w:t>a sredstva za ukupan rad iznose 1.768.274</w:t>
      </w:r>
      <w:r w:rsidRPr="0009048E">
        <w:rPr>
          <w:b/>
          <w:sz w:val="28"/>
          <w:szCs w:val="28"/>
        </w:rPr>
        <w:t xml:space="preserve"> eura</w:t>
      </w:r>
      <w:r>
        <w:rPr>
          <w:b/>
          <w:sz w:val="28"/>
          <w:szCs w:val="28"/>
        </w:rPr>
        <w:t>( 1.472.230 u 2024.)</w:t>
      </w:r>
    </w:p>
    <w:p w14:paraId="0B6F2284" w14:textId="77777777" w:rsidR="007463C9" w:rsidRPr="00101A72" w:rsidRDefault="007463C9" w:rsidP="007463C9">
      <w:pPr>
        <w:spacing w:before="100" w:beforeAutospacing="1" w:after="100" w:afterAutospacing="1"/>
        <w:rPr>
          <w:b/>
          <w:spacing w:val="-2"/>
        </w:rPr>
      </w:pPr>
      <w:r>
        <w:rPr>
          <w:b/>
          <w:spacing w:val="-2"/>
        </w:rPr>
        <w:t>VRTIĆ TIČIĆ</w:t>
      </w:r>
      <w:r w:rsidRPr="00101A72">
        <w:rPr>
          <w:b/>
          <w:spacing w:val="-2"/>
        </w:rPr>
        <w:t>I</w:t>
      </w:r>
    </w:p>
    <w:p w14:paraId="418BC64B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  <w:r>
        <w:rPr>
          <w:spacing w:val="-2"/>
        </w:rPr>
        <w:t xml:space="preserve">Planirana sredstva za ukupan rad  iznose </w:t>
      </w:r>
      <w:r>
        <w:rPr>
          <w:b/>
          <w:bCs/>
          <w:spacing w:val="-2"/>
        </w:rPr>
        <w:t>1.143.314</w:t>
      </w:r>
      <w:r w:rsidRPr="0009048E">
        <w:rPr>
          <w:b/>
          <w:bCs/>
          <w:spacing w:val="-2"/>
        </w:rPr>
        <w:t>eura</w:t>
      </w:r>
      <w:r>
        <w:rPr>
          <w:b/>
          <w:bCs/>
          <w:spacing w:val="-2"/>
        </w:rPr>
        <w:t>( 939.816 u 2024.)</w:t>
      </w:r>
    </w:p>
    <w:p w14:paraId="2A4308C2" w14:textId="77777777" w:rsidR="007463C9" w:rsidRPr="00101A72" w:rsidRDefault="007463C9" w:rsidP="007463C9">
      <w:pPr>
        <w:spacing w:before="100" w:beforeAutospacing="1" w:after="100" w:afterAutospacing="1"/>
        <w:rPr>
          <w:b/>
          <w:spacing w:val="-2"/>
        </w:rPr>
      </w:pPr>
      <w:r w:rsidRPr="00101A72">
        <w:rPr>
          <w:b/>
          <w:spacing w:val="-2"/>
        </w:rPr>
        <w:t>VRTIĆ GIRASOLE</w:t>
      </w:r>
    </w:p>
    <w:p w14:paraId="68B3C853" w14:textId="77777777" w:rsidR="007463C9" w:rsidRDefault="007463C9" w:rsidP="007463C9">
      <w:pPr>
        <w:spacing w:before="100" w:beforeAutospacing="1" w:after="100" w:afterAutospacing="1"/>
        <w:rPr>
          <w:b/>
          <w:bCs/>
          <w:spacing w:val="-2"/>
        </w:rPr>
      </w:pPr>
      <w:r>
        <w:rPr>
          <w:spacing w:val="-2"/>
        </w:rPr>
        <w:t xml:space="preserve">Planirana sredstva za ukupan rad  iznose </w:t>
      </w:r>
      <w:r>
        <w:rPr>
          <w:b/>
          <w:bCs/>
          <w:spacing w:val="-2"/>
        </w:rPr>
        <w:t>624.960</w:t>
      </w:r>
      <w:r w:rsidRPr="0009048E">
        <w:rPr>
          <w:b/>
          <w:bCs/>
          <w:spacing w:val="-2"/>
        </w:rPr>
        <w:t xml:space="preserve"> eura</w:t>
      </w:r>
      <w:r>
        <w:rPr>
          <w:b/>
          <w:bCs/>
          <w:spacing w:val="-2"/>
        </w:rPr>
        <w:t xml:space="preserve"> ( 532.414 u 2024.)</w:t>
      </w:r>
    </w:p>
    <w:p w14:paraId="54190DCA" w14:textId="77777777" w:rsidR="007463C9" w:rsidRPr="00F80FAD" w:rsidRDefault="007463C9" w:rsidP="007463C9">
      <w:pPr>
        <w:spacing w:before="100" w:beforeAutospacing="1" w:after="100" w:afterAutospacing="1"/>
        <w:rPr>
          <w:b/>
          <w:bCs/>
          <w:spacing w:val="-2"/>
        </w:rPr>
      </w:pPr>
      <w:r>
        <w:rPr>
          <w:b/>
          <w:bCs/>
          <w:spacing w:val="-2"/>
        </w:rPr>
        <w:t>Napomena povećanje plaće 20 %</w:t>
      </w:r>
    </w:p>
    <w:p w14:paraId="6032DEF7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</w:p>
    <w:tbl>
      <w:tblPr>
        <w:tblW w:w="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</w:tblGrid>
      <w:tr w:rsidR="007463C9" w14:paraId="7BE72EF6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1AA088BE" w14:textId="77777777" w:rsidR="007463C9" w:rsidRDefault="007463C9" w:rsidP="000C20E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GODINA</w:t>
            </w:r>
          </w:p>
        </w:tc>
        <w:tc>
          <w:tcPr>
            <w:tcW w:w="3261" w:type="dxa"/>
            <w:shd w:val="clear" w:color="auto" w:fill="8EAADB"/>
          </w:tcPr>
          <w:p w14:paraId="1BAAA0CA" w14:textId="77777777" w:rsidR="007463C9" w:rsidRDefault="007463C9" w:rsidP="000C20E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izdvajanje za oba vrtića</w:t>
            </w:r>
          </w:p>
        </w:tc>
      </w:tr>
      <w:tr w:rsidR="007463C9" w14:paraId="6763E3A8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6F017B71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2012.</w:t>
            </w:r>
          </w:p>
        </w:tc>
        <w:tc>
          <w:tcPr>
            <w:tcW w:w="3261" w:type="dxa"/>
            <w:shd w:val="clear" w:color="auto" w:fill="auto"/>
          </w:tcPr>
          <w:p w14:paraId="26E9836E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5,16 milj.kn</w:t>
            </w:r>
          </w:p>
        </w:tc>
      </w:tr>
      <w:tr w:rsidR="007463C9" w14:paraId="22B9CAF2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7E2195EB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2014.</w:t>
            </w:r>
          </w:p>
        </w:tc>
        <w:tc>
          <w:tcPr>
            <w:tcW w:w="3261" w:type="dxa"/>
            <w:shd w:val="clear" w:color="auto" w:fill="auto"/>
          </w:tcPr>
          <w:p w14:paraId="69815C2B" w14:textId="77777777" w:rsidR="007463C9" w:rsidRDefault="007463C9" w:rsidP="000C20E4">
            <w:pPr>
              <w:jc w:val="center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                         5,90milj.kn</w:t>
            </w:r>
          </w:p>
        </w:tc>
      </w:tr>
      <w:tr w:rsidR="007463C9" w14:paraId="32E575A0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4CAB59EA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2016.</w:t>
            </w:r>
          </w:p>
        </w:tc>
        <w:tc>
          <w:tcPr>
            <w:tcW w:w="3261" w:type="dxa"/>
            <w:shd w:val="clear" w:color="auto" w:fill="auto"/>
          </w:tcPr>
          <w:p w14:paraId="64A54218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  6,24 milj.kn</w:t>
            </w:r>
          </w:p>
        </w:tc>
      </w:tr>
      <w:tr w:rsidR="007463C9" w14:paraId="4E66FAED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27DE4BF9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lastRenderedPageBreak/>
              <w:t>2018.</w:t>
            </w:r>
          </w:p>
        </w:tc>
        <w:tc>
          <w:tcPr>
            <w:tcW w:w="3261" w:type="dxa"/>
            <w:shd w:val="clear" w:color="auto" w:fill="auto"/>
          </w:tcPr>
          <w:p w14:paraId="161568ED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7,05 milj.kn</w:t>
            </w:r>
          </w:p>
        </w:tc>
      </w:tr>
      <w:tr w:rsidR="007463C9" w14:paraId="1388A4E7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5FB54417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2020.</w:t>
            </w:r>
          </w:p>
        </w:tc>
        <w:tc>
          <w:tcPr>
            <w:tcW w:w="3261" w:type="dxa"/>
            <w:shd w:val="clear" w:color="auto" w:fill="auto"/>
          </w:tcPr>
          <w:p w14:paraId="48021912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7,46 milj.kn</w:t>
            </w:r>
          </w:p>
        </w:tc>
      </w:tr>
      <w:tr w:rsidR="007463C9" w14:paraId="1FE1E407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7C2AF1D4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2022.</w:t>
            </w:r>
          </w:p>
        </w:tc>
        <w:tc>
          <w:tcPr>
            <w:tcW w:w="3261" w:type="dxa"/>
            <w:shd w:val="clear" w:color="auto" w:fill="auto"/>
          </w:tcPr>
          <w:p w14:paraId="168C4FE6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8,11 milj.kn</w:t>
            </w:r>
          </w:p>
        </w:tc>
      </w:tr>
      <w:tr w:rsidR="007463C9" w14:paraId="537DE1FA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37F5A03C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2023.</w:t>
            </w:r>
          </w:p>
        </w:tc>
        <w:tc>
          <w:tcPr>
            <w:tcW w:w="3261" w:type="dxa"/>
            <w:shd w:val="clear" w:color="auto" w:fill="auto"/>
          </w:tcPr>
          <w:p w14:paraId="6510E068" w14:textId="77777777" w:rsidR="007463C9" w:rsidRDefault="007463C9" w:rsidP="000C20E4">
            <w:pPr>
              <w:jc w:val="right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9,61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milj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kn</w:t>
            </w:r>
          </w:p>
        </w:tc>
      </w:tr>
      <w:tr w:rsidR="007463C9" w14:paraId="7DEC4361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1F5318C0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2024.</w:t>
            </w:r>
          </w:p>
        </w:tc>
        <w:tc>
          <w:tcPr>
            <w:tcW w:w="3261" w:type="dxa"/>
            <w:shd w:val="clear" w:color="auto" w:fill="auto"/>
          </w:tcPr>
          <w:p w14:paraId="51E94AED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1.472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milj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eu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=11,09milj.kn</w:t>
            </w:r>
          </w:p>
        </w:tc>
      </w:tr>
      <w:tr w:rsidR="007463C9" w14:paraId="684464B0" w14:textId="77777777" w:rsidTr="000C20E4">
        <w:trPr>
          <w:jc w:val="center"/>
        </w:trPr>
        <w:tc>
          <w:tcPr>
            <w:tcW w:w="1696" w:type="dxa"/>
            <w:shd w:val="clear" w:color="auto" w:fill="auto"/>
          </w:tcPr>
          <w:p w14:paraId="6BE1E5E8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2025.</w:t>
            </w:r>
          </w:p>
        </w:tc>
        <w:tc>
          <w:tcPr>
            <w:tcW w:w="3261" w:type="dxa"/>
            <w:shd w:val="clear" w:color="auto" w:fill="auto"/>
          </w:tcPr>
          <w:p w14:paraId="543DF748" w14:textId="77777777" w:rsidR="007463C9" w:rsidRDefault="007463C9" w:rsidP="000C20E4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1.768.274eu=13,32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milj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kn</w:t>
            </w:r>
          </w:p>
        </w:tc>
      </w:tr>
    </w:tbl>
    <w:p w14:paraId="22D7A47B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</w:p>
    <w:p w14:paraId="45CDD5C7" w14:textId="77777777" w:rsidR="007463C9" w:rsidRDefault="007463C9" w:rsidP="007463C9">
      <w:pPr>
        <w:spacing w:before="100" w:beforeAutospacing="1" w:after="100" w:afterAutospacing="1"/>
        <w:rPr>
          <w:spacing w:val="-2"/>
        </w:rPr>
      </w:pPr>
    </w:p>
    <w:p w14:paraId="048F1DFF" w14:textId="77777777" w:rsidR="007463C9" w:rsidRPr="000046D7" w:rsidRDefault="007463C9" w:rsidP="007463C9">
      <w:pPr>
        <w:spacing w:before="100" w:beforeAutospacing="1" w:after="100" w:afterAutospacing="1"/>
        <w:rPr>
          <w:b/>
          <w:spacing w:val="-2"/>
          <w:sz w:val="32"/>
          <w:szCs w:val="32"/>
        </w:rPr>
      </w:pPr>
      <w:r w:rsidRPr="000046D7">
        <w:rPr>
          <w:b/>
          <w:spacing w:val="-2"/>
          <w:sz w:val="32"/>
          <w:szCs w:val="32"/>
        </w:rPr>
        <w:t>OSTALE AKTIVNOSTI</w:t>
      </w:r>
    </w:p>
    <w:p w14:paraId="017E65EE" w14:textId="77777777" w:rsidR="007463C9" w:rsidRPr="0009048E" w:rsidRDefault="007463C9" w:rsidP="007463C9">
      <w:pPr>
        <w:jc w:val="both"/>
        <w:rPr>
          <w:b/>
          <w:bCs/>
        </w:rPr>
      </w:pPr>
      <w:r>
        <w:t xml:space="preserve">Razne manifestacije i poticaj turizma izdojit će se </w:t>
      </w:r>
      <w:r>
        <w:rPr>
          <w:b/>
          <w:bCs/>
        </w:rPr>
        <w:t>8</w:t>
      </w:r>
      <w:r w:rsidRPr="0009048E">
        <w:rPr>
          <w:b/>
          <w:bCs/>
        </w:rPr>
        <w:t>0</w:t>
      </w:r>
      <w:r>
        <w:rPr>
          <w:b/>
          <w:bCs/>
        </w:rPr>
        <w:t>.734</w:t>
      </w:r>
      <w:r w:rsidRPr="0009048E">
        <w:rPr>
          <w:b/>
          <w:bCs/>
        </w:rPr>
        <w:t xml:space="preserve"> eura</w:t>
      </w:r>
    </w:p>
    <w:p w14:paraId="691907F7" w14:textId="77777777" w:rsidR="007463C9" w:rsidRPr="0009048E" w:rsidRDefault="007463C9" w:rsidP="007463C9">
      <w:pPr>
        <w:jc w:val="both"/>
        <w:rPr>
          <w:b/>
          <w:bCs/>
        </w:rPr>
      </w:pPr>
      <w:r>
        <w:t xml:space="preserve">Te ljetni kamp za novigradsku djecu </w:t>
      </w:r>
      <w:r w:rsidRPr="0009048E">
        <w:rPr>
          <w:b/>
          <w:bCs/>
        </w:rPr>
        <w:t>2</w:t>
      </w:r>
      <w:r>
        <w:rPr>
          <w:b/>
          <w:bCs/>
        </w:rPr>
        <w:t>7</w:t>
      </w:r>
      <w:r w:rsidRPr="0009048E">
        <w:rPr>
          <w:b/>
          <w:bCs/>
        </w:rPr>
        <w:t>.</w:t>
      </w:r>
      <w:r>
        <w:rPr>
          <w:b/>
          <w:bCs/>
        </w:rPr>
        <w:t>5</w:t>
      </w:r>
      <w:r w:rsidRPr="0009048E">
        <w:rPr>
          <w:b/>
          <w:bCs/>
        </w:rPr>
        <w:t>00 eura</w:t>
      </w:r>
    </w:p>
    <w:p w14:paraId="00538AE4" w14:textId="77777777" w:rsidR="007463C9" w:rsidRDefault="007463C9" w:rsidP="007463C9">
      <w:pPr>
        <w:jc w:val="both"/>
      </w:pPr>
    </w:p>
    <w:p w14:paraId="20040AF2" w14:textId="77777777" w:rsidR="007463C9" w:rsidRDefault="007463C9" w:rsidP="007463C9">
      <w:pPr>
        <w:jc w:val="both"/>
      </w:pPr>
    </w:p>
    <w:p w14:paraId="5624AFA5" w14:textId="77777777" w:rsidR="007463C9" w:rsidRPr="000046D7" w:rsidRDefault="007463C9" w:rsidP="007463C9">
      <w:pPr>
        <w:jc w:val="both"/>
        <w:rPr>
          <w:b/>
          <w:sz w:val="32"/>
          <w:szCs w:val="32"/>
        </w:rPr>
      </w:pPr>
      <w:r w:rsidRPr="000046D7">
        <w:rPr>
          <w:b/>
          <w:sz w:val="32"/>
          <w:szCs w:val="32"/>
        </w:rPr>
        <w:t>VATROGASTVO I CIVILNA ZAŠTITA</w:t>
      </w:r>
    </w:p>
    <w:p w14:paraId="58732AFA" w14:textId="77777777" w:rsidR="007463C9" w:rsidRDefault="007463C9" w:rsidP="007463C9">
      <w:pPr>
        <w:jc w:val="both"/>
      </w:pPr>
    </w:p>
    <w:p w14:paraId="55449116" w14:textId="77777777" w:rsidR="007463C9" w:rsidRDefault="007463C9" w:rsidP="007463C9">
      <w:pPr>
        <w:jc w:val="both"/>
        <w:rPr>
          <w:bCs/>
        </w:rPr>
      </w:pPr>
      <w:r w:rsidRPr="00864465">
        <w:rPr>
          <w:bCs/>
        </w:rPr>
        <w:t xml:space="preserve">Planirana sredstva iznose ukupno </w:t>
      </w:r>
      <w:r>
        <w:rPr>
          <w:b/>
          <w:bCs/>
        </w:rPr>
        <w:t xml:space="preserve">327.315 eura , </w:t>
      </w:r>
      <w:r>
        <w:rPr>
          <w:bCs/>
        </w:rPr>
        <w:t xml:space="preserve">a raspoređena su na : djelatnost vatrogastva </w:t>
      </w:r>
      <w:r w:rsidRPr="006067F2">
        <w:rPr>
          <w:b/>
        </w:rPr>
        <w:t>31</w:t>
      </w:r>
      <w:r>
        <w:rPr>
          <w:b/>
        </w:rPr>
        <w:t>7.815</w:t>
      </w:r>
      <w:r w:rsidRPr="006067F2">
        <w:rPr>
          <w:b/>
        </w:rPr>
        <w:t xml:space="preserve"> eura</w:t>
      </w:r>
      <w:r>
        <w:rPr>
          <w:bCs/>
        </w:rPr>
        <w:t xml:space="preserve"> , na pomoć usluge MUP-u </w:t>
      </w:r>
      <w:r>
        <w:rPr>
          <w:b/>
        </w:rPr>
        <w:t xml:space="preserve">5.000 </w:t>
      </w:r>
      <w:r w:rsidRPr="006067F2">
        <w:rPr>
          <w:b/>
        </w:rPr>
        <w:t>eura</w:t>
      </w:r>
      <w:r>
        <w:rPr>
          <w:bCs/>
        </w:rPr>
        <w:t xml:space="preserve">. i civilnu zaštitu </w:t>
      </w:r>
      <w:r w:rsidRPr="006067F2">
        <w:rPr>
          <w:b/>
        </w:rPr>
        <w:t>4.</w:t>
      </w:r>
      <w:r>
        <w:rPr>
          <w:b/>
        </w:rPr>
        <w:t>500</w:t>
      </w:r>
      <w:r w:rsidRPr="006067F2">
        <w:rPr>
          <w:b/>
        </w:rPr>
        <w:t xml:space="preserve"> eura</w:t>
      </w:r>
      <w:r>
        <w:rPr>
          <w:bCs/>
        </w:rPr>
        <w:t>.</w:t>
      </w:r>
    </w:p>
    <w:p w14:paraId="427ED1C8" w14:textId="77777777" w:rsidR="007463C9" w:rsidRDefault="007463C9" w:rsidP="007463C9">
      <w:pPr>
        <w:jc w:val="both"/>
        <w:rPr>
          <w:bCs/>
        </w:rPr>
      </w:pPr>
    </w:p>
    <w:p w14:paraId="1642C8DD" w14:textId="77777777" w:rsidR="007463C9" w:rsidRDefault="007463C9" w:rsidP="007463C9">
      <w:pPr>
        <w:jc w:val="both"/>
        <w:rPr>
          <w:bCs/>
        </w:rPr>
      </w:pPr>
    </w:p>
    <w:p w14:paraId="1B208CA5" w14:textId="77777777" w:rsidR="007463C9" w:rsidRDefault="007463C9" w:rsidP="007463C9">
      <w:pPr>
        <w:jc w:val="both"/>
        <w:rPr>
          <w:bCs/>
        </w:rPr>
      </w:pPr>
    </w:p>
    <w:p w14:paraId="4AC05EEC" w14:textId="77777777" w:rsidR="007463C9" w:rsidRDefault="007463C9" w:rsidP="007463C9">
      <w:pPr>
        <w:jc w:val="right"/>
        <w:rPr>
          <w:bCs/>
        </w:rPr>
      </w:pPr>
      <w:r>
        <w:rPr>
          <w:bCs/>
        </w:rPr>
        <w:t>Pripremio: Pročelnik Alen Luk</w:t>
      </w:r>
    </w:p>
    <w:p w14:paraId="51065A6D" w14:textId="77777777" w:rsidR="007463C9" w:rsidRDefault="007463C9" w:rsidP="007463C9">
      <w:pPr>
        <w:jc w:val="both"/>
        <w:rPr>
          <w:bCs/>
        </w:rPr>
      </w:pPr>
    </w:p>
    <w:p w14:paraId="7BC7E781" w14:textId="77777777" w:rsidR="007463C9" w:rsidRDefault="007463C9" w:rsidP="007463C9">
      <w:pPr>
        <w:jc w:val="both"/>
        <w:rPr>
          <w:bCs/>
        </w:rPr>
      </w:pPr>
    </w:p>
    <w:p w14:paraId="3F092CE2" w14:textId="77777777" w:rsidR="007463C9" w:rsidRDefault="007463C9" w:rsidP="007463C9">
      <w:pPr>
        <w:jc w:val="both"/>
        <w:rPr>
          <w:bCs/>
        </w:rPr>
      </w:pPr>
    </w:p>
    <w:p w14:paraId="5E0BBF07" w14:textId="77777777" w:rsidR="007463C9" w:rsidRDefault="007463C9" w:rsidP="007463C9">
      <w:pPr>
        <w:jc w:val="both"/>
        <w:rPr>
          <w:bCs/>
        </w:rPr>
      </w:pPr>
    </w:p>
    <w:p w14:paraId="094B1D1C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4453803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6C43BB2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0D7E45D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2952274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C98441A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8876F66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5B07658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4E4B873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3B44513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0E64933" w14:textId="77777777" w:rsidR="006D696D" w:rsidRDefault="006D696D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C125677" w14:textId="1104DDF6" w:rsidR="00A92D3A" w:rsidRPr="00FA42DC" w:rsidRDefault="00A92D3A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A42DC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>KOMUNALNI SUSTAV I PROSTORNO PLANIRANJE</w:t>
      </w:r>
      <w:r w:rsidR="00F8311D" w:rsidRPr="00FA42DC">
        <w:rPr>
          <w:rFonts w:asciiTheme="minorHAnsi" w:hAnsiTheme="minorHAnsi" w:cstheme="minorHAnsi"/>
          <w:b/>
          <w:sz w:val="32"/>
          <w:szCs w:val="32"/>
          <w:u w:val="single"/>
        </w:rPr>
        <w:t xml:space="preserve"> GRADA NOVIGRADA-CITTANOVA</w:t>
      </w:r>
    </w:p>
    <w:p w14:paraId="24342293" w14:textId="77777777" w:rsidR="001F44F8" w:rsidRPr="00FA42DC" w:rsidRDefault="001F44F8" w:rsidP="00F8311D">
      <w:pPr>
        <w:pStyle w:val="Odlomakpopisa"/>
        <w:ind w:left="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3E13618" w14:textId="7B008097" w:rsidR="00F8311D" w:rsidRPr="00FA42DC" w:rsidRDefault="00F8311D" w:rsidP="00F8311D">
      <w:pPr>
        <w:rPr>
          <w:rFonts w:asciiTheme="minorHAnsi" w:hAnsiTheme="minorHAnsi" w:cstheme="minorHAnsi"/>
          <w:b/>
          <w:u w:val="single"/>
        </w:rPr>
      </w:pPr>
      <w:r w:rsidRPr="00FA42DC">
        <w:rPr>
          <w:rFonts w:asciiTheme="minorHAnsi" w:hAnsiTheme="minorHAnsi" w:cstheme="minorHAnsi"/>
          <w:b/>
          <w:u w:val="single"/>
        </w:rPr>
        <w:t>IZGRADNJA, UREĐENJE I ODRŽAVANJE JAVNIH GRAĐEVINA I POVRŠINA</w:t>
      </w:r>
    </w:p>
    <w:p w14:paraId="5D5215AB" w14:textId="77777777" w:rsidR="00E44C9A" w:rsidRPr="00FA42DC" w:rsidRDefault="00E44C9A" w:rsidP="00F8311D">
      <w:pPr>
        <w:rPr>
          <w:rFonts w:asciiTheme="minorHAnsi" w:hAnsiTheme="minorHAnsi" w:cstheme="minorHAnsi"/>
          <w:b/>
          <w:u w:val="single"/>
        </w:rPr>
      </w:pPr>
    </w:p>
    <w:p w14:paraId="0787F817" w14:textId="77777777" w:rsidR="00F8311D" w:rsidRPr="00FA42DC" w:rsidRDefault="00F8311D" w:rsidP="00F8311D">
      <w:pPr>
        <w:rPr>
          <w:rFonts w:asciiTheme="minorHAnsi" w:hAnsiTheme="minorHAnsi" w:cstheme="minorHAnsi"/>
        </w:rPr>
      </w:pPr>
    </w:p>
    <w:p w14:paraId="70598411" w14:textId="374C4E27" w:rsidR="00F8311D" w:rsidRPr="00FA42DC" w:rsidRDefault="00F8311D" w:rsidP="00F8311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R905</w:t>
      </w:r>
      <w:r w:rsidR="00D50C34" w:rsidRPr="00FA42DC">
        <w:rPr>
          <w:rFonts w:asciiTheme="minorHAnsi" w:hAnsiTheme="minorHAnsi" w:cstheme="minorHAnsi"/>
        </w:rPr>
        <w:t xml:space="preserve">, </w:t>
      </w:r>
      <w:r w:rsidR="000B32D3" w:rsidRPr="00FA42DC">
        <w:rPr>
          <w:rFonts w:asciiTheme="minorHAnsi" w:hAnsiTheme="minorHAnsi" w:cstheme="minorHAnsi"/>
        </w:rPr>
        <w:t xml:space="preserve">R906, </w:t>
      </w:r>
      <w:r w:rsidR="008B5753" w:rsidRPr="00FA42DC">
        <w:rPr>
          <w:rFonts w:asciiTheme="minorHAnsi" w:hAnsiTheme="minorHAnsi" w:cstheme="minorHAnsi"/>
        </w:rPr>
        <w:t xml:space="preserve">R1216, </w:t>
      </w:r>
      <w:r w:rsidR="00D50C34" w:rsidRPr="00FA42DC">
        <w:rPr>
          <w:rFonts w:asciiTheme="minorHAnsi" w:hAnsiTheme="minorHAnsi" w:cstheme="minorHAnsi"/>
        </w:rPr>
        <w:t>R1275</w:t>
      </w:r>
      <w:r w:rsidRPr="00FA42DC">
        <w:rPr>
          <w:rFonts w:asciiTheme="minorHAnsi" w:hAnsiTheme="minorHAnsi" w:cstheme="minorHAnsi"/>
        </w:rPr>
        <w:tab/>
        <w:t xml:space="preserve">REKONSTRUKCIJA STAROGRADSKE JEZGRE 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ab/>
      </w:r>
      <w:r w:rsidR="00654F0B">
        <w:rPr>
          <w:rFonts w:asciiTheme="minorHAnsi" w:hAnsiTheme="minorHAnsi" w:cstheme="minorHAnsi"/>
        </w:rPr>
        <w:tab/>
      </w:r>
      <w:r w:rsidR="00654F0B">
        <w:rPr>
          <w:rFonts w:asciiTheme="minorHAnsi" w:hAnsiTheme="minorHAnsi" w:cstheme="minorHAnsi"/>
        </w:rPr>
        <w:tab/>
      </w:r>
      <w:r w:rsidR="000B32D3" w:rsidRPr="00FA42DC">
        <w:rPr>
          <w:rFonts w:asciiTheme="minorHAnsi" w:hAnsiTheme="minorHAnsi" w:cstheme="minorHAnsi"/>
        </w:rPr>
        <w:t>7</w:t>
      </w:r>
      <w:r w:rsidRPr="00FA42DC">
        <w:rPr>
          <w:rFonts w:asciiTheme="minorHAnsi" w:hAnsiTheme="minorHAnsi" w:cstheme="minorHAnsi"/>
        </w:rPr>
        <w:t>00.000,00</w:t>
      </w:r>
    </w:p>
    <w:p w14:paraId="21E53C8B" w14:textId="02844B5C" w:rsidR="00F8311D" w:rsidRPr="00FA42DC" w:rsidRDefault="00F8311D" w:rsidP="00F8311D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  <w:t xml:space="preserve">Nastavak rekonstrukcije starogradske jezgre grada, rekonstrukcija se provodi u suradnji sa 6.maj d.o.o. i Istarski vodovod d.o.o., pri čemu se rekonstruira </w:t>
      </w:r>
      <w:r w:rsidR="00E44C9A" w:rsidRPr="00FA42DC">
        <w:rPr>
          <w:rFonts w:asciiTheme="minorHAnsi" w:hAnsiTheme="minorHAnsi" w:cstheme="minorHAnsi"/>
        </w:rPr>
        <w:t>odvodnja otpadnih voda, vodovodna mreža, oborinska mreža te popločavanje ulica i trgova. Radovi u 202</w:t>
      </w:r>
      <w:r w:rsidR="000B32D3" w:rsidRPr="00FA42DC">
        <w:rPr>
          <w:rFonts w:asciiTheme="minorHAnsi" w:hAnsiTheme="minorHAnsi" w:cstheme="minorHAnsi"/>
        </w:rPr>
        <w:t>5</w:t>
      </w:r>
      <w:r w:rsidR="00E44C9A" w:rsidRPr="00FA42DC">
        <w:rPr>
          <w:rFonts w:asciiTheme="minorHAnsi" w:hAnsiTheme="minorHAnsi" w:cstheme="minorHAnsi"/>
        </w:rPr>
        <w:t xml:space="preserve">. godini nastavljaju se </w:t>
      </w:r>
      <w:r w:rsidR="0018776A" w:rsidRPr="00FA42DC">
        <w:rPr>
          <w:rFonts w:asciiTheme="minorHAnsi" w:hAnsiTheme="minorHAnsi" w:cstheme="minorHAnsi"/>
        </w:rPr>
        <w:t>na</w:t>
      </w:r>
      <w:r w:rsidR="00E44C9A" w:rsidRPr="00FA42DC">
        <w:rPr>
          <w:rFonts w:asciiTheme="minorHAnsi" w:hAnsiTheme="minorHAnsi" w:cstheme="minorHAnsi"/>
        </w:rPr>
        <w:t xml:space="preserve"> Veliko</w:t>
      </w:r>
      <w:r w:rsidR="0018776A" w:rsidRPr="00FA42DC">
        <w:rPr>
          <w:rFonts w:asciiTheme="minorHAnsi" w:hAnsiTheme="minorHAnsi" w:cstheme="minorHAnsi"/>
        </w:rPr>
        <w:t>m trgu</w:t>
      </w:r>
      <w:r w:rsidR="00E44C9A" w:rsidRPr="00FA42DC">
        <w:rPr>
          <w:rFonts w:asciiTheme="minorHAnsi" w:hAnsiTheme="minorHAnsi" w:cstheme="minorHAnsi"/>
        </w:rPr>
        <w:t xml:space="preserve">, </w:t>
      </w:r>
      <w:proofErr w:type="spellStart"/>
      <w:r w:rsidR="00E44C9A" w:rsidRPr="00FA42DC">
        <w:rPr>
          <w:rFonts w:asciiTheme="minorHAnsi" w:hAnsiTheme="minorHAnsi" w:cstheme="minorHAnsi"/>
        </w:rPr>
        <w:t>Torči</w:t>
      </w:r>
      <w:proofErr w:type="spellEnd"/>
      <w:r w:rsidR="00E44C9A" w:rsidRPr="00FA42DC">
        <w:rPr>
          <w:rFonts w:asciiTheme="minorHAnsi" w:hAnsiTheme="minorHAnsi" w:cstheme="minorHAnsi"/>
        </w:rPr>
        <w:t xml:space="preserve">, </w:t>
      </w:r>
      <w:proofErr w:type="spellStart"/>
      <w:r w:rsidR="00E44C9A" w:rsidRPr="00FA42DC">
        <w:rPr>
          <w:rFonts w:asciiTheme="minorHAnsi" w:hAnsiTheme="minorHAnsi" w:cstheme="minorHAnsi"/>
        </w:rPr>
        <w:t>Piestrini</w:t>
      </w:r>
      <w:proofErr w:type="spellEnd"/>
      <w:r w:rsidR="00E44C9A" w:rsidRPr="00FA42DC">
        <w:rPr>
          <w:rFonts w:asciiTheme="minorHAnsi" w:hAnsiTheme="minorHAnsi" w:cstheme="minorHAnsi"/>
        </w:rPr>
        <w:t xml:space="preserve"> i Bolnička ulica.</w:t>
      </w:r>
    </w:p>
    <w:p w14:paraId="7368C202" w14:textId="77777777" w:rsidR="00E44C9A" w:rsidRPr="00FA42DC" w:rsidRDefault="00E44C9A" w:rsidP="00F8311D">
      <w:pPr>
        <w:jc w:val="both"/>
        <w:rPr>
          <w:rFonts w:asciiTheme="minorHAnsi" w:hAnsiTheme="minorHAnsi" w:cstheme="minorHAnsi"/>
        </w:rPr>
      </w:pPr>
    </w:p>
    <w:p w14:paraId="238120B0" w14:textId="1A8E8F69" w:rsidR="00E44C9A" w:rsidRPr="00FA42DC" w:rsidRDefault="00E44C9A" w:rsidP="00E44C9A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</w:t>
      </w:r>
      <w:r w:rsidR="006D43F9" w:rsidRPr="00FA42DC">
        <w:rPr>
          <w:rFonts w:asciiTheme="minorHAnsi" w:hAnsiTheme="minorHAnsi" w:cstheme="minorHAnsi"/>
          <w:bCs/>
        </w:rPr>
        <w:t>912</w:t>
      </w:r>
      <w:r w:rsidRPr="00FA42DC">
        <w:rPr>
          <w:rFonts w:asciiTheme="minorHAnsi" w:hAnsiTheme="minorHAnsi" w:cstheme="minorHAnsi"/>
          <w:bCs/>
        </w:rPr>
        <w:t xml:space="preserve"> </w:t>
      </w:r>
      <w:r w:rsidRPr="00FA42DC">
        <w:rPr>
          <w:rFonts w:asciiTheme="minorHAnsi" w:hAnsiTheme="minorHAnsi" w:cstheme="minorHAnsi"/>
          <w:bCs/>
        </w:rPr>
        <w:tab/>
        <w:t xml:space="preserve">DOGRADNJA DJEČJEG VRTIĆA </w:t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="008A1B80" w:rsidRPr="00FA42DC">
        <w:rPr>
          <w:rFonts w:asciiTheme="minorHAnsi" w:hAnsiTheme="minorHAnsi" w:cstheme="minorHAnsi"/>
          <w:bCs/>
        </w:rPr>
        <w:t>200</w:t>
      </w:r>
      <w:r w:rsidRPr="00FA42DC">
        <w:rPr>
          <w:rFonts w:asciiTheme="minorHAnsi" w:hAnsiTheme="minorHAnsi" w:cstheme="minorHAnsi"/>
          <w:bCs/>
        </w:rPr>
        <w:t>.000,00</w:t>
      </w:r>
    </w:p>
    <w:p w14:paraId="0565FA19" w14:textId="58430406" w:rsidR="00E44C9A" w:rsidRPr="00763738" w:rsidRDefault="00E44C9A" w:rsidP="00F8311D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Opis: </w:t>
      </w:r>
      <w:r w:rsidRPr="00FA42DC">
        <w:rPr>
          <w:rFonts w:asciiTheme="minorHAnsi" w:hAnsiTheme="minorHAnsi" w:cstheme="minorHAnsi"/>
          <w:bCs/>
        </w:rPr>
        <w:tab/>
      </w:r>
      <w:r w:rsidR="008A1B80" w:rsidRPr="00FA42DC">
        <w:rPr>
          <w:rFonts w:asciiTheme="minorHAnsi" w:hAnsiTheme="minorHAnsi" w:cstheme="minorHAnsi"/>
          <w:bCs/>
        </w:rPr>
        <w:t>Nastavak radova na r</w:t>
      </w:r>
      <w:r w:rsidRPr="00FA42DC">
        <w:rPr>
          <w:rFonts w:asciiTheme="minorHAnsi" w:hAnsiTheme="minorHAnsi" w:cstheme="minorHAnsi"/>
          <w:bCs/>
        </w:rPr>
        <w:t>ekonstrukcij</w:t>
      </w:r>
      <w:r w:rsidR="008A1B80" w:rsidRPr="00FA42DC">
        <w:rPr>
          <w:rFonts w:asciiTheme="minorHAnsi" w:hAnsiTheme="minorHAnsi" w:cstheme="minorHAnsi"/>
          <w:bCs/>
        </w:rPr>
        <w:t>i</w:t>
      </w:r>
      <w:r w:rsidRPr="00FA42DC">
        <w:rPr>
          <w:rFonts w:asciiTheme="minorHAnsi" w:hAnsiTheme="minorHAnsi" w:cstheme="minorHAnsi"/>
          <w:bCs/>
        </w:rPr>
        <w:t xml:space="preserve"> dječjeg vrtića sa ciljem povećanja prostora za korisnike vrtića i osoblje</w:t>
      </w:r>
    </w:p>
    <w:p w14:paraId="1B098750" w14:textId="311621DB" w:rsidR="00E44C9A" w:rsidRPr="00FA42DC" w:rsidRDefault="00E44C9A" w:rsidP="00E44C9A">
      <w:pPr>
        <w:jc w:val="both"/>
        <w:rPr>
          <w:rFonts w:asciiTheme="minorHAnsi" w:hAnsiTheme="minorHAnsi" w:cstheme="minorHAnsi"/>
          <w:bCs/>
        </w:rPr>
      </w:pPr>
    </w:p>
    <w:p w14:paraId="391D9524" w14:textId="68142040" w:rsidR="00E44C9A" w:rsidRPr="00FA42DC" w:rsidRDefault="002D04BD" w:rsidP="00E44C9A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______________________________________</w:t>
      </w:r>
    </w:p>
    <w:p w14:paraId="3FFB573C" w14:textId="284E7A5B" w:rsidR="00E44C9A" w:rsidRPr="00FA42DC" w:rsidRDefault="00E44C9A" w:rsidP="00F8311D">
      <w:pPr>
        <w:jc w:val="both"/>
        <w:rPr>
          <w:rFonts w:asciiTheme="minorHAnsi" w:hAnsiTheme="minorHAnsi" w:cstheme="minorHAnsi"/>
        </w:rPr>
      </w:pPr>
    </w:p>
    <w:p w14:paraId="2CE19E51" w14:textId="268CEB63" w:rsidR="00E44C9A" w:rsidRPr="00FA42DC" w:rsidRDefault="00E44C9A" w:rsidP="00E44C9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F91193" w:rsidRPr="00FA42DC">
        <w:rPr>
          <w:rFonts w:asciiTheme="minorHAnsi" w:hAnsiTheme="minorHAnsi" w:cstheme="minorHAnsi"/>
        </w:rPr>
        <w:t>1261</w:t>
      </w:r>
      <w:r w:rsidRPr="00FA42DC">
        <w:rPr>
          <w:rFonts w:asciiTheme="minorHAnsi" w:hAnsiTheme="minorHAnsi" w:cstheme="minorHAnsi"/>
        </w:rPr>
        <w:tab/>
      </w:r>
      <w:r w:rsidR="00F91193" w:rsidRPr="00FA42DC">
        <w:rPr>
          <w:rFonts w:asciiTheme="minorHAnsi" w:hAnsiTheme="minorHAnsi" w:cstheme="minorHAnsi"/>
        </w:rPr>
        <w:t>SANACIJA STEPENIŠTA PREMA GRADSKOJ PLAŽ</w:t>
      </w:r>
      <w:r w:rsidR="00FA42DC">
        <w:rPr>
          <w:rFonts w:asciiTheme="minorHAnsi" w:hAnsiTheme="minorHAnsi" w:cstheme="minorHAnsi"/>
        </w:rPr>
        <w:t>I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654F0B">
        <w:rPr>
          <w:rFonts w:asciiTheme="minorHAnsi" w:hAnsiTheme="minorHAnsi" w:cstheme="minorHAnsi"/>
        </w:rPr>
        <w:tab/>
      </w:r>
      <w:r w:rsidR="00654F0B">
        <w:rPr>
          <w:rFonts w:asciiTheme="minorHAnsi" w:hAnsiTheme="minorHAnsi" w:cstheme="minorHAnsi"/>
        </w:rPr>
        <w:tab/>
      </w:r>
      <w:r w:rsidR="00F91193" w:rsidRPr="00FA42DC">
        <w:rPr>
          <w:rFonts w:asciiTheme="minorHAnsi" w:hAnsiTheme="minorHAnsi" w:cstheme="minorHAnsi"/>
        </w:rPr>
        <w:t>15</w:t>
      </w:r>
      <w:r w:rsidRPr="00FA42DC">
        <w:rPr>
          <w:rFonts w:asciiTheme="minorHAnsi" w:hAnsiTheme="minorHAnsi" w:cstheme="minorHAnsi"/>
        </w:rPr>
        <w:t>.000,00</w:t>
      </w:r>
    </w:p>
    <w:p w14:paraId="5E9BEEEE" w14:textId="34C29A9A" w:rsidR="00E44C9A" w:rsidRPr="00FA42DC" w:rsidRDefault="00E44C9A" w:rsidP="001F44F8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  <w:t xml:space="preserve">Uređenje </w:t>
      </w:r>
      <w:r w:rsidR="005056CE" w:rsidRPr="00FA42DC">
        <w:rPr>
          <w:rFonts w:asciiTheme="minorHAnsi" w:hAnsiTheme="minorHAnsi" w:cstheme="minorHAnsi"/>
        </w:rPr>
        <w:t xml:space="preserve">dotrajalog kamenog stepeništa prema Gradskoj plaži, radi povećanja sigurnosti </w:t>
      </w:r>
      <w:r w:rsidR="00836B42" w:rsidRPr="00FA42DC">
        <w:rPr>
          <w:rFonts w:asciiTheme="minorHAnsi" w:hAnsiTheme="minorHAnsi" w:cstheme="minorHAnsi"/>
        </w:rPr>
        <w:t>prolaznika</w:t>
      </w:r>
    </w:p>
    <w:p w14:paraId="05DBEC6B" w14:textId="506E7C9B" w:rsidR="00E44C9A" w:rsidRPr="00FA42DC" w:rsidRDefault="00E44C9A" w:rsidP="00E44C9A">
      <w:pPr>
        <w:rPr>
          <w:rFonts w:asciiTheme="minorHAnsi" w:hAnsiTheme="minorHAnsi" w:cstheme="minorHAnsi"/>
        </w:rPr>
      </w:pPr>
    </w:p>
    <w:p w14:paraId="45AFB8DF" w14:textId="76B07110" w:rsidR="002D04BD" w:rsidRPr="00FA42DC" w:rsidRDefault="002D04BD" w:rsidP="00E813E9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______________________________________</w:t>
      </w:r>
    </w:p>
    <w:p w14:paraId="4DBDEFE4" w14:textId="13D59CA8" w:rsidR="002D04BD" w:rsidRPr="00FA42DC" w:rsidRDefault="002D04BD" w:rsidP="00E44C9A">
      <w:pPr>
        <w:rPr>
          <w:rFonts w:asciiTheme="minorHAnsi" w:hAnsiTheme="minorHAnsi" w:cstheme="minorHAnsi"/>
        </w:rPr>
      </w:pPr>
    </w:p>
    <w:p w14:paraId="04E7A2EA" w14:textId="2ADB834A" w:rsidR="002D04BD" w:rsidRPr="00FA42DC" w:rsidRDefault="002D04BD" w:rsidP="00E44C9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R726</w:t>
      </w:r>
      <w:r w:rsidRPr="00FA42DC">
        <w:rPr>
          <w:rFonts w:asciiTheme="minorHAnsi" w:hAnsiTheme="minorHAnsi" w:cstheme="minorHAnsi"/>
        </w:rPr>
        <w:tab/>
        <w:t>OTKUP ZEM. ZA PROMETNE POVRŠINE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E813E9">
        <w:rPr>
          <w:rFonts w:asciiTheme="minorHAnsi" w:hAnsiTheme="minorHAnsi" w:cstheme="minorHAnsi"/>
        </w:rPr>
        <w:tab/>
        <w:t>35</w:t>
      </w:r>
      <w:r w:rsidRPr="00FA42DC">
        <w:rPr>
          <w:rFonts w:asciiTheme="minorHAnsi" w:hAnsiTheme="minorHAnsi" w:cstheme="minorHAnsi"/>
        </w:rPr>
        <w:t>.000,00</w:t>
      </w:r>
    </w:p>
    <w:p w14:paraId="729D803D" w14:textId="3F1DAC6B" w:rsidR="002D04BD" w:rsidRPr="00FA42DC" w:rsidRDefault="002D04BD" w:rsidP="00E44C9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  <w:t>Otkupi zemljišta radi formiranja prometnic</w:t>
      </w:r>
      <w:r w:rsidR="00E813E9">
        <w:rPr>
          <w:rFonts w:asciiTheme="minorHAnsi" w:hAnsiTheme="minorHAnsi" w:cstheme="minorHAnsi"/>
        </w:rPr>
        <w:t>a</w:t>
      </w:r>
      <w:r w:rsidRPr="00FA42DC">
        <w:rPr>
          <w:rFonts w:asciiTheme="minorHAnsi" w:hAnsiTheme="minorHAnsi" w:cstheme="minorHAnsi"/>
        </w:rPr>
        <w:t xml:space="preserve"> </w:t>
      </w:r>
    </w:p>
    <w:p w14:paraId="59D9CF34" w14:textId="13EEE66B" w:rsidR="002D04BD" w:rsidRPr="00FA42DC" w:rsidRDefault="002D04BD" w:rsidP="00E44C9A">
      <w:pPr>
        <w:rPr>
          <w:rFonts w:asciiTheme="minorHAnsi" w:hAnsiTheme="minorHAnsi" w:cstheme="minorHAnsi"/>
        </w:rPr>
      </w:pPr>
    </w:p>
    <w:p w14:paraId="4F0A5942" w14:textId="7F31D64A" w:rsidR="002D04BD" w:rsidRPr="00FA42DC" w:rsidRDefault="002D04BD" w:rsidP="00E44C9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______________________________________</w:t>
      </w:r>
    </w:p>
    <w:p w14:paraId="00DAC510" w14:textId="77777777" w:rsidR="00E44C9A" w:rsidRPr="00FA42DC" w:rsidRDefault="00E44C9A" w:rsidP="00E44C9A">
      <w:pPr>
        <w:rPr>
          <w:rFonts w:asciiTheme="minorHAnsi" w:hAnsiTheme="minorHAnsi" w:cstheme="minorHAnsi"/>
        </w:rPr>
      </w:pPr>
    </w:p>
    <w:p w14:paraId="3AAC1EE9" w14:textId="64099684" w:rsidR="00E44C9A" w:rsidRPr="00FA42DC" w:rsidRDefault="00E44C9A" w:rsidP="00E44C9A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 R</w:t>
      </w:r>
      <w:r w:rsidR="00813FBC">
        <w:rPr>
          <w:rFonts w:asciiTheme="minorHAnsi" w:hAnsiTheme="minorHAnsi" w:cstheme="minorHAnsi"/>
          <w:bCs/>
        </w:rPr>
        <w:t>1172, R1261</w:t>
      </w:r>
      <w:r w:rsidRPr="00FA42DC">
        <w:rPr>
          <w:rFonts w:asciiTheme="minorHAnsi" w:hAnsiTheme="minorHAnsi" w:cstheme="minorHAnsi"/>
          <w:bCs/>
        </w:rPr>
        <w:t xml:space="preserve"> </w:t>
      </w:r>
      <w:r w:rsidR="00437D40">
        <w:rPr>
          <w:rFonts w:asciiTheme="minorHAnsi" w:hAnsiTheme="minorHAnsi" w:cstheme="minorHAnsi"/>
          <w:bCs/>
        </w:rPr>
        <w:t xml:space="preserve"> </w:t>
      </w:r>
      <w:r w:rsidRPr="00FA42DC">
        <w:rPr>
          <w:rFonts w:asciiTheme="minorHAnsi" w:hAnsiTheme="minorHAnsi" w:cstheme="minorHAnsi"/>
          <w:bCs/>
        </w:rPr>
        <w:t xml:space="preserve">REKONSTRUKCIJA STRADA KONTESA </w:t>
      </w:r>
      <w:r w:rsidR="00813FBC">
        <w:rPr>
          <w:rFonts w:asciiTheme="minorHAnsi" w:hAnsiTheme="minorHAnsi" w:cstheme="minorHAnsi"/>
          <w:bCs/>
        </w:rPr>
        <w:t>I</w:t>
      </w:r>
      <w:r w:rsidRPr="00FA42DC">
        <w:rPr>
          <w:rFonts w:asciiTheme="minorHAnsi" w:hAnsiTheme="minorHAnsi" w:cstheme="minorHAnsi"/>
          <w:bCs/>
        </w:rPr>
        <w:t>I FAZA</w:t>
      </w:r>
      <w:r w:rsidRPr="00FA42DC">
        <w:rPr>
          <w:rFonts w:asciiTheme="minorHAnsi" w:hAnsiTheme="minorHAnsi" w:cstheme="minorHAnsi"/>
          <w:bCs/>
        </w:rPr>
        <w:tab/>
      </w:r>
      <w:r w:rsidR="00437D40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="00A03D9A">
        <w:rPr>
          <w:rFonts w:asciiTheme="minorHAnsi" w:hAnsiTheme="minorHAnsi" w:cstheme="minorHAnsi"/>
          <w:bCs/>
        </w:rPr>
        <w:t>850</w:t>
      </w:r>
      <w:r w:rsidRPr="00FA42DC">
        <w:rPr>
          <w:rFonts w:asciiTheme="minorHAnsi" w:hAnsiTheme="minorHAnsi" w:cstheme="minorHAnsi"/>
          <w:bCs/>
        </w:rPr>
        <w:t>.000,00</w:t>
      </w:r>
    </w:p>
    <w:p w14:paraId="782AA04A" w14:textId="77777777" w:rsidR="00E44C9A" w:rsidRPr="00FA42DC" w:rsidRDefault="00E44C9A" w:rsidP="00E44C9A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Opis: </w:t>
      </w:r>
      <w:r w:rsidRPr="00FA42DC">
        <w:rPr>
          <w:rFonts w:asciiTheme="minorHAnsi" w:hAnsiTheme="minorHAnsi" w:cstheme="minorHAnsi"/>
          <w:bCs/>
        </w:rPr>
        <w:tab/>
        <w:t>Rekonstrukcija dijela prometnice u naselju Strada Kontesa, izvođenje kolnika, oborinske odvodnje, vodovodne mreže, EKI mreže električne energije.</w:t>
      </w:r>
    </w:p>
    <w:p w14:paraId="3AFC0159" w14:textId="77777777" w:rsidR="00F8311D" w:rsidRPr="00FA42DC" w:rsidRDefault="00F8311D" w:rsidP="00F8311D">
      <w:pPr>
        <w:rPr>
          <w:rFonts w:asciiTheme="minorHAnsi" w:hAnsiTheme="minorHAnsi" w:cstheme="minorHAnsi"/>
        </w:rPr>
      </w:pPr>
    </w:p>
    <w:p w14:paraId="77F6CC31" w14:textId="0E336DCD" w:rsidR="00E44C9A" w:rsidRPr="00FA42DC" w:rsidRDefault="00E44C9A" w:rsidP="00E44C9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A03D9A">
        <w:rPr>
          <w:rFonts w:asciiTheme="minorHAnsi" w:hAnsiTheme="minorHAnsi" w:cstheme="minorHAnsi"/>
        </w:rPr>
        <w:t>1214</w:t>
      </w:r>
      <w:r w:rsidRPr="00FA42DC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>PROMETNICA TOŠ</w:t>
      </w:r>
      <w:r w:rsidR="00A03D9A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>2</w:t>
      </w:r>
      <w:r w:rsidRPr="00FA42DC">
        <w:rPr>
          <w:rFonts w:asciiTheme="minorHAnsi" w:hAnsiTheme="minorHAnsi" w:cstheme="minorHAnsi"/>
        </w:rPr>
        <w:t>00.000,00</w:t>
      </w:r>
    </w:p>
    <w:p w14:paraId="520467A4" w14:textId="3D043943" w:rsidR="00E44C9A" w:rsidRPr="00FA42DC" w:rsidRDefault="00E44C9A" w:rsidP="00A221E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</w:r>
      <w:r w:rsidR="00A03D9A">
        <w:rPr>
          <w:rFonts w:asciiTheme="minorHAnsi" w:hAnsiTheme="minorHAnsi" w:cstheme="minorHAnsi"/>
        </w:rPr>
        <w:t xml:space="preserve">Izgradnja prometnice do </w:t>
      </w:r>
      <w:r w:rsidR="00A221EA">
        <w:rPr>
          <w:rFonts w:asciiTheme="minorHAnsi" w:hAnsiTheme="minorHAnsi" w:cstheme="minorHAnsi"/>
        </w:rPr>
        <w:t>novosagrađene Talijanske osnovne škole u Gradu Novigradu-Cittanova</w:t>
      </w:r>
    </w:p>
    <w:p w14:paraId="1AC46DED" w14:textId="77777777" w:rsidR="002E6AA8" w:rsidRPr="00FA42DC" w:rsidRDefault="002E6AA8" w:rsidP="00E44C9A">
      <w:pPr>
        <w:rPr>
          <w:rFonts w:asciiTheme="minorHAnsi" w:hAnsiTheme="minorHAnsi" w:cstheme="minorHAnsi"/>
        </w:rPr>
      </w:pPr>
    </w:p>
    <w:p w14:paraId="04C34633" w14:textId="13D8D864" w:rsidR="002E6AA8" w:rsidRPr="00FA42DC" w:rsidRDefault="002E6AA8" w:rsidP="002E6AA8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47050B">
        <w:rPr>
          <w:rFonts w:asciiTheme="minorHAnsi" w:hAnsiTheme="minorHAnsi" w:cstheme="minorHAnsi"/>
        </w:rPr>
        <w:t xml:space="preserve">1100 </w:t>
      </w:r>
      <w:r w:rsidRPr="00FA42DC">
        <w:rPr>
          <w:rFonts w:asciiTheme="minorHAnsi" w:hAnsiTheme="minorHAnsi" w:cstheme="minorHAnsi"/>
        </w:rPr>
        <w:t>ODRŽAVANJE NOGOSTUPA OBORINSKA, POTPORNI ZID DAJLA</w:t>
      </w:r>
      <w:r w:rsidRPr="00FA42DC">
        <w:rPr>
          <w:rFonts w:asciiTheme="minorHAnsi" w:hAnsiTheme="minorHAnsi" w:cstheme="minorHAnsi"/>
        </w:rPr>
        <w:tab/>
      </w:r>
      <w:r w:rsidR="0047050B">
        <w:rPr>
          <w:rFonts w:asciiTheme="minorHAnsi" w:hAnsiTheme="minorHAnsi" w:cstheme="minorHAnsi"/>
        </w:rPr>
        <w:tab/>
      </w:r>
      <w:r w:rsidR="00924D2B">
        <w:rPr>
          <w:rFonts w:asciiTheme="minorHAnsi" w:hAnsiTheme="minorHAnsi" w:cstheme="minorHAnsi"/>
        </w:rPr>
        <w:t>43</w:t>
      </w:r>
      <w:r w:rsidRPr="00FA42DC">
        <w:rPr>
          <w:rFonts w:asciiTheme="minorHAnsi" w:hAnsiTheme="minorHAnsi" w:cstheme="minorHAnsi"/>
        </w:rPr>
        <w:t>.000,00</w:t>
      </w:r>
    </w:p>
    <w:p w14:paraId="5268D67D" w14:textId="57730345" w:rsidR="002E6AA8" w:rsidRPr="00FA42DC" w:rsidRDefault="002E6AA8" w:rsidP="002E6AA8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  <w:t xml:space="preserve">Rekonstrukcija dijela oborinske odvodnje, nogostupa </w:t>
      </w:r>
      <w:r w:rsidR="008C775B">
        <w:rPr>
          <w:rFonts w:asciiTheme="minorHAnsi" w:hAnsiTheme="minorHAnsi" w:cstheme="minorHAnsi"/>
        </w:rPr>
        <w:t xml:space="preserve">i prometnice na području dijela </w:t>
      </w:r>
      <w:r w:rsidR="000319DB">
        <w:rPr>
          <w:rFonts w:asciiTheme="minorHAnsi" w:hAnsiTheme="minorHAnsi" w:cstheme="minorHAnsi"/>
        </w:rPr>
        <w:t>Belveder Dajla, prema lučici Dajla</w:t>
      </w:r>
    </w:p>
    <w:p w14:paraId="1AF94996" w14:textId="77777777" w:rsidR="002E6AA8" w:rsidRPr="00FA42DC" w:rsidRDefault="002E6AA8" w:rsidP="002E6AA8">
      <w:pPr>
        <w:rPr>
          <w:rFonts w:asciiTheme="minorHAnsi" w:hAnsiTheme="minorHAnsi" w:cstheme="minorHAnsi"/>
        </w:rPr>
      </w:pPr>
    </w:p>
    <w:p w14:paraId="6888C09A" w14:textId="5821B923" w:rsidR="002E6AA8" w:rsidRPr="00FA42DC" w:rsidRDefault="002E6AA8" w:rsidP="002E6AA8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47050B">
        <w:rPr>
          <w:rFonts w:asciiTheme="minorHAnsi" w:hAnsiTheme="minorHAnsi" w:cstheme="minorHAnsi"/>
        </w:rPr>
        <w:t>1101</w:t>
      </w:r>
      <w:r w:rsidRPr="00FA42DC">
        <w:rPr>
          <w:rFonts w:asciiTheme="minorHAnsi" w:hAnsiTheme="minorHAnsi" w:cstheme="minorHAnsi"/>
        </w:rPr>
        <w:t xml:space="preserve"> </w:t>
      </w:r>
      <w:r w:rsidRPr="00FA42DC">
        <w:rPr>
          <w:rFonts w:asciiTheme="minorHAnsi" w:hAnsiTheme="minorHAnsi" w:cstheme="minorHAnsi"/>
        </w:rPr>
        <w:tab/>
        <w:t>ODRŽAVANJE NOGOSTUP ZIDINE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47050B">
        <w:rPr>
          <w:rFonts w:asciiTheme="minorHAnsi" w:hAnsiTheme="minorHAnsi" w:cstheme="minorHAnsi"/>
        </w:rPr>
        <w:tab/>
        <w:t>19.908</w:t>
      </w:r>
      <w:r w:rsidRPr="00FA42DC">
        <w:rPr>
          <w:rFonts w:asciiTheme="minorHAnsi" w:hAnsiTheme="minorHAnsi" w:cstheme="minorHAnsi"/>
        </w:rPr>
        <w:t>,00</w:t>
      </w:r>
    </w:p>
    <w:p w14:paraId="6151CE3A" w14:textId="1B03C8C6" w:rsidR="002E6AA8" w:rsidRPr="00FA42DC" w:rsidRDefault="002E6AA8" w:rsidP="002E6AA8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 xml:space="preserve">Opis: </w:t>
      </w:r>
      <w:r w:rsidRPr="00FA42DC">
        <w:rPr>
          <w:rFonts w:asciiTheme="minorHAnsi" w:hAnsiTheme="minorHAnsi" w:cstheme="minorHAnsi"/>
        </w:rPr>
        <w:tab/>
        <w:t>Izvođenje dijela nogostupa na DC 75 Dionica Zidine, radi povećanja sigurnosti pješaka i označavanja pješačkog prijelaza na istome dijelu</w:t>
      </w:r>
    </w:p>
    <w:p w14:paraId="7B3A1F4E" w14:textId="77777777" w:rsidR="002E6AA8" w:rsidRPr="00FA42DC" w:rsidRDefault="002E6AA8" w:rsidP="002E6AA8">
      <w:pPr>
        <w:jc w:val="both"/>
        <w:rPr>
          <w:rFonts w:asciiTheme="minorHAnsi" w:hAnsiTheme="minorHAnsi" w:cstheme="minorHAnsi"/>
        </w:rPr>
      </w:pPr>
    </w:p>
    <w:p w14:paraId="20B63AFE" w14:textId="47A1BB14" w:rsidR="00F8311D" w:rsidRPr="00FA42DC" w:rsidRDefault="00F8311D" w:rsidP="00F8311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R789</w:t>
      </w:r>
      <w:r w:rsidRPr="00FA42DC">
        <w:rPr>
          <w:rFonts w:asciiTheme="minorHAnsi" w:hAnsiTheme="minorHAnsi" w:cstheme="minorHAnsi"/>
        </w:rPr>
        <w:tab/>
        <w:t>PROMETNICA I INFRASTRUKTURA ŠAINI SJEVER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290A6C">
        <w:rPr>
          <w:rFonts w:asciiTheme="minorHAnsi" w:hAnsiTheme="minorHAnsi" w:cstheme="minorHAnsi"/>
        </w:rPr>
        <w:tab/>
        <w:t>8</w:t>
      </w:r>
      <w:r w:rsidRPr="00FA42DC">
        <w:rPr>
          <w:rFonts w:asciiTheme="minorHAnsi" w:hAnsiTheme="minorHAnsi" w:cstheme="minorHAnsi"/>
        </w:rPr>
        <w:t>0.000,00</w:t>
      </w:r>
    </w:p>
    <w:p w14:paraId="0A01EB2F" w14:textId="2B062DBE" w:rsidR="00F8311D" w:rsidRPr="00FA42DC" w:rsidRDefault="00F8311D" w:rsidP="00F8311D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 xml:space="preserve">Opis: </w:t>
      </w:r>
      <w:r w:rsidRPr="00FA42DC">
        <w:rPr>
          <w:rFonts w:asciiTheme="minorHAnsi" w:hAnsiTheme="minorHAnsi" w:cstheme="minorHAnsi"/>
        </w:rPr>
        <w:tab/>
        <w:t xml:space="preserve">Izvođenje oborinske odvodnje i </w:t>
      </w:r>
      <w:proofErr w:type="spellStart"/>
      <w:r w:rsidRPr="00FA42DC">
        <w:rPr>
          <w:rFonts w:asciiTheme="minorHAnsi" w:hAnsiTheme="minorHAnsi" w:cstheme="minorHAnsi"/>
        </w:rPr>
        <w:t>asflatiranje</w:t>
      </w:r>
      <w:proofErr w:type="spellEnd"/>
      <w:r w:rsidRPr="00FA42DC">
        <w:rPr>
          <w:rFonts w:asciiTheme="minorHAnsi" w:hAnsiTheme="minorHAnsi" w:cstheme="minorHAnsi"/>
        </w:rPr>
        <w:t xml:space="preserve"> kolnika na dijelu naselja </w:t>
      </w:r>
      <w:proofErr w:type="spellStart"/>
      <w:r w:rsidRPr="00FA42DC">
        <w:rPr>
          <w:rFonts w:asciiTheme="minorHAnsi" w:hAnsiTheme="minorHAnsi" w:cstheme="minorHAnsi"/>
        </w:rPr>
        <w:t>Šaini</w:t>
      </w:r>
      <w:proofErr w:type="spellEnd"/>
      <w:r w:rsidRPr="00FA42DC">
        <w:rPr>
          <w:rFonts w:asciiTheme="minorHAnsi" w:hAnsiTheme="minorHAnsi" w:cstheme="minorHAnsi"/>
        </w:rPr>
        <w:t xml:space="preserve">, u ulici </w:t>
      </w:r>
      <w:proofErr w:type="spellStart"/>
      <w:r w:rsidRPr="00FA42DC">
        <w:rPr>
          <w:rFonts w:asciiTheme="minorHAnsi" w:hAnsiTheme="minorHAnsi" w:cstheme="minorHAnsi"/>
        </w:rPr>
        <w:t>Šaini</w:t>
      </w:r>
      <w:proofErr w:type="spellEnd"/>
      <w:r w:rsidR="00437D40">
        <w:rPr>
          <w:rFonts w:asciiTheme="minorHAnsi" w:hAnsiTheme="minorHAnsi" w:cstheme="minorHAnsi"/>
        </w:rPr>
        <w:t>, nastavak radova</w:t>
      </w:r>
    </w:p>
    <w:p w14:paraId="6C33FFA6" w14:textId="77777777" w:rsidR="00E44C9A" w:rsidRPr="00FA42DC" w:rsidRDefault="00E44C9A" w:rsidP="00F8311D">
      <w:pPr>
        <w:jc w:val="both"/>
        <w:rPr>
          <w:rFonts w:asciiTheme="minorHAnsi" w:hAnsiTheme="minorHAnsi" w:cstheme="minorHAnsi"/>
        </w:rPr>
      </w:pPr>
    </w:p>
    <w:p w14:paraId="0884AC22" w14:textId="02D7EE25" w:rsidR="00F8311D" w:rsidRPr="00FA42DC" w:rsidRDefault="00F8311D" w:rsidP="00F8311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9C60C6">
        <w:rPr>
          <w:rFonts w:asciiTheme="minorHAnsi" w:hAnsiTheme="minorHAnsi" w:cstheme="minorHAnsi"/>
        </w:rPr>
        <w:t>1266</w:t>
      </w:r>
      <w:r w:rsidRPr="00FA42DC">
        <w:rPr>
          <w:rFonts w:asciiTheme="minorHAnsi" w:hAnsiTheme="minorHAnsi" w:cstheme="minorHAnsi"/>
        </w:rPr>
        <w:tab/>
        <w:t>PROMETNICA PL 187 STANCIJETA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1C59E2">
        <w:rPr>
          <w:rFonts w:asciiTheme="minorHAnsi" w:hAnsiTheme="minorHAnsi" w:cstheme="minorHAnsi"/>
        </w:rPr>
        <w:tab/>
      </w:r>
      <w:r w:rsidR="009C60C6">
        <w:rPr>
          <w:rFonts w:asciiTheme="minorHAnsi" w:hAnsiTheme="minorHAnsi" w:cstheme="minorHAnsi"/>
        </w:rPr>
        <w:t>75</w:t>
      </w:r>
      <w:r w:rsidRPr="00FA42DC">
        <w:rPr>
          <w:rFonts w:asciiTheme="minorHAnsi" w:hAnsiTheme="minorHAnsi" w:cstheme="minorHAnsi"/>
        </w:rPr>
        <w:t>.000,00</w:t>
      </w:r>
    </w:p>
    <w:p w14:paraId="64CC56BC" w14:textId="15ADD3A3" w:rsidR="00F8311D" w:rsidRPr="00FA42DC" w:rsidRDefault="00F8311D" w:rsidP="00F8311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 xml:space="preserve">Opis: </w:t>
      </w:r>
      <w:r w:rsidRPr="00FA42DC">
        <w:rPr>
          <w:rFonts w:asciiTheme="minorHAnsi" w:hAnsiTheme="minorHAnsi" w:cstheme="minorHAnsi"/>
        </w:rPr>
        <w:tab/>
        <w:t>Izvođenje nogostupa</w:t>
      </w:r>
      <w:r w:rsidR="001C59E2">
        <w:rPr>
          <w:rFonts w:asciiTheme="minorHAnsi" w:hAnsiTheme="minorHAnsi" w:cstheme="minorHAnsi"/>
        </w:rPr>
        <w:t xml:space="preserve"> i</w:t>
      </w:r>
      <w:r w:rsidRPr="00FA42DC">
        <w:rPr>
          <w:rFonts w:asciiTheme="minorHAnsi" w:hAnsiTheme="minorHAnsi" w:cstheme="minorHAnsi"/>
        </w:rPr>
        <w:t xml:space="preserve"> kolnika</w:t>
      </w:r>
      <w:r w:rsidR="001C59E2">
        <w:rPr>
          <w:rFonts w:asciiTheme="minorHAnsi" w:hAnsiTheme="minorHAnsi" w:cstheme="minorHAnsi"/>
        </w:rPr>
        <w:t xml:space="preserve"> </w:t>
      </w:r>
      <w:r w:rsidRPr="00FA42DC">
        <w:rPr>
          <w:rFonts w:asciiTheme="minorHAnsi" w:hAnsiTheme="minorHAnsi" w:cstheme="minorHAnsi"/>
        </w:rPr>
        <w:t xml:space="preserve">u naselju </w:t>
      </w:r>
      <w:proofErr w:type="spellStart"/>
      <w:r w:rsidRPr="00FA42DC">
        <w:rPr>
          <w:rFonts w:asciiTheme="minorHAnsi" w:hAnsiTheme="minorHAnsi" w:cstheme="minorHAnsi"/>
        </w:rPr>
        <w:t>Stancijeta</w:t>
      </w:r>
      <w:proofErr w:type="spellEnd"/>
    </w:p>
    <w:p w14:paraId="600BE97E" w14:textId="77777777" w:rsidR="00F8311D" w:rsidRPr="00FA42DC" w:rsidRDefault="00F8311D" w:rsidP="00F8311D">
      <w:pPr>
        <w:rPr>
          <w:rFonts w:asciiTheme="minorHAnsi" w:hAnsiTheme="minorHAnsi" w:cstheme="minorHAnsi"/>
        </w:rPr>
      </w:pPr>
    </w:p>
    <w:p w14:paraId="20422CA6" w14:textId="33374102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</w:t>
      </w:r>
      <w:r w:rsidR="00747B42">
        <w:rPr>
          <w:rFonts w:asciiTheme="minorHAnsi" w:hAnsiTheme="minorHAnsi" w:cstheme="minorHAnsi"/>
          <w:bCs/>
        </w:rPr>
        <w:t>1103</w:t>
      </w:r>
      <w:r w:rsidRPr="00FA42DC">
        <w:rPr>
          <w:rFonts w:asciiTheme="minorHAnsi" w:hAnsiTheme="minorHAnsi" w:cstheme="minorHAnsi"/>
          <w:bCs/>
        </w:rPr>
        <w:t xml:space="preserve"> </w:t>
      </w:r>
      <w:r w:rsidRPr="00FA42DC">
        <w:rPr>
          <w:rFonts w:asciiTheme="minorHAnsi" w:hAnsiTheme="minorHAnsi" w:cstheme="minorHAnsi"/>
          <w:bCs/>
        </w:rPr>
        <w:tab/>
        <w:t>INVESTICIJSKO ODRŽAVANJE PROMETNICE U GORANSKOJ ULICI</w:t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  <w:t>60.000,00</w:t>
      </w:r>
    </w:p>
    <w:p w14:paraId="25B7AAD5" w14:textId="56B9CBF1" w:rsidR="00F8311D" w:rsidRPr="00FA42DC" w:rsidRDefault="00F8311D" w:rsidP="00F8311D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Opis: </w:t>
      </w:r>
      <w:r w:rsidRPr="00FA42DC">
        <w:rPr>
          <w:rFonts w:asciiTheme="minorHAnsi" w:hAnsiTheme="minorHAnsi" w:cstheme="minorHAnsi"/>
          <w:bCs/>
        </w:rPr>
        <w:tab/>
        <w:t>Izvođenje dijela Goranske ulice na području stambene zone Vidal</w:t>
      </w:r>
      <w:r w:rsidR="008D5673">
        <w:rPr>
          <w:rFonts w:asciiTheme="minorHAnsi" w:hAnsiTheme="minorHAnsi" w:cstheme="minorHAnsi"/>
          <w:bCs/>
        </w:rPr>
        <w:t xml:space="preserve">, </w:t>
      </w:r>
      <w:r w:rsidRPr="00FA42DC">
        <w:rPr>
          <w:rFonts w:asciiTheme="minorHAnsi" w:hAnsiTheme="minorHAnsi" w:cstheme="minorHAnsi"/>
          <w:bCs/>
        </w:rPr>
        <w:t>kolnik, javna rasvjeta, oborinska odvodnja, dvostrani nogostup i drvored</w:t>
      </w:r>
    </w:p>
    <w:p w14:paraId="12216EA5" w14:textId="77777777" w:rsidR="00F8311D" w:rsidRPr="00FA42DC" w:rsidRDefault="00F8311D" w:rsidP="00F8311D">
      <w:pPr>
        <w:rPr>
          <w:rFonts w:asciiTheme="minorHAnsi" w:hAnsiTheme="minorHAnsi" w:cstheme="minorHAnsi"/>
          <w:bCs/>
        </w:rPr>
      </w:pPr>
    </w:p>
    <w:p w14:paraId="279E6B70" w14:textId="19D8C3FF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</w:t>
      </w:r>
      <w:r w:rsidR="009F1F59">
        <w:rPr>
          <w:rFonts w:asciiTheme="minorHAnsi" w:hAnsiTheme="minorHAnsi" w:cstheme="minorHAnsi"/>
          <w:bCs/>
        </w:rPr>
        <w:t>1104</w:t>
      </w:r>
      <w:r w:rsidRPr="00FA42DC">
        <w:rPr>
          <w:rFonts w:asciiTheme="minorHAnsi" w:hAnsiTheme="minorHAnsi" w:cstheme="minorHAnsi"/>
          <w:bCs/>
        </w:rPr>
        <w:t xml:space="preserve"> </w:t>
      </w:r>
      <w:r w:rsidRPr="00FA42DC">
        <w:rPr>
          <w:rFonts w:asciiTheme="minorHAnsi" w:hAnsiTheme="minorHAnsi" w:cstheme="minorHAnsi"/>
          <w:bCs/>
        </w:rPr>
        <w:tab/>
        <w:t xml:space="preserve">INVESTICIJSKO ODRŽAVANJE DIJELA EPULONOVE ULICE </w:t>
      </w:r>
      <w:r w:rsidRPr="00FA42DC">
        <w:rPr>
          <w:rFonts w:asciiTheme="minorHAnsi" w:hAnsiTheme="minorHAnsi" w:cstheme="minorHAnsi"/>
          <w:bCs/>
        </w:rPr>
        <w:tab/>
      </w:r>
      <w:r w:rsidR="009F1F59">
        <w:rPr>
          <w:rFonts w:asciiTheme="minorHAnsi" w:hAnsiTheme="minorHAnsi" w:cstheme="minorHAnsi"/>
          <w:bCs/>
        </w:rPr>
        <w:tab/>
      </w:r>
      <w:r w:rsidR="009F1F59">
        <w:rPr>
          <w:rFonts w:asciiTheme="minorHAnsi" w:hAnsiTheme="minorHAnsi" w:cstheme="minorHAnsi"/>
          <w:bCs/>
        </w:rPr>
        <w:tab/>
        <w:t>80</w:t>
      </w:r>
      <w:r w:rsidRPr="00FA42DC">
        <w:rPr>
          <w:rFonts w:asciiTheme="minorHAnsi" w:hAnsiTheme="minorHAnsi" w:cstheme="minorHAnsi"/>
          <w:bCs/>
        </w:rPr>
        <w:t>.000,00</w:t>
      </w:r>
    </w:p>
    <w:p w14:paraId="038C63B6" w14:textId="77777777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Opis: </w:t>
      </w:r>
      <w:r w:rsidRPr="00FA42DC">
        <w:rPr>
          <w:rFonts w:asciiTheme="minorHAnsi" w:hAnsiTheme="minorHAnsi" w:cstheme="minorHAnsi"/>
          <w:bCs/>
        </w:rPr>
        <w:tab/>
        <w:t xml:space="preserve">Sanacija dijela </w:t>
      </w:r>
      <w:proofErr w:type="spellStart"/>
      <w:r w:rsidRPr="00FA42DC">
        <w:rPr>
          <w:rFonts w:asciiTheme="minorHAnsi" w:hAnsiTheme="minorHAnsi" w:cstheme="minorHAnsi"/>
          <w:bCs/>
        </w:rPr>
        <w:t>Epulonove</w:t>
      </w:r>
      <w:proofErr w:type="spellEnd"/>
      <w:r w:rsidRPr="00FA42DC">
        <w:rPr>
          <w:rFonts w:asciiTheme="minorHAnsi" w:hAnsiTheme="minorHAnsi" w:cstheme="minorHAnsi"/>
          <w:bCs/>
        </w:rPr>
        <w:t xml:space="preserve"> ulice uz nekadašnju „Trikotažu“, kolnik, nogostup</w:t>
      </w:r>
    </w:p>
    <w:p w14:paraId="3BD9DD30" w14:textId="77777777" w:rsidR="00F8311D" w:rsidRPr="00FA42DC" w:rsidRDefault="00F8311D" w:rsidP="00F8311D">
      <w:pPr>
        <w:rPr>
          <w:rFonts w:asciiTheme="minorHAnsi" w:hAnsiTheme="minorHAnsi" w:cstheme="minorHAnsi"/>
          <w:bCs/>
        </w:rPr>
      </w:pPr>
    </w:p>
    <w:p w14:paraId="3733DECB" w14:textId="6D229777" w:rsidR="00F8311D" w:rsidRPr="00FA42DC" w:rsidRDefault="00F8311D" w:rsidP="00F8311D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</w:t>
      </w:r>
      <w:r w:rsidR="007D3A1B">
        <w:rPr>
          <w:rFonts w:asciiTheme="minorHAnsi" w:hAnsiTheme="minorHAnsi" w:cstheme="minorHAnsi"/>
          <w:bCs/>
        </w:rPr>
        <w:t>1263 REKONTRUKCIJA NOGOSTUPA KARPINJAN V.NAZORA</w:t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  <w:t>5</w:t>
      </w:r>
      <w:r w:rsidR="007D3A1B">
        <w:rPr>
          <w:rFonts w:asciiTheme="minorHAnsi" w:hAnsiTheme="minorHAnsi" w:cstheme="minorHAnsi"/>
          <w:bCs/>
        </w:rPr>
        <w:t>5</w:t>
      </w:r>
      <w:r w:rsidRPr="00FA42DC">
        <w:rPr>
          <w:rFonts w:asciiTheme="minorHAnsi" w:hAnsiTheme="minorHAnsi" w:cstheme="minorHAnsi"/>
          <w:bCs/>
        </w:rPr>
        <w:t>.000,00</w:t>
      </w:r>
    </w:p>
    <w:p w14:paraId="5BF6D661" w14:textId="6E5BFF2E" w:rsidR="00F8311D" w:rsidRDefault="00F8311D" w:rsidP="00F8311D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 xml:space="preserve">Opis: </w:t>
      </w:r>
      <w:r w:rsidRPr="00FA42DC">
        <w:rPr>
          <w:rFonts w:asciiTheme="minorHAnsi" w:hAnsiTheme="minorHAnsi" w:cstheme="minorHAnsi"/>
          <w:bCs/>
        </w:rPr>
        <w:tab/>
      </w:r>
      <w:r w:rsidR="00EA058B">
        <w:rPr>
          <w:rFonts w:asciiTheme="minorHAnsi" w:hAnsiTheme="minorHAnsi" w:cstheme="minorHAnsi"/>
          <w:bCs/>
        </w:rPr>
        <w:t xml:space="preserve">Uređenje nogostupa u ulici Vladimira Nazora u </w:t>
      </w:r>
      <w:proofErr w:type="spellStart"/>
      <w:r w:rsidR="00EA058B">
        <w:rPr>
          <w:rFonts w:asciiTheme="minorHAnsi" w:hAnsiTheme="minorHAnsi" w:cstheme="minorHAnsi"/>
          <w:bCs/>
        </w:rPr>
        <w:t>Ka</w:t>
      </w:r>
      <w:r w:rsidR="00A14968">
        <w:rPr>
          <w:rFonts w:asciiTheme="minorHAnsi" w:hAnsiTheme="minorHAnsi" w:cstheme="minorHAnsi"/>
          <w:bCs/>
        </w:rPr>
        <w:t>rpinjanu</w:t>
      </w:r>
      <w:proofErr w:type="spellEnd"/>
      <w:r w:rsidR="00A14968">
        <w:rPr>
          <w:rFonts w:asciiTheme="minorHAnsi" w:hAnsiTheme="minorHAnsi" w:cstheme="minorHAnsi"/>
          <w:bCs/>
        </w:rPr>
        <w:t xml:space="preserve"> u dužini od 200 m</w:t>
      </w:r>
    </w:p>
    <w:p w14:paraId="3308A413" w14:textId="77777777" w:rsidR="00A14968" w:rsidRDefault="00A14968" w:rsidP="00F8311D">
      <w:pPr>
        <w:jc w:val="both"/>
        <w:rPr>
          <w:rFonts w:asciiTheme="minorHAnsi" w:hAnsiTheme="minorHAnsi" w:cstheme="minorHAnsi"/>
          <w:bCs/>
        </w:rPr>
      </w:pPr>
    </w:p>
    <w:p w14:paraId="0F0C87E7" w14:textId="1441F32E" w:rsidR="00A14968" w:rsidRPr="00FA42DC" w:rsidRDefault="00A14968" w:rsidP="00F8311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R1265 </w:t>
      </w:r>
      <w:r w:rsidR="008A520F">
        <w:rPr>
          <w:rFonts w:asciiTheme="minorHAnsi" w:hAnsiTheme="minorHAnsi" w:cstheme="minorHAnsi"/>
          <w:bCs/>
        </w:rPr>
        <w:t>REKONSTRUKCIJA ŠETNICE LACO</w:t>
      </w:r>
      <w:r w:rsidR="008A520F">
        <w:rPr>
          <w:rFonts w:asciiTheme="minorHAnsi" w:hAnsiTheme="minorHAnsi" w:cstheme="minorHAnsi"/>
          <w:bCs/>
        </w:rPr>
        <w:tab/>
      </w:r>
      <w:r w:rsidR="008A520F">
        <w:rPr>
          <w:rFonts w:asciiTheme="minorHAnsi" w:hAnsiTheme="minorHAnsi" w:cstheme="minorHAnsi"/>
          <w:bCs/>
        </w:rPr>
        <w:tab/>
      </w:r>
      <w:r w:rsidR="008A520F">
        <w:rPr>
          <w:rFonts w:asciiTheme="minorHAnsi" w:hAnsiTheme="minorHAnsi" w:cstheme="minorHAnsi"/>
          <w:bCs/>
        </w:rPr>
        <w:tab/>
      </w:r>
      <w:r w:rsidR="008A520F">
        <w:rPr>
          <w:rFonts w:asciiTheme="minorHAnsi" w:hAnsiTheme="minorHAnsi" w:cstheme="minorHAnsi"/>
          <w:bCs/>
        </w:rPr>
        <w:tab/>
      </w:r>
      <w:r w:rsidR="008A520F">
        <w:rPr>
          <w:rFonts w:asciiTheme="minorHAnsi" w:hAnsiTheme="minorHAnsi" w:cstheme="minorHAnsi"/>
          <w:bCs/>
        </w:rPr>
        <w:tab/>
      </w:r>
      <w:r w:rsidR="008A520F">
        <w:rPr>
          <w:rFonts w:asciiTheme="minorHAnsi" w:hAnsiTheme="minorHAnsi" w:cstheme="minorHAnsi"/>
          <w:bCs/>
        </w:rPr>
        <w:tab/>
        <w:t>29.000,00</w:t>
      </w:r>
    </w:p>
    <w:p w14:paraId="278B2FC4" w14:textId="50550D3A" w:rsidR="00F8311D" w:rsidRDefault="008A520F" w:rsidP="00F8311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Opis: Uređenje </w:t>
      </w:r>
      <w:r w:rsidR="00A35EB4">
        <w:rPr>
          <w:rFonts w:asciiTheme="minorHAnsi" w:hAnsiTheme="minorHAnsi" w:cstheme="minorHAnsi"/>
          <w:bCs/>
        </w:rPr>
        <w:t xml:space="preserve">šetnice uz obalu pored nogometnog igrališta </w:t>
      </w:r>
      <w:proofErr w:type="spellStart"/>
      <w:r w:rsidR="00A35EB4">
        <w:rPr>
          <w:rFonts w:asciiTheme="minorHAnsi" w:hAnsiTheme="minorHAnsi" w:cstheme="minorHAnsi"/>
          <w:bCs/>
        </w:rPr>
        <w:t>Laco</w:t>
      </w:r>
      <w:proofErr w:type="spellEnd"/>
    </w:p>
    <w:p w14:paraId="208925D4" w14:textId="77777777" w:rsidR="006410D0" w:rsidRDefault="006410D0" w:rsidP="00F8311D">
      <w:pPr>
        <w:jc w:val="both"/>
        <w:rPr>
          <w:rFonts w:asciiTheme="minorHAnsi" w:hAnsiTheme="minorHAnsi" w:cstheme="minorHAnsi"/>
          <w:bCs/>
        </w:rPr>
      </w:pPr>
    </w:p>
    <w:p w14:paraId="7B63F4F3" w14:textId="77C26279" w:rsidR="006410D0" w:rsidRDefault="006410D0" w:rsidP="00F8311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R1267,R1271 UREĐENJE </w:t>
      </w:r>
      <w:r w:rsidR="001913AA">
        <w:rPr>
          <w:rFonts w:asciiTheme="minorHAnsi" w:hAnsiTheme="minorHAnsi" w:cstheme="minorHAnsi"/>
          <w:bCs/>
        </w:rPr>
        <w:t>PROMETNIC</w:t>
      </w:r>
      <w:r w:rsidR="0095234D">
        <w:rPr>
          <w:rFonts w:asciiTheme="minorHAnsi" w:hAnsiTheme="minorHAnsi" w:cstheme="minorHAnsi"/>
          <w:bCs/>
        </w:rPr>
        <w:t>A</w:t>
      </w:r>
      <w:r w:rsidR="001913AA">
        <w:rPr>
          <w:rFonts w:asciiTheme="minorHAnsi" w:hAnsiTheme="minorHAnsi" w:cstheme="minorHAnsi"/>
          <w:bCs/>
        </w:rPr>
        <w:t xml:space="preserve"> U NASELJU BIKOKERE</w:t>
      </w:r>
      <w:r w:rsidR="001913AA">
        <w:rPr>
          <w:rFonts w:asciiTheme="minorHAnsi" w:hAnsiTheme="minorHAnsi" w:cstheme="minorHAnsi"/>
          <w:bCs/>
        </w:rPr>
        <w:tab/>
      </w:r>
      <w:r w:rsidR="001913AA">
        <w:rPr>
          <w:rFonts w:asciiTheme="minorHAnsi" w:hAnsiTheme="minorHAnsi" w:cstheme="minorHAnsi"/>
          <w:bCs/>
        </w:rPr>
        <w:tab/>
      </w:r>
      <w:r w:rsidR="001913AA">
        <w:rPr>
          <w:rFonts w:asciiTheme="minorHAnsi" w:hAnsiTheme="minorHAnsi" w:cstheme="minorHAnsi"/>
          <w:bCs/>
        </w:rPr>
        <w:tab/>
      </w:r>
      <w:r w:rsidR="007F4A82">
        <w:rPr>
          <w:rFonts w:asciiTheme="minorHAnsi" w:hAnsiTheme="minorHAnsi" w:cstheme="minorHAnsi"/>
          <w:bCs/>
        </w:rPr>
        <w:t>80.000,00</w:t>
      </w:r>
    </w:p>
    <w:p w14:paraId="20589C4E" w14:textId="38F7AA37" w:rsidR="007F4A82" w:rsidRDefault="007F4A82" w:rsidP="00F8311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Opis: Uređenje prometnic</w:t>
      </w:r>
      <w:r w:rsidR="0095234D">
        <w:rPr>
          <w:rFonts w:asciiTheme="minorHAnsi" w:hAnsiTheme="minorHAnsi" w:cstheme="minorHAnsi"/>
          <w:bCs/>
        </w:rPr>
        <w:t>a</w:t>
      </w:r>
      <w:r w:rsidR="007A4FF7">
        <w:rPr>
          <w:rFonts w:asciiTheme="minorHAnsi" w:hAnsiTheme="minorHAnsi" w:cstheme="minorHAnsi"/>
          <w:bCs/>
        </w:rPr>
        <w:t xml:space="preserve"> nasipavanjem</w:t>
      </w:r>
      <w:r>
        <w:rPr>
          <w:rFonts w:asciiTheme="minorHAnsi" w:hAnsiTheme="minorHAnsi" w:cstheme="minorHAnsi"/>
          <w:bCs/>
        </w:rPr>
        <w:t xml:space="preserve"> na području naselja </w:t>
      </w:r>
      <w:proofErr w:type="spellStart"/>
      <w:r>
        <w:rPr>
          <w:rFonts w:asciiTheme="minorHAnsi" w:hAnsiTheme="minorHAnsi" w:cstheme="minorHAnsi"/>
          <w:bCs/>
        </w:rPr>
        <w:t>Bikokere</w:t>
      </w:r>
      <w:proofErr w:type="spellEnd"/>
      <w:r w:rsidR="007A4FF7">
        <w:rPr>
          <w:rFonts w:asciiTheme="minorHAnsi" w:hAnsiTheme="minorHAnsi" w:cstheme="minorHAnsi"/>
          <w:bCs/>
        </w:rPr>
        <w:t xml:space="preserve">, te izgradnja </w:t>
      </w:r>
      <w:r w:rsidR="00A15103">
        <w:rPr>
          <w:rFonts w:asciiTheme="minorHAnsi" w:hAnsiTheme="minorHAnsi" w:cstheme="minorHAnsi"/>
          <w:bCs/>
        </w:rPr>
        <w:t>javn</w:t>
      </w:r>
      <w:r w:rsidR="007A4FF7">
        <w:rPr>
          <w:rFonts w:asciiTheme="minorHAnsi" w:hAnsiTheme="minorHAnsi" w:cstheme="minorHAnsi"/>
          <w:bCs/>
        </w:rPr>
        <w:t>e</w:t>
      </w:r>
      <w:r w:rsidR="00A15103">
        <w:rPr>
          <w:rFonts w:asciiTheme="minorHAnsi" w:hAnsiTheme="minorHAnsi" w:cstheme="minorHAnsi"/>
          <w:bCs/>
        </w:rPr>
        <w:t xml:space="preserve"> rasvjet</w:t>
      </w:r>
      <w:r w:rsidR="007A4FF7">
        <w:rPr>
          <w:rFonts w:asciiTheme="minorHAnsi" w:hAnsiTheme="minorHAnsi" w:cstheme="minorHAnsi"/>
          <w:bCs/>
        </w:rPr>
        <w:t>e</w:t>
      </w:r>
    </w:p>
    <w:p w14:paraId="404090FB" w14:textId="77777777" w:rsidR="00052668" w:rsidRDefault="00052668" w:rsidP="00F8311D">
      <w:pPr>
        <w:jc w:val="both"/>
        <w:rPr>
          <w:rFonts w:asciiTheme="minorHAnsi" w:hAnsiTheme="minorHAnsi" w:cstheme="minorHAnsi"/>
          <w:bCs/>
        </w:rPr>
      </w:pPr>
    </w:p>
    <w:p w14:paraId="3594D109" w14:textId="77777777" w:rsidR="00052668" w:rsidRDefault="00052668" w:rsidP="0005266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R1269 PROŠIRENJE CESTE KRŠIN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25.000,00</w:t>
      </w:r>
    </w:p>
    <w:p w14:paraId="21633965" w14:textId="66292204" w:rsidR="00A95DA5" w:rsidRDefault="00A95DA5" w:rsidP="0005266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Opis: Proširenje ceste prema naselju </w:t>
      </w:r>
      <w:proofErr w:type="spellStart"/>
      <w:r>
        <w:rPr>
          <w:rFonts w:asciiTheme="minorHAnsi" w:hAnsiTheme="minorHAnsi" w:cstheme="minorHAnsi"/>
          <w:bCs/>
        </w:rPr>
        <w:t>Kršin</w:t>
      </w:r>
      <w:proofErr w:type="spellEnd"/>
    </w:p>
    <w:p w14:paraId="07A5E8BD" w14:textId="53E28F00" w:rsidR="00F8311D" w:rsidRPr="00FA42DC" w:rsidRDefault="002D04BD" w:rsidP="00052668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_____________________________________</w:t>
      </w:r>
    </w:p>
    <w:p w14:paraId="6E90A179" w14:textId="77777777" w:rsidR="00F8311D" w:rsidRPr="00FA42DC" w:rsidRDefault="00F8311D" w:rsidP="00F8311D">
      <w:pPr>
        <w:rPr>
          <w:rFonts w:asciiTheme="minorHAnsi" w:hAnsiTheme="minorHAnsi" w:cstheme="minorHAnsi"/>
          <w:bCs/>
        </w:rPr>
      </w:pPr>
    </w:p>
    <w:p w14:paraId="7B149561" w14:textId="541BD345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</w:t>
      </w:r>
      <w:r w:rsidR="00BA76FD">
        <w:rPr>
          <w:rFonts w:asciiTheme="minorHAnsi" w:hAnsiTheme="minorHAnsi" w:cstheme="minorHAnsi"/>
          <w:bCs/>
        </w:rPr>
        <w:t>1259, R1620</w:t>
      </w:r>
      <w:r w:rsidRPr="00FA42DC">
        <w:rPr>
          <w:rFonts w:asciiTheme="minorHAnsi" w:hAnsiTheme="minorHAnsi" w:cstheme="minorHAnsi"/>
          <w:bCs/>
        </w:rPr>
        <w:tab/>
      </w:r>
      <w:r w:rsidR="00DE6A73">
        <w:rPr>
          <w:rFonts w:asciiTheme="minorHAnsi" w:hAnsiTheme="minorHAnsi" w:cstheme="minorHAnsi"/>
          <w:bCs/>
        </w:rPr>
        <w:t xml:space="preserve">MULTIFUNKCIONALNO IGRALIŠTE </w:t>
      </w:r>
      <w:r w:rsidR="00C57A6B">
        <w:rPr>
          <w:rFonts w:asciiTheme="minorHAnsi" w:hAnsiTheme="minorHAnsi" w:cstheme="minorHAnsi"/>
          <w:bCs/>
        </w:rPr>
        <w:t>FAKINIJA</w:t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="00C57A6B">
        <w:rPr>
          <w:rFonts w:asciiTheme="minorHAnsi" w:hAnsiTheme="minorHAnsi" w:cstheme="minorHAnsi"/>
          <w:bCs/>
        </w:rPr>
        <w:tab/>
        <w:t>180</w:t>
      </w:r>
      <w:r w:rsidRPr="00FA42DC">
        <w:rPr>
          <w:rFonts w:asciiTheme="minorHAnsi" w:hAnsiTheme="minorHAnsi" w:cstheme="minorHAnsi"/>
          <w:bCs/>
        </w:rPr>
        <w:t>.000,00</w:t>
      </w:r>
    </w:p>
    <w:p w14:paraId="5FB3AFFC" w14:textId="3754EA92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Opis:</w:t>
      </w:r>
      <w:r w:rsidRPr="00FA42DC">
        <w:rPr>
          <w:rFonts w:asciiTheme="minorHAnsi" w:hAnsiTheme="minorHAnsi" w:cstheme="minorHAnsi"/>
          <w:bCs/>
        </w:rPr>
        <w:tab/>
      </w:r>
      <w:r w:rsidR="00C57A6B">
        <w:rPr>
          <w:rFonts w:asciiTheme="minorHAnsi" w:hAnsiTheme="minorHAnsi" w:cstheme="minorHAnsi"/>
          <w:bCs/>
        </w:rPr>
        <w:t>Izgradnja multi</w:t>
      </w:r>
      <w:r w:rsidR="00BA76FD">
        <w:rPr>
          <w:rFonts w:asciiTheme="minorHAnsi" w:hAnsiTheme="minorHAnsi" w:cstheme="minorHAnsi"/>
          <w:bCs/>
        </w:rPr>
        <w:t xml:space="preserve">funkcionalnog igrališta naselje </w:t>
      </w:r>
      <w:proofErr w:type="spellStart"/>
      <w:r w:rsidR="00BA76FD">
        <w:rPr>
          <w:rFonts w:asciiTheme="minorHAnsi" w:hAnsiTheme="minorHAnsi" w:cstheme="minorHAnsi"/>
          <w:bCs/>
        </w:rPr>
        <w:t>Fakinija</w:t>
      </w:r>
      <w:proofErr w:type="spellEnd"/>
    </w:p>
    <w:p w14:paraId="0B73393B" w14:textId="77777777" w:rsidR="00F8311D" w:rsidRPr="00FA42DC" w:rsidRDefault="00F8311D" w:rsidP="00F8311D">
      <w:pPr>
        <w:rPr>
          <w:rFonts w:asciiTheme="minorHAnsi" w:hAnsiTheme="minorHAnsi" w:cstheme="minorHAnsi"/>
          <w:bCs/>
        </w:rPr>
      </w:pPr>
    </w:p>
    <w:p w14:paraId="5E674860" w14:textId="7EFCF9AC" w:rsidR="00F8311D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R768</w:t>
      </w:r>
      <w:r w:rsidRPr="00FA42DC">
        <w:rPr>
          <w:rFonts w:asciiTheme="minorHAnsi" w:hAnsiTheme="minorHAnsi" w:cstheme="minorHAnsi"/>
          <w:bCs/>
        </w:rPr>
        <w:tab/>
        <w:t>ODRŽAVANJE IGRALIŠTA ZA DJECU</w:t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="00144E32">
        <w:rPr>
          <w:rFonts w:asciiTheme="minorHAnsi" w:hAnsiTheme="minorHAnsi" w:cstheme="minorHAnsi"/>
          <w:bCs/>
        </w:rPr>
        <w:tab/>
      </w:r>
      <w:r w:rsidRPr="00FA42DC">
        <w:rPr>
          <w:rFonts w:asciiTheme="minorHAnsi" w:hAnsiTheme="minorHAnsi" w:cstheme="minorHAnsi"/>
          <w:bCs/>
        </w:rPr>
        <w:tab/>
      </w:r>
      <w:r w:rsidR="00144E32">
        <w:rPr>
          <w:rFonts w:asciiTheme="minorHAnsi" w:hAnsiTheme="minorHAnsi" w:cstheme="minorHAnsi"/>
          <w:bCs/>
        </w:rPr>
        <w:t>47</w:t>
      </w:r>
      <w:r w:rsidRPr="00FA42DC">
        <w:rPr>
          <w:rFonts w:asciiTheme="minorHAnsi" w:hAnsiTheme="minorHAnsi" w:cstheme="minorHAnsi"/>
          <w:bCs/>
        </w:rPr>
        <w:t>.000,00</w:t>
      </w:r>
    </w:p>
    <w:p w14:paraId="6CED6996" w14:textId="161039F1" w:rsidR="00E44C9A" w:rsidRPr="00FA42DC" w:rsidRDefault="00F8311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Opis:</w:t>
      </w:r>
      <w:r w:rsidRPr="00FA42DC">
        <w:rPr>
          <w:rFonts w:asciiTheme="minorHAnsi" w:hAnsiTheme="minorHAnsi" w:cstheme="minorHAnsi"/>
          <w:bCs/>
        </w:rPr>
        <w:tab/>
        <w:t>Održavanje dječjih igrališta, zamjene postojećih igrala, podloga, ograda</w:t>
      </w:r>
    </w:p>
    <w:p w14:paraId="18007D77" w14:textId="6832100B" w:rsidR="00F8311D" w:rsidRPr="00FA42DC" w:rsidRDefault="00F8311D" w:rsidP="00F8311D">
      <w:pPr>
        <w:rPr>
          <w:rFonts w:asciiTheme="minorHAnsi" w:hAnsiTheme="minorHAnsi" w:cstheme="minorHAnsi"/>
          <w:bCs/>
        </w:rPr>
      </w:pPr>
    </w:p>
    <w:p w14:paraId="639E7154" w14:textId="3834109B" w:rsidR="002E6AA8" w:rsidRPr="00FA42DC" w:rsidRDefault="002D04BD" w:rsidP="00F8311D">
      <w:pPr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____________________________________</w:t>
      </w:r>
    </w:p>
    <w:p w14:paraId="406DEDAA" w14:textId="77777777" w:rsidR="002D04BD" w:rsidRPr="00FA42DC" w:rsidRDefault="002D04BD" w:rsidP="00F8311D">
      <w:pPr>
        <w:rPr>
          <w:rFonts w:asciiTheme="minorHAnsi" w:hAnsiTheme="minorHAnsi" w:cstheme="minorHAnsi"/>
          <w:bCs/>
        </w:rPr>
      </w:pPr>
    </w:p>
    <w:p w14:paraId="537088EF" w14:textId="4A033372" w:rsidR="002D04BD" w:rsidRPr="00FA42DC" w:rsidRDefault="002D04BD" w:rsidP="002D04B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R921</w:t>
      </w:r>
      <w:r w:rsidRPr="00FA42DC">
        <w:rPr>
          <w:rFonts w:asciiTheme="minorHAnsi" w:hAnsiTheme="minorHAnsi" w:cstheme="minorHAnsi"/>
        </w:rPr>
        <w:tab/>
        <w:t xml:space="preserve">POUČNA ŠUMSKA STAZA - UŠĆE RIJEKE MIRNE </w:t>
      </w:r>
      <w:r w:rsidR="00144E32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0941E1">
        <w:rPr>
          <w:rFonts w:asciiTheme="minorHAnsi" w:hAnsiTheme="minorHAnsi" w:cstheme="minorHAnsi"/>
        </w:rPr>
        <w:t>143.172,00</w:t>
      </w:r>
    </w:p>
    <w:p w14:paraId="1F422B51" w14:textId="77777777" w:rsidR="002D04BD" w:rsidRPr="00FA42DC" w:rsidRDefault="002D04BD" w:rsidP="002D04BD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Pr="00FA42DC">
        <w:rPr>
          <w:rFonts w:asciiTheme="minorHAnsi" w:hAnsiTheme="minorHAnsi" w:cstheme="minorHAnsi"/>
        </w:rPr>
        <w:tab/>
        <w:t xml:space="preserve">Uređenje poučne staze </w:t>
      </w:r>
      <w:proofErr w:type="spellStart"/>
      <w:r w:rsidRPr="00FA42DC">
        <w:rPr>
          <w:rFonts w:asciiTheme="minorHAnsi" w:hAnsiTheme="minorHAnsi" w:cstheme="minorHAnsi"/>
        </w:rPr>
        <w:t>Antenal</w:t>
      </w:r>
      <w:proofErr w:type="spellEnd"/>
    </w:p>
    <w:p w14:paraId="48848AE2" w14:textId="77777777" w:rsidR="002D04BD" w:rsidRPr="00FA42DC" w:rsidRDefault="002D04BD" w:rsidP="002D04BD">
      <w:pPr>
        <w:rPr>
          <w:rFonts w:asciiTheme="minorHAnsi" w:hAnsiTheme="minorHAnsi" w:cstheme="minorHAnsi"/>
        </w:rPr>
      </w:pPr>
    </w:p>
    <w:p w14:paraId="3E2B9B7A" w14:textId="5CC920AA" w:rsidR="00A92D3A" w:rsidRPr="00FA42DC" w:rsidRDefault="002D04BD" w:rsidP="00A92D3A">
      <w:pPr>
        <w:jc w:val="both"/>
        <w:rPr>
          <w:rFonts w:asciiTheme="minorHAnsi" w:hAnsiTheme="minorHAnsi" w:cstheme="minorHAnsi"/>
          <w:bCs/>
        </w:rPr>
      </w:pPr>
      <w:r w:rsidRPr="00FA42DC">
        <w:rPr>
          <w:rFonts w:asciiTheme="minorHAnsi" w:hAnsiTheme="minorHAnsi" w:cstheme="minorHAnsi"/>
          <w:bCs/>
        </w:rPr>
        <w:t>_____________________________________</w:t>
      </w:r>
    </w:p>
    <w:p w14:paraId="0AE13412" w14:textId="77777777" w:rsidR="002E6AA8" w:rsidRPr="00FA42DC" w:rsidRDefault="002E6AA8" w:rsidP="00A92D3A">
      <w:pPr>
        <w:jc w:val="both"/>
        <w:rPr>
          <w:rFonts w:asciiTheme="minorHAnsi" w:hAnsiTheme="minorHAnsi" w:cstheme="minorHAnsi"/>
          <w:b/>
        </w:rPr>
      </w:pPr>
    </w:p>
    <w:p w14:paraId="481CA5A3" w14:textId="4C79C381" w:rsidR="00A92D3A" w:rsidRPr="00FA42DC" w:rsidRDefault="00A92D3A" w:rsidP="00A92D3A">
      <w:pPr>
        <w:shd w:val="clear" w:color="auto" w:fill="FFFFFF"/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R718</w:t>
      </w:r>
      <w:r w:rsidR="00944D96"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>INVESTICIJSKO ODRŽAVANJE POSLOVNIH PROSTORA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654F0B">
        <w:rPr>
          <w:rFonts w:asciiTheme="minorHAnsi" w:hAnsiTheme="minorHAnsi" w:cstheme="minorHAnsi"/>
        </w:rPr>
        <w:tab/>
      </w:r>
      <w:r w:rsidR="00535BD6" w:rsidRPr="00FA42DC">
        <w:rPr>
          <w:rFonts w:asciiTheme="minorHAnsi" w:hAnsiTheme="minorHAnsi" w:cstheme="minorHAnsi"/>
        </w:rPr>
        <w:t>2</w:t>
      </w:r>
      <w:r w:rsidRPr="00FA42DC">
        <w:rPr>
          <w:rFonts w:asciiTheme="minorHAnsi" w:hAnsiTheme="minorHAnsi" w:cstheme="minorHAnsi"/>
        </w:rPr>
        <w:t>0.000,00</w:t>
      </w:r>
    </w:p>
    <w:p w14:paraId="29F85E47" w14:textId="41B1B0D9" w:rsidR="00A92D3A" w:rsidRPr="00FA42DC" w:rsidRDefault="00A92D3A" w:rsidP="00A92D3A">
      <w:pPr>
        <w:shd w:val="clear" w:color="auto" w:fill="FFFFFF"/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="00944D96" w:rsidRPr="00FA42DC">
        <w:rPr>
          <w:rFonts w:asciiTheme="minorHAnsi" w:hAnsiTheme="minorHAnsi" w:cstheme="minorHAnsi"/>
        </w:rPr>
        <w:tab/>
      </w:r>
      <w:r w:rsidR="00FA42DC" w:rsidRPr="00FA42DC">
        <w:rPr>
          <w:rFonts w:asciiTheme="minorHAnsi" w:hAnsiTheme="minorHAnsi" w:cstheme="minorHAnsi"/>
        </w:rPr>
        <w:t>Održavanje poslovnih prostora u vlasništvu jedinice lokalne samouprave</w:t>
      </w:r>
    </w:p>
    <w:p w14:paraId="4A36EC16" w14:textId="77777777" w:rsidR="00FA42DC" w:rsidRPr="00FA42DC" w:rsidRDefault="00FA42DC" w:rsidP="00A92D3A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3845A428" w14:textId="4DCAC059" w:rsidR="00A92D3A" w:rsidRPr="00FA42DC" w:rsidRDefault="00A92D3A" w:rsidP="00A92D3A">
      <w:pPr>
        <w:shd w:val="clear" w:color="auto" w:fill="FFFFFF"/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6A2889">
        <w:rPr>
          <w:rFonts w:asciiTheme="minorHAnsi" w:hAnsiTheme="minorHAnsi" w:cstheme="minorHAnsi"/>
        </w:rPr>
        <w:t>872</w:t>
      </w:r>
      <w:r w:rsidRPr="00FA42DC">
        <w:rPr>
          <w:rFonts w:asciiTheme="minorHAnsi" w:hAnsiTheme="minorHAnsi" w:cstheme="minorHAnsi"/>
        </w:rPr>
        <w:tab/>
      </w:r>
      <w:r w:rsidR="006A2889">
        <w:rPr>
          <w:rFonts w:asciiTheme="minorHAnsi" w:hAnsiTheme="minorHAnsi" w:cstheme="minorHAnsi"/>
        </w:rPr>
        <w:t>ODRŽAVANJE DIJELA UPRAVNE ZGRADE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6A2889">
        <w:rPr>
          <w:rFonts w:asciiTheme="minorHAnsi" w:hAnsiTheme="minorHAnsi" w:cstheme="minorHAnsi"/>
        </w:rPr>
        <w:t>35</w:t>
      </w:r>
      <w:r w:rsidRPr="00FA42DC">
        <w:rPr>
          <w:rFonts w:asciiTheme="minorHAnsi" w:hAnsiTheme="minorHAnsi" w:cstheme="minorHAnsi"/>
        </w:rPr>
        <w:t>.000,00</w:t>
      </w:r>
    </w:p>
    <w:p w14:paraId="6EE73E53" w14:textId="0E2506DD" w:rsidR="00A92D3A" w:rsidRPr="00FA42DC" w:rsidRDefault="00A92D3A" w:rsidP="0030014D">
      <w:pPr>
        <w:shd w:val="clear" w:color="auto" w:fill="FFFFFF"/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</w:t>
      </w:r>
      <w:r w:rsidR="0010289D">
        <w:rPr>
          <w:rFonts w:asciiTheme="minorHAnsi" w:hAnsiTheme="minorHAnsi" w:cstheme="minorHAnsi"/>
        </w:rPr>
        <w:tab/>
        <w:t xml:space="preserve">Sanacija fasade i popravaka </w:t>
      </w:r>
      <w:r w:rsidR="00E813E9">
        <w:rPr>
          <w:rFonts w:asciiTheme="minorHAnsi" w:hAnsiTheme="minorHAnsi" w:cstheme="minorHAnsi"/>
        </w:rPr>
        <w:t>satnog mehanizma na zgradi gradske uprave</w:t>
      </w:r>
      <w:r w:rsidR="0010289D">
        <w:rPr>
          <w:rFonts w:asciiTheme="minorHAnsi" w:hAnsiTheme="minorHAnsi" w:cstheme="minorHAnsi"/>
        </w:rPr>
        <w:t xml:space="preserve"> </w:t>
      </w:r>
    </w:p>
    <w:p w14:paraId="1DC104DE" w14:textId="77777777" w:rsidR="00E91A48" w:rsidRPr="00FA42DC" w:rsidRDefault="00E91A48" w:rsidP="00A92D3A">
      <w:pPr>
        <w:rPr>
          <w:rFonts w:asciiTheme="minorHAnsi" w:hAnsiTheme="minorHAnsi" w:cstheme="minorHAnsi"/>
        </w:rPr>
      </w:pPr>
    </w:p>
    <w:p w14:paraId="21DDB9B1" w14:textId="6524BD32" w:rsidR="00A92D3A" w:rsidRPr="00FA42DC" w:rsidRDefault="00A92D3A" w:rsidP="00A92D3A">
      <w:pPr>
        <w:rPr>
          <w:rFonts w:asciiTheme="minorHAnsi" w:hAnsiTheme="minorHAnsi" w:cstheme="minorHAnsi"/>
          <w:b/>
          <w:u w:val="single"/>
        </w:rPr>
      </w:pPr>
      <w:r w:rsidRPr="00FA42DC">
        <w:rPr>
          <w:rFonts w:asciiTheme="minorHAnsi" w:hAnsiTheme="minorHAnsi" w:cstheme="minorHAnsi"/>
          <w:b/>
          <w:u w:val="single"/>
        </w:rPr>
        <w:t>PROSTORNO-PLANSKA DOKUMENTACIJA, PROJEKTI, STUDIJE</w:t>
      </w:r>
    </w:p>
    <w:p w14:paraId="5229804F" w14:textId="77777777" w:rsidR="00A92D3A" w:rsidRPr="00FA42DC" w:rsidRDefault="00A92D3A" w:rsidP="00A92D3A">
      <w:pPr>
        <w:rPr>
          <w:rFonts w:asciiTheme="minorHAnsi" w:hAnsiTheme="minorHAnsi" w:cstheme="minorHAnsi"/>
        </w:rPr>
      </w:pPr>
    </w:p>
    <w:p w14:paraId="754E2CEE" w14:textId="0DD862F5" w:rsidR="00A92D3A" w:rsidRPr="00FA42DC" w:rsidRDefault="00A92D3A" w:rsidP="00A92D3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R8</w:t>
      </w:r>
      <w:r w:rsidR="008B497B">
        <w:rPr>
          <w:rFonts w:asciiTheme="minorHAnsi" w:hAnsiTheme="minorHAnsi" w:cstheme="minorHAnsi"/>
        </w:rPr>
        <w:t>06, R807</w:t>
      </w:r>
      <w:r w:rsidRPr="00FA42DC">
        <w:rPr>
          <w:rFonts w:asciiTheme="minorHAnsi" w:hAnsiTheme="minorHAnsi" w:cstheme="minorHAnsi"/>
        </w:rPr>
        <w:tab/>
        <w:t>IZMJENE I DOPUNE PROSTORNI PLAN GRADA NOVIGRADA</w:t>
      </w:r>
      <w:r w:rsidRPr="00FA42DC">
        <w:rPr>
          <w:rFonts w:asciiTheme="minorHAnsi" w:hAnsiTheme="minorHAnsi" w:cstheme="minorHAnsi"/>
        </w:rPr>
        <w:tab/>
      </w:r>
      <w:r w:rsidR="006E114B">
        <w:rPr>
          <w:rFonts w:asciiTheme="minorHAnsi" w:hAnsiTheme="minorHAnsi" w:cstheme="minorHAnsi"/>
        </w:rPr>
        <w:t>23</w:t>
      </w:r>
      <w:r w:rsidR="009D2E49">
        <w:rPr>
          <w:rFonts w:asciiTheme="minorHAnsi" w:hAnsiTheme="minorHAnsi" w:cstheme="minorHAnsi"/>
        </w:rPr>
        <w:t>.</w:t>
      </w:r>
      <w:r w:rsidRPr="00FA42DC">
        <w:rPr>
          <w:rFonts w:asciiTheme="minorHAnsi" w:hAnsiTheme="minorHAnsi" w:cstheme="minorHAnsi"/>
        </w:rPr>
        <w:t>000,00</w:t>
      </w:r>
    </w:p>
    <w:p w14:paraId="7B3607FE" w14:textId="0D657570" w:rsidR="002E6EEF" w:rsidRPr="00FA42DC" w:rsidRDefault="002E6EEF" w:rsidP="00A92D3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R874</w:t>
      </w:r>
      <w:r w:rsidRPr="00FA42DC">
        <w:rPr>
          <w:rFonts w:asciiTheme="minorHAnsi" w:hAnsiTheme="minorHAnsi" w:cstheme="minorHAnsi"/>
        </w:rPr>
        <w:tab/>
        <w:t>UPU ŠAINI JUG 2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9D2E49">
        <w:rPr>
          <w:rFonts w:asciiTheme="minorHAnsi" w:hAnsiTheme="minorHAnsi" w:cstheme="minorHAnsi"/>
        </w:rPr>
        <w:t>9</w:t>
      </w:r>
      <w:r w:rsidRPr="00FA42DC">
        <w:rPr>
          <w:rFonts w:asciiTheme="minorHAnsi" w:hAnsiTheme="minorHAnsi" w:cstheme="minorHAnsi"/>
        </w:rPr>
        <w:t>.000,00</w:t>
      </w:r>
    </w:p>
    <w:p w14:paraId="5ACCCF6A" w14:textId="3FBD30AF" w:rsidR="00A92D3A" w:rsidRPr="00FA42DC" w:rsidRDefault="00A92D3A" w:rsidP="00A92D3A">
      <w:pPr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R91</w:t>
      </w:r>
      <w:r w:rsidR="009D2E49">
        <w:rPr>
          <w:rFonts w:asciiTheme="minorHAnsi" w:hAnsiTheme="minorHAnsi" w:cstheme="minorHAnsi"/>
        </w:rPr>
        <w:t>7</w:t>
      </w:r>
      <w:r w:rsidRPr="00FA42DC">
        <w:rPr>
          <w:rFonts w:asciiTheme="minorHAnsi" w:hAnsiTheme="minorHAnsi" w:cstheme="minorHAnsi"/>
        </w:rPr>
        <w:tab/>
      </w:r>
      <w:r w:rsidR="009D2E49">
        <w:rPr>
          <w:rFonts w:asciiTheme="minorHAnsi" w:hAnsiTheme="minorHAnsi" w:cstheme="minorHAnsi"/>
        </w:rPr>
        <w:t>IZRADA STRATEGIJ ZELENE URBANE OBNOVE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  <w:t>2</w:t>
      </w:r>
      <w:r w:rsidR="00783E22">
        <w:rPr>
          <w:rFonts w:asciiTheme="minorHAnsi" w:hAnsiTheme="minorHAnsi" w:cstheme="minorHAnsi"/>
        </w:rPr>
        <w:t>5</w:t>
      </w:r>
      <w:r w:rsidRPr="00FA42DC">
        <w:rPr>
          <w:rFonts w:asciiTheme="minorHAnsi" w:hAnsiTheme="minorHAnsi" w:cstheme="minorHAnsi"/>
        </w:rPr>
        <w:t>.000,00</w:t>
      </w:r>
    </w:p>
    <w:p w14:paraId="2DA026A1" w14:textId="723D0A4D" w:rsidR="00A92D3A" w:rsidRPr="00FA42DC" w:rsidRDefault="00A92D3A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R791</w:t>
      </w:r>
      <w:r w:rsidRPr="00FA42DC">
        <w:rPr>
          <w:rFonts w:asciiTheme="minorHAnsi" w:hAnsiTheme="minorHAnsi" w:cstheme="minorHAnsi"/>
        </w:rPr>
        <w:tab/>
        <w:t>PROJEKTIRANJE PROMETNICE STANCIJA ROŽELO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783E22">
        <w:rPr>
          <w:rFonts w:asciiTheme="minorHAnsi" w:hAnsiTheme="minorHAnsi" w:cstheme="minorHAnsi"/>
        </w:rPr>
        <w:tab/>
        <w:t>31.853</w:t>
      </w:r>
      <w:r w:rsidRPr="00FA42DC">
        <w:rPr>
          <w:rFonts w:asciiTheme="minorHAnsi" w:hAnsiTheme="minorHAnsi" w:cstheme="minorHAnsi"/>
        </w:rPr>
        <w:t>,00</w:t>
      </w:r>
    </w:p>
    <w:p w14:paraId="00738096" w14:textId="4C7712C6" w:rsidR="00E44C9A" w:rsidRPr="00FA42DC" w:rsidRDefault="00E44C9A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5A5C51">
        <w:rPr>
          <w:rFonts w:asciiTheme="minorHAnsi" w:hAnsiTheme="minorHAnsi" w:cstheme="minorHAnsi"/>
        </w:rPr>
        <w:t>1179</w:t>
      </w:r>
      <w:r w:rsidRPr="00FA42DC">
        <w:rPr>
          <w:rFonts w:asciiTheme="minorHAnsi" w:hAnsiTheme="minorHAnsi" w:cstheme="minorHAnsi"/>
        </w:rPr>
        <w:tab/>
      </w:r>
      <w:r w:rsidR="005A5C51">
        <w:rPr>
          <w:rFonts w:asciiTheme="minorHAnsi" w:hAnsiTheme="minorHAnsi" w:cstheme="minorHAnsi"/>
        </w:rPr>
        <w:t>PROJEKT TRŽNICA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5A5C51">
        <w:rPr>
          <w:rFonts w:asciiTheme="minorHAnsi" w:hAnsiTheme="minorHAnsi" w:cstheme="minorHAnsi"/>
        </w:rPr>
        <w:t>15</w:t>
      </w:r>
      <w:r w:rsidRPr="00FA42DC">
        <w:rPr>
          <w:rFonts w:asciiTheme="minorHAnsi" w:hAnsiTheme="minorHAnsi" w:cstheme="minorHAnsi"/>
        </w:rPr>
        <w:t>.000,00</w:t>
      </w:r>
    </w:p>
    <w:p w14:paraId="11AAD4F9" w14:textId="74A502D2" w:rsidR="00CF1E9D" w:rsidRDefault="00CF1E9D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R</w:t>
      </w:r>
      <w:r w:rsidR="005A5C51">
        <w:rPr>
          <w:rFonts w:asciiTheme="minorHAnsi" w:hAnsiTheme="minorHAnsi" w:cstheme="minorHAnsi"/>
        </w:rPr>
        <w:t>1180</w:t>
      </w:r>
      <w:r w:rsidR="002E6EEF"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 xml:space="preserve">PROJEKT </w:t>
      </w:r>
      <w:r w:rsidR="005A5C51">
        <w:rPr>
          <w:rFonts w:asciiTheme="minorHAnsi" w:hAnsiTheme="minorHAnsi" w:cstheme="minorHAnsi"/>
        </w:rPr>
        <w:t>OBJEKT PORPORELA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946CC2">
        <w:rPr>
          <w:rFonts w:asciiTheme="minorHAnsi" w:hAnsiTheme="minorHAnsi" w:cstheme="minorHAnsi"/>
        </w:rPr>
        <w:t>1</w:t>
      </w:r>
      <w:r w:rsidRPr="00FA42DC">
        <w:rPr>
          <w:rFonts w:asciiTheme="minorHAnsi" w:hAnsiTheme="minorHAnsi" w:cstheme="minorHAnsi"/>
        </w:rPr>
        <w:t>0.000,00</w:t>
      </w:r>
    </w:p>
    <w:p w14:paraId="76150C13" w14:textId="48369752" w:rsidR="00946CC2" w:rsidRDefault="00946CC2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R1118</w:t>
      </w:r>
      <w:r>
        <w:rPr>
          <w:rFonts w:asciiTheme="minorHAnsi" w:hAnsiTheme="minorHAnsi" w:cstheme="minorHAnsi"/>
        </w:rPr>
        <w:tab/>
        <w:t>PROJKET SUS</w:t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</w:r>
      <w:r w:rsidR="00192A8B">
        <w:rPr>
          <w:rFonts w:asciiTheme="minorHAnsi" w:hAnsiTheme="minorHAnsi" w:cstheme="minorHAnsi"/>
        </w:rPr>
        <w:tab/>
        <w:t>20.000,00</w:t>
      </w:r>
    </w:p>
    <w:p w14:paraId="581DD4AB" w14:textId="559EA085" w:rsidR="00192A8B" w:rsidRPr="00FA42DC" w:rsidRDefault="00192A8B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R1272 PROJEKT LAPIDARIUM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10.000,00</w:t>
      </w:r>
    </w:p>
    <w:p w14:paraId="3A783F8A" w14:textId="1164F637" w:rsidR="00EA0AD1" w:rsidRPr="0030014D" w:rsidRDefault="00CF1E9D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>Opis: Izrada projektne dokumentacije za zgradu subvencionirane stanogradnje</w:t>
      </w:r>
    </w:p>
    <w:p w14:paraId="58CD576E" w14:textId="589FEC87" w:rsidR="002D04BD" w:rsidRPr="00FA42DC" w:rsidRDefault="002D04BD" w:rsidP="00A92D3A">
      <w:pPr>
        <w:jc w:val="both"/>
        <w:rPr>
          <w:rFonts w:asciiTheme="minorHAnsi" w:hAnsiTheme="minorHAnsi" w:cstheme="minorHAnsi"/>
          <w:b/>
          <w:u w:val="single"/>
        </w:rPr>
      </w:pPr>
    </w:p>
    <w:p w14:paraId="0A41E185" w14:textId="1C756311" w:rsidR="002D04BD" w:rsidRPr="00FA42DC" w:rsidRDefault="002D04BD" w:rsidP="00A92D3A">
      <w:pPr>
        <w:jc w:val="both"/>
        <w:rPr>
          <w:rFonts w:asciiTheme="minorHAnsi" w:hAnsiTheme="minorHAnsi" w:cstheme="minorHAnsi"/>
          <w:b/>
          <w:u w:val="single"/>
        </w:rPr>
      </w:pPr>
    </w:p>
    <w:p w14:paraId="7E1B7C59" w14:textId="77777777" w:rsidR="00AB0EA4" w:rsidRPr="00FA42DC" w:rsidRDefault="00AB0EA4" w:rsidP="00A92D3A">
      <w:pPr>
        <w:jc w:val="both"/>
        <w:rPr>
          <w:rFonts w:asciiTheme="minorHAnsi" w:hAnsiTheme="minorHAnsi" w:cstheme="minorHAnsi"/>
          <w:b/>
          <w:u w:val="single"/>
        </w:rPr>
      </w:pPr>
    </w:p>
    <w:p w14:paraId="009C64E5" w14:textId="0AD754B3" w:rsidR="00E91A48" w:rsidRPr="00FA42DC" w:rsidRDefault="00E91A48" w:rsidP="00A92D3A">
      <w:pPr>
        <w:jc w:val="both"/>
        <w:rPr>
          <w:rFonts w:asciiTheme="minorHAnsi" w:hAnsiTheme="minorHAnsi" w:cstheme="minorHAnsi"/>
          <w:b/>
          <w:u w:val="single"/>
        </w:rPr>
      </w:pPr>
    </w:p>
    <w:p w14:paraId="5A793254" w14:textId="4F4E6341" w:rsidR="00A92D3A" w:rsidRPr="00FA42DC" w:rsidRDefault="00A92D3A" w:rsidP="00A92D3A">
      <w:pPr>
        <w:jc w:val="both"/>
        <w:rPr>
          <w:rFonts w:asciiTheme="minorHAnsi" w:hAnsiTheme="minorHAnsi" w:cstheme="minorHAnsi"/>
          <w:b/>
          <w:u w:val="single"/>
        </w:rPr>
      </w:pPr>
      <w:r w:rsidRPr="00FA42DC">
        <w:rPr>
          <w:rFonts w:asciiTheme="minorHAnsi" w:hAnsiTheme="minorHAnsi" w:cstheme="minorHAnsi"/>
          <w:b/>
          <w:u w:val="single"/>
        </w:rPr>
        <w:t xml:space="preserve">OSTALE INVESTICIJE KOMUNALNIH TVRTKI I JAVNIH </w:t>
      </w:r>
      <w:r w:rsidR="002D04BD" w:rsidRPr="00FA42DC">
        <w:rPr>
          <w:rFonts w:asciiTheme="minorHAnsi" w:hAnsiTheme="minorHAnsi" w:cstheme="minorHAnsi"/>
          <w:b/>
          <w:u w:val="single"/>
        </w:rPr>
        <w:t>TIJELA</w:t>
      </w:r>
    </w:p>
    <w:p w14:paraId="768CA7D7" w14:textId="77777777" w:rsidR="00A92D3A" w:rsidRPr="00FA42DC" w:rsidRDefault="00A92D3A" w:rsidP="00A92D3A">
      <w:pPr>
        <w:jc w:val="both"/>
        <w:rPr>
          <w:rFonts w:asciiTheme="minorHAnsi" w:hAnsiTheme="minorHAnsi" w:cstheme="minorHAnsi"/>
          <w:b/>
        </w:rPr>
      </w:pPr>
    </w:p>
    <w:p w14:paraId="01BD3232" w14:textId="77777777" w:rsidR="00A92D3A" w:rsidRPr="00FA42DC" w:rsidRDefault="00A92D3A" w:rsidP="00A92D3A">
      <w:pPr>
        <w:jc w:val="both"/>
        <w:rPr>
          <w:rFonts w:asciiTheme="minorHAnsi" w:hAnsiTheme="minorHAnsi" w:cstheme="minorHAnsi"/>
          <w:b/>
        </w:rPr>
      </w:pPr>
    </w:p>
    <w:p w14:paraId="523B5AD1" w14:textId="77777777" w:rsidR="00A92D3A" w:rsidRPr="00FA42DC" w:rsidRDefault="00A92D3A" w:rsidP="00A92D3A">
      <w:pPr>
        <w:jc w:val="both"/>
        <w:rPr>
          <w:rFonts w:asciiTheme="minorHAnsi" w:hAnsiTheme="minorHAnsi" w:cstheme="minorHAnsi"/>
          <w:b/>
        </w:rPr>
      </w:pPr>
      <w:r w:rsidRPr="00FA42DC">
        <w:rPr>
          <w:rFonts w:asciiTheme="minorHAnsi" w:hAnsiTheme="minorHAnsi" w:cstheme="minorHAnsi"/>
          <w:b/>
        </w:rPr>
        <w:t>ISTARSKI VODOVOD BUZET D.O.O.</w:t>
      </w:r>
    </w:p>
    <w:p w14:paraId="4A17D5AD" w14:textId="09DAA747" w:rsidR="00A92D3A" w:rsidRPr="00FA42DC" w:rsidRDefault="007630B2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BUŽINIJA – KRŠIN</w:t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230983">
        <w:rPr>
          <w:rFonts w:asciiTheme="minorHAnsi" w:hAnsiTheme="minorHAnsi" w:cstheme="minorHAnsi"/>
        </w:rPr>
        <w:t>8</w:t>
      </w:r>
      <w:r w:rsidR="00A92D3A" w:rsidRPr="00FA42DC">
        <w:rPr>
          <w:rFonts w:asciiTheme="minorHAnsi" w:hAnsiTheme="minorHAnsi" w:cstheme="minorHAnsi"/>
        </w:rPr>
        <w:t>0.000,00</w:t>
      </w:r>
    </w:p>
    <w:p w14:paraId="68452BDE" w14:textId="457AA1F7" w:rsidR="00A92D3A" w:rsidRPr="00FA42DC" w:rsidRDefault="00A92D3A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</w:rPr>
        <w:t xml:space="preserve">STAROGRADSKA JEZGRA </w:t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Pr="00FA42DC">
        <w:rPr>
          <w:rFonts w:asciiTheme="minorHAnsi" w:hAnsiTheme="minorHAnsi" w:cstheme="minorHAnsi"/>
        </w:rPr>
        <w:tab/>
      </w:r>
      <w:r w:rsidR="00230983">
        <w:rPr>
          <w:rFonts w:asciiTheme="minorHAnsi" w:hAnsiTheme="minorHAnsi" w:cstheme="minorHAnsi"/>
        </w:rPr>
        <w:t>65</w:t>
      </w:r>
      <w:r w:rsidRPr="00FA42DC">
        <w:rPr>
          <w:rFonts w:asciiTheme="minorHAnsi" w:hAnsiTheme="minorHAnsi" w:cstheme="minorHAnsi"/>
        </w:rPr>
        <w:t>.000,00</w:t>
      </w:r>
    </w:p>
    <w:p w14:paraId="40B0D6F7" w14:textId="6C788F11" w:rsidR="00A92D3A" w:rsidRPr="00FA42DC" w:rsidRDefault="00365879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TOŠ</w:t>
      </w:r>
      <w:r>
        <w:rPr>
          <w:rFonts w:asciiTheme="minorHAnsi" w:hAnsiTheme="minorHAnsi" w:cstheme="minorHAnsi"/>
        </w:rPr>
        <w:tab/>
      </w:r>
      <w:r w:rsidR="00750630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E44C9A" w:rsidRPr="00FA42DC">
        <w:rPr>
          <w:rFonts w:asciiTheme="minorHAnsi" w:hAnsiTheme="minorHAnsi" w:cstheme="minorHAnsi"/>
        </w:rPr>
        <w:t>2</w:t>
      </w:r>
      <w:r w:rsidR="00A92D3A" w:rsidRPr="00FA42DC">
        <w:rPr>
          <w:rFonts w:asciiTheme="minorHAnsi" w:hAnsiTheme="minorHAnsi" w:cstheme="minorHAnsi"/>
        </w:rPr>
        <w:t>0.000,00</w:t>
      </w:r>
    </w:p>
    <w:p w14:paraId="5B338A1C" w14:textId="1EF5EE12" w:rsidR="00A92D3A" w:rsidRPr="00FA42DC" w:rsidRDefault="00365879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 </w:t>
      </w:r>
      <w:proofErr w:type="spellStart"/>
      <w:r>
        <w:rPr>
          <w:rFonts w:asciiTheme="minorHAnsi" w:hAnsiTheme="minorHAnsi" w:cstheme="minorHAnsi"/>
        </w:rPr>
        <w:t>Šaini</w:t>
      </w:r>
      <w:proofErr w:type="spellEnd"/>
      <w:r>
        <w:rPr>
          <w:rFonts w:asciiTheme="minorHAnsi" w:hAnsiTheme="minorHAnsi" w:cstheme="minorHAnsi"/>
        </w:rPr>
        <w:t xml:space="preserve"> (CELEGA)</w:t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A92D3A" w:rsidRPr="00FA42DC">
        <w:rPr>
          <w:rFonts w:asciiTheme="minorHAnsi" w:hAnsiTheme="minorHAnsi" w:cstheme="minorHAnsi"/>
        </w:rPr>
        <w:tab/>
      </w:r>
      <w:r w:rsidR="0001386C">
        <w:rPr>
          <w:rFonts w:asciiTheme="minorHAnsi" w:hAnsiTheme="minorHAnsi" w:cstheme="minorHAnsi"/>
        </w:rPr>
        <w:t>3</w:t>
      </w:r>
      <w:r w:rsidR="00A92D3A" w:rsidRPr="00FA42DC">
        <w:rPr>
          <w:rFonts w:asciiTheme="minorHAnsi" w:hAnsiTheme="minorHAnsi" w:cstheme="minorHAnsi"/>
        </w:rPr>
        <w:t>0.000,00</w:t>
      </w:r>
    </w:p>
    <w:p w14:paraId="63463FD8" w14:textId="48A0FE7B" w:rsidR="00A92D3A" w:rsidRPr="00FA42DC" w:rsidRDefault="0001386C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STANC</w:t>
      </w:r>
      <w:r w:rsidR="00AB0EA4">
        <w:rPr>
          <w:rFonts w:asciiTheme="minorHAnsi" w:hAnsiTheme="minorHAnsi" w:cstheme="minorHAnsi"/>
        </w:rPr>
        <w:t>IJETA (POS-križanje kapelica)</w:t>
      </w:r>
      <w:r w:rsidR="00750630" w:rsidRPr="00FA42DC">
        <w:rPr>
          <w:rFonts w:asciiTheme="minorHAnsi" w:hAnsiTheme="minorHAnsi" w:cstheme="minorHAnsi"/>
        </w:rPr>
        <w:tab/>
      </w:r>
      <w:r w:rsidR="00750630" w:rsidRPr="00FA42DC">
        <w:rPr>
          <w:rFonts w:asciiTheme="minorHAnsi" w:hAnsiTheme="minorHAnsi" w:cstheme="minorHAnsi"/>
        </w:rPr>
        <w:tab/>
      </w:r>
      <w:r w:rsidR="00750630" w:rsidRPr="00FA42DC">
        <w:rPr>
          <w:rFonts w:asciiTheme="minorHAnsi" w:hAnsiTheme="minorHAnsi" w:cstheme="minorHAnsi"/>
        </w:rPr>
        <w:tab/>
      </w:r>
      <w:r w:rsidR="00750630" w:rsidRPr="00FA42DC">
        <w:rPr>
          <w:rFonts w:asciiTheme="minorHAnsi" w:hAnsiTheme="minorHAnsi" w:cstheme="minorHAnsi"/>
        </w:rPr>
        <w:tab/>
      </w:r>
      <w:r w:rsidR="00750630" w:rsidRPr="00FA42DC">
        <w:rPr>
          <w:rFonts w:asciiTheme="minorHAnsi" w:hAnsiTheme="minorHAnsi" w:cstheme="minorHAnsi"/>
        </w:rPr>
        <w:tab/>
      </w:r>
      <w:r w:rsidR="00AB0EA4">
        <w:rPr>
          <w:rFonts w:asciiTheme="minorHAnsi" w:hAnsiTheme="minorHAnsi" w:cstheme="minorHAnsi"/>
        </w:rPr>
        <w:t>2</w:t>
      </w:r>
      <w:r w:rsidR="00750630" w:rsidRPr="00FA42DC">
        <w:rPr>
          <w:rFonts w:asciiTheme="minorHAnsi" w:hAnsiTheme="minorHAnsi" w:cstheme="minorHAnsi"/>
        </w:rPr>
        <w:t>0.000,00</w:t>
      </w:r>
    </w:p>
    <w:p w14:paraId="190C1BFC" w14:textId="39B3F30A" w:rsidR="00A92D3A" w:rsidRPr="00FA42DC" w:rsidRDefault="00A92D3A" w:rsidP="00A92D3A">
      <w:pPr>
        <w:jc w:val="both"/>
        <w:rPr>
          <w:rFonts w:asciiTheme="minorHAnsi" w:hAnsiTheme="minorHAnsi" w:cstheme="minorHAnsi"/>
          <w:b/>
        </w:rPr>
      </w:pPr>
    </w:p>
    <w:p w14:paraId="477FA771" w14:textId="77777777" w:rsidR="00D6402D" w:rsidRPr="00FA42DC" w:rsidRDefault="00D6402D" w:rsidP="00A92D3A">
      <w:pPr>
        <w:jc w:val="both"/>
        <w:rPr>
          <w:rFonts w:asciiTheme="minorHAnsi" w:hAnsiTheme="minorHAnsi" w:cstheme="minorHAnsi"/>
          <w:b/>
        </w:rPr>
      </w:pPr>
    </w:p>
    <w:p w14:paraId="3BEA09EB" w14:textId="2BCC17F0" w:rsidR="00A92D3A" w:rsidRPr="00FA42DC" w:rsidRDefault="00A92D3A" w:rsidP="00A92D3A">
      <w:pPr>
        <w:jc w:val="both"/>
        <w:rPr>
          <w:rFonts w:asciiTheme="minorHAnsi" w:hAnsiTheme="minorHAnsi" w:cstheme="minorHAnsi"/>
        </w:rPr>
      </w:pPr>
      <w:r w:rsidRPr="00FA42DC">
        <w:rPr>
          <w:rFonts w:asciiTheme="minorHAnsi" w:hAnsiTheme="minorHAnsi" w:cstheme="minorHAnsi"/>
          <w:b/>
        </w:rPr>
        <w:t>6. MAJ D.O.O.</w:t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Pr="00FA42DC">
        <w:rPr>
          <w:rFonts w:asciiTheme="minorHAnsi" w:hAnsiTheme="minorHAnsi" w:cstheme="minorHAnsi"/>
          <w:b/>
        </w:rPr>
        <w:tab/>
      </w:r>
      <w:r w:rsidR="00560A45" w:rsidRPr="00560A45">
        <w:rPr>
          <w:rFonts w:asciiTheme="minorHAnsi" w:hAnsiTheme="minorHAnsi" w:cstheme="minorHAnsi"/>
          <w:lang w:val="en-GB"/>
        </w:rPr>
        <w:t>1.779.000,00</w:t>
      </w:r>
      <w:r w:rsidR="00560A45" w:rsidRPr="00560A45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FA42DC">
        <w:rPr>
          <w:rFonts w:asciiTheme="minorHAnsi" w:hAnsiTheme="minorHAnsi" w:cstheme="minorHAnsi"/>
        </w:rPr>
        <w:t>Rekonstrukcija sustava odvodnje na području Grada, Starogradska jezgra</w:t>
      </w:r>
    </w:p>
    <w:p w14:paraId="1C8B4DF9" w14:textId="77777777" w:rsidR="00A92D3A" w:rsidRPr="00FA42DC" w:rsidRDefault="00A92D3A" w:rsidP="00A92D3A">
      <w:pPr>
        <w:spacing w:before="100" w:beforeAutospacing="1" w:after="100" w:afterAutospacing="1"/>
        <w:rPr>
          <w:rFonts w:asciiTheme="minorHAnsi" w:hAnsiTheme="minorHAnsi" w:cstheme="minorHAnsi"/>
          <w:b/>
          <w:spacing w:val="-2"/>
        </w:rPr>
      </w:pPr>
    </w:p>
    <w:p w14:paraId="273B00FB" w14:textId="77777777" w:rsidR="00A92D3A" w:rsidRPr="00FA42DC" w:rsidRDefault="00A92D3A" w:rsidP="00A92D3A">
      <w:pPr>
        <w:rPr>
          <w:rFonts w:asciiTheme="minorHAnsi" w:hAnsiTheme="minorHAnsi" w:cstheme="minorHAnsi"/>
          <w:b/>
          <w:spacing w:val="-2"/>
        </w:rPr>
      </w:pPr>
      <w:r w:rsidRPr="00FA42DC">
        <w:rPr>
          <w:rFonts w:asciiTheme="minorHAnsi" w:hAnsiTheme="minorHAnsi" w:cstheme="minorHAnsi"/>
          <w:b/>
          <w:spacing w:val="-2"/>
        </w:rPr>
        <w:t>ISTARSKA ŽUPANIJA – REGIONE ISTRIANA</w:t>
      </w:r>
    </w:p>
    <w:p w14:paraId="1DA16784" w14:textId="173F9711" w:rsidR="00A92D3A" w:rsidRPr="00FA42DC" w:rsidRDefault="00A92D3A" w:rsidP="00A92D3A">
      <w:pPr>
        <w:rPr>
          <w:rFonts w:asciiTheme="minorHAnsi" w:hAnsiTheme="minorHAnsi" w:cstheme="minorHAnsi"/>
          <w:spacing w:val="-2"/>
        </w:rPr>
      </w:pPr>
      <w:r w:rsidRPr="00FA42DC">
        <w:rPr>
          <w:rFonts w:asciiTheme="minorHAnsi" w:hAnsiTheme="minorHAnsi" w:cstheme="minorHAnsi"/>
          <w:spacing w:val="-2"/>
        </w:rPr>
        <w:t>IZGRADNJA TALIJANSKE OSNOVNE ŠKOLE</w:t>
      </w:r>
      <w:r w:rsidRPr="00FA42DC">
        <w:rPr>
          <w:rFonts w:asciiTheme="minorHAnsi" w:hAnsiTheme="minorHAnsi" w:cstheme="minorHAnsi"/>
          <w:spacing w:val="-2"/>
        </w:rPr>
        <w:tab/>
      </w:r>
      <w:r w:rsidRPr="00FA42DC">
        <w:rPr>
          <w:rFonts w:asciiTheme="minorHAnsi" w:hAnsiTheme="minorHAnsi" w:cstheme="minorHAnsi"/>
          <w:spacing w:val="-2"/>
        </w:rPr>
        <w:tab/>
      </w:r>
      <w:r w:rsidRPr="00FA42DC">
        <w:rPr>
          <w:rFonts w:asciiTheme="minorHAnsi" w:hAnsiTheme="minorHAnsi" w:cstheme="minorHAnsi"/>
          <w:spacing w:val="-2"/>
        </w:rPr>
        <w:tab/>
      </w:r>
      <w:r w:rsidRPr="00FA42DC">
        <w:rPr>
          <w:rFonts w:asciiTheme="minorHAnsi" w:hAnsiTheme="minorHAnsi" w:cstheme="minorHAnsi"/>
          <w:spacing w:val="-2"/>
        </w:rPr>
        <w:tab/>
      </w:r>
      <w:r w:rsidR="00342EA2">
        <w:rPr>
          <w:rFonts w:asciiTheme="minorHAnsi" w:hAnsiTheme="minorHAnsi" w:cstheme="minorHAnsi"/>
          <w:spacing w:val="-2"/>
        </w:rPr>
        <w:tab/>
        <w:t>4.000.000,00</w:t>
      </w:r>
    </w:p>
    <w:p w14:paraId="50484851" w14:textId="77777777" w:rsidR="002D04BD" w:rsidRPr="00FA42DC" w:rsidRDefault="002D04BD" w:rsidP="00A92D3A">
      <w:pPr>
        <w:rPr>
          <w:rFonts w:asciiTheme="minorHAnsi" w:hAnsiTheme="minorHAnsi" w:cstheme="minorHAnsi"/>
          <w:spacing w:val="-2"/>
        </w:rPr>
      </w:pPr>
    </w:p>
    <w:p w14:paraId="6C7FF431" w14:textId="77777777" w:rsidR="00E44C9A" w:rsidRPr="00FA42DC" w:rsidRDefault="00E44C9A" w:rsidP="00A92D3A">
      <w:pPr>
        <w:rPr>
          <w:rFonts w:asciiTheme="minorHAnsi" w:hAnsiTheme="minorHAnsi" w:cstheme="minorHAnsi"/>
          <w:spacing w:val="-2"/>
        </w:rPr>
      </w:pPr>
    </w:p>
    <w:p w14:paraId="74E3ED00" w14:textId="67080E8F" w:rsidR="00E44C9A" w:rsidRPr="00FA42DC" w:rsidRDefault="00E44C9A" w:rsidP="00A92D3A">
      <w:pPr>
        <w:rPr>
          <w:rFonts w:asciiTheme="minorHAnsi" w:hAnsiTheme="minorHAnsi" w:cstheme="minorHAnsi"/>
          <w:spacing w:val="-2"/>
        </w:rPr>
      </w:pPr>
    </w:p>
    <w:p w14:paraId="01820469" w14:textId="2B2A3BB3" w:rsidR="00A92D3A" w:rsidRDefault="00E42888" w:rsidP="00A92D3A">
      <w:pPr>
        <w:jc w:val="both"/>
        <w:rPr>
          <w:rFonts w:asciiTheme="minorHAnsi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t>ŽUPANIJSKA UPRAVA ZA CESTE ISTARSKE ŽUPANIJE</w:t>
      </w:r>
    </w:p>
    <w:p w14:paraId="7058C207" w14:textId="137AAA9D" w:rsidR="00E42888" w:rsidRDefault="00E42888" w:rsidP="00A92D3A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REKONSTU</w:t>
      </w:r>
      <w:r w:rsidR="00011E5B">
        <w:rPr>
          <w:rFonts w:asciiTheme="minorHAnsi" w:hAnsiTheme="minorHAnsi" w:cstheme="minorHAnsi"/>
          <w:spacing w:val="-2"/>
        </w:rPr>
        <w:t xml:space="preserve">KCIJA DIONICE BUŽNIJA – KOVRI </w:t>
      </w:r>
      <w:r w:rsidR="00011E5B">
        <w:rPr>
          <w:rFonts w:asciiTheme="minorHAnsi" w:hAnsiTheme="minorHAnsi" w:cstheme="minorHAnsi"/>
          <w:spacing w:val="-2"/>
        </w:rPr>
        <w:tab/>
      </w:r>
      <w:r w:rsidR="00011E5B">
        <w:rPr>
          <w:rFonts w:asciiTheme="minorHAnsi" w:hAnsiTheme="minorHAnsi" w:cstheme="minorHAnsi"/>
          <w:spacing w:val="-2"/>
        </w:rPr>
        <w:tab/>
      </w:r>
      <w:r w:rsidR="00011E5B">
        <w:rPr>
          <w:rFonts w:asciiTheme="minorHAnsi" w:hAnsiTheme="minorHAnsi" w:cstheme="minorHAnsi"/>
          <w:spacing w:val="-2"/>
        </w:rPr>
        <w:tab/>
      </w:r>
      <w:r w:rsidR="00011E5B">
        <w:rPr>
          <w:rFonts w:asciiTheme="minorHAnsi" w:hAnsiTheme="minorHAnsi" w:cstheme="minorHAnsi"/>
          <w:spacing w:val="-2"/>
        </w:rPr>
        <w:tab/>
      </w:r>
      <w:r w:rsidR="00011E5B">
        <w:rPr>
          <w:rFonts w:asciiTheme="minorHAnsi" w:hAnsiTheme="minorHAnsi" w:cstheme="minorHAnsi"/>
          <w:spacing w:val="-2"/>
        </w:rPr>
        <w:tab/>
        <w:t>600.000,00</w:t>
      </w:r>
    </w:p>
    <w:p w14:paraId="0B0CE45E" w14:textId="0DDB0621" w:rsidR="002E7566" w:rsidRPr="00E42888" w:rsidRDefault="002E7566" w:rsidP="00A92D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(</w:t>
      </w:r>
      <w:r w:rsidR="00F42E6D">
        <w:rPr>
          <w:rFonts w:asciiTheme="minorHAnsi" w:hAnsiTheme="minorHAnsi" w:cstheme="minorHAnsi"/>
          <w:spacing w:val="-2"/>
        </w:rPr>
        <w:t>Grad Novigrad-Cittanova 150.000,00 eura – sufinanciranje)</w:t>
      </w:r>
    </w:p>
    <w:sectPr w:rsidR="002E7566" w:rsidRPr="00E42888" w:rsidSect="00A92D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1F80" w14:textId="77777777" w:rsidR="008A6418" w:rsidRDefault="008A6418" w:rsidP="00F8311D">
      <w:r>
        <w:separator/>
      </w:r>
    </w:p>
  </w:endnote>
  <w:endnote w:type="continuationSeparator" w:id="0">
    <w:p w14:paraId="0E57BE08" w14:textId="77777777" w:rsidR="008A6418" w:rsidRDefault="008A6418" w:rsidP="00F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50933"/>
      <w:docPartObj>
        <w:docPartGallery w:val="Page Numbers (Bottom of Page)"/>
        <w:docPartUnique/>
      </w:docPartObj>
    </w:sdtPr>
    <w:sdtContent>
      <w:p w14:paraId="41C98B67" w14:textId="4F1EBD00" w:rsidR="00F8311D" w:rsidRDefault="00F8311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44AFE" w14:textId="77777777" w:rsidR="00F8311D" w:rsidRDefault="00F831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4D6FA" w14:textId="77777777" w:rsidR="008A6418" w:rsidRDefault="008A6418" w:rsidP="00F8311D">
      <w:r>
        <w:separator/>
      </w:r>
    </w:p>
  </w:footnote>
  <w:footnote w:type="continuationSeparator" w:id="0">
    <w:p w14:paraId="26566DD2" w14:textId="77777777" w:rsidR="008A6418" w:rsidRDefault="008A6418" w:rsidP="00F8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EB"/>
    <w:rsid w:val="00011E5B"/>
    <w:rsid w:val="0001386C"/>
    <w:rsid w:val="000319DB"/>
    <w:rsid w:val="00046F5B"/>
    <w:rsid w:val="00052668"/>
    <w:rsid w:val="00066542"/>
    <w:rsid w:val="000757C1"/>
    <w:rsid w:val="000941E1"/>
    <w:rsid w:val="000B32D3"/>
    <w:rsid w:val="000E646B"/>
    <w:rsid w:val="0010289D"/>
    <w:rsid w:val="00144E32"/>
    <w:rsid w:val="0018776A"/>
    <w:rsid w:val="001913AA"/>
    <w:rsid w:val="00192A8B"/>
    <w:rsid w:val="001C59E2"/>
    <w:rsid w:val="001D78CD"/>
    <w:rsid w:val="001F44F8"/>
    <w:rsid w:val="00230983"/>
    <w:rsid w:val="00290A6C"/>
    <w:rsid w:val="002D04BD"/>
    <w:rsid w:val="002E6AA8"/>
    <w:rsid w:val="002E6EEF"/>
    <w:rsid w:val="002E7566"/>
    <w:rsid w:val="0030014D"/>
    <w:rsid w:val="00340513"/>
    <w:rsid w:val="00342EA2"/>
    <w:rsid w:val="00365879"/>
    <w:rsid w:val="00405F7A"/>
    <w:rsid w:val="00410DB1"/>
    <w:rsid w:val="00437D40"/>
    <w:rsid w:val="0047050B"/>
    <w:rsid w:val="004C1626"/>
    <w:rsid w:val="005056CE"/>
    <w:rsid w:val="00535BD6"/>
    <w:rsid w:val="00560A45"/>
    <w:rsid w:val="005A5C51"/>
    <w:rsid w:val="006410D0"/>
    <w:rsid w:val="00654F0B"/>
    <w:rsid w:val="00682825"/>
    <w:rsid w:val="006A2889"/>
    <w:rsid w:val="006C575B"/>
    <w:rsid w:val="006D43F9"/>
    <w:rsid w:val="006D696D"/>
    <w:rsid w:val="006E114B"/>
    <w:rsid w:val="007463C9"/>
    <w:rsid w:val="00747B42"/>
    <w:rsid w:val="00750630"/>
    <w:rsid w:val="007630B2"/>
    <w:rsid w:val="00763738"/>
    <w:rsid w:val="00783E22"/>
    <w:rsid w:val="007A4FF7"/>
    <w:rsid w:val="007B0D1C"/>
    <w:rsid w:val="007D3A1B"/>
    <w:rsid w:val="007D6524"/>
    <w:rsid w:val="007F4A82"/>
    <w:rsid w:val="00813FBC"/>
    <w:rsid w:val="0081601C"/>
    <w:rsid w:val="00836B42"/>
    <w:rsid w:val="00865542"/>
    <w:rsid w:val="008A1B80"/>
    <w:rsid w:val="008A520F"/>
    <w:rsid w:val="008A6418"/>
    <w:rsid w:val="008B497B"/>
    <w:rsid w:val="008B5753"/>
    <w:rsid w:val="008C775B"/>
    <w:rsid w:val="008D5673"/>
    <w:rsid w:val="00924D2B"/>
    <w:rsid w:val="00944D96"/>
    <w:rsid w:val="00946CC2"/>
    <w:rsid w:val="0095234D"/>
    <w:rsid w:val="009C60C6"/>
    <w:rsid w:val="009D2E49"/>
    <w:rsid w:val="009F1F59"/>
    <w:rsid w:val="00A03D9A"/>
    <w:rsid w:val="00A14968"/>
    <w:rsid w:val="00A15103"/>
    <w:rsid w:val="00A221EA"/>
    <w:rsid w:val="00A23552"/>
    <w:rsid w:val="00A35EB4"/>
    <w:rsid w:val="00A6173F"/>
    <w:rsid w:val="00A92D3A"/>
    <w:rsid w:val="00A95DA5"/>
    <w:rsid w:val="00AB0EA4"/>
    <w:rsid w:val="00B60C50"/>
    <w:rsid w:val="00B754A6"/>
    <w:rsid w:val="00B92DAD"/>
    <w:rsid w:val="00BA76FD"/>
    <w:rsid w:val="00BB66EB"/>
    <w:rsid w:val="00C27D01"/>
    <w:rsid w:val="00C57A6B"/>
    <w:rsid w:val="00CF1E9D"/>
    <w:rsid w:val="00D410D0"/>
    <w:rsid w:val="00D50C34"/>
    <w:rsid w:val="00D6402D"/>
    <w:rsid w:val="00DE6A73"/>
    <w:rsid w:val="00E42888"/>
    <w:rsid w:val="00E44C9A"/>
    <w:rsid w:val="00E47292"/>
    <w:rsid w:val="00E813BC"/>
    <w:rsid w:val="00E813E9"/>
    <w:rsid w:val="00E91A48"/>
    <w:rsid w:val="00EA058B"/>
    <w:rsid w:val="00EA0AD1"/>
    <w:rsid w:val="00EA697F"/>
    <w:rsid w:val="00EC6E93"/>
    <w:rsid w:val="00F160A4"/>
    <w:rsid w:val="00F42E6D"/>
    <w:rsid w:val="00F8311D"/>
    <w:rsid w:val="00F91193"/>
    <w:rsid w:val="00FA42DC"/>
    <w:rsid w:val="00FD486F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22C6"/>
  <w15:chartTrackingRefBased/>
  <w15:docId w15:val="{745C8056-CC70-4A77-B024-0F411D0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D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831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31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31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311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4660-670A-4779-AC65-2A9BC9DD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Gradsko vijeće</cp:lastModifiedBy>
  <cp:revision>2</cp:revision>
  <cp:lastPrinted>2022-12-07T10:56:00Z</cp:lastPrinted>
  <dcterms:created xsi:type="dcterms:W3CDTF">2024-12-03T12:21:00Z</dcterms:created>
  <dcterms:modified xsi:type="dcterms:W3CDTF">2024-12-03T12:21:00Z</dcterms:modified>
</cp:coreProperties>
</file>