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3F6B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B37FAE">
        <w:rPr>
          <w:rFonts w:ascii="Aptos Display" w:hAnsi="Aptos Display"/>
          <w:sz w:val="24"/>
          <w:szCs w:val="24"/>
        </w:rPr>
        <w:t xml:space="preserve">Upravni odjel za komunalni sustav, </w:t>
      </w:r>
    </w:p>
    <w:p w14:paraId="0157C2CB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B37FAE">
        <w:rPr>
          <w:rFonts w:ascii="Aptos Display" w:hAnsi="Aptos Display"/>
          <w:sz w:val="24"/>
          <w:szCs w:val="24"/>
        </w:rPr>
        <w:t xml:space="preserve">prostorno uređenje i zaštitu okoliša </w:t>
      </w:r>
    </w:p>
    <w:p w14:paraId="1ED88DD6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B37FAE">
        <w:rPr>
          <w:rFonts w:ascii="Aptos Display" w:hAnsi="Aptos Display"/>
          <w:sz w:val="24"/>
          <w:szCs w:val="24"/>
        </w:rPr>
        <w:t>Grada Novigrada – Cittanova</w:t>
      </w:r>
    </w:p>
    <w:p w14:paraId="74C60509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6BBC1BBF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2A815F28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402C433E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7D1C86D3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4A6D3CAB" w14:textId="77777777" w:rsidR="005E5D44" w:rsidRPr="00B37FAE" w:rsidRDefault="005E5D44" w:rsidP="005E5D44">
      <w:pPr>
        <w:spacing w:after="0"/>
        <w:jc w:val="right"/>
        <w:rPr>
          <w:rFonts w:ascii="Aptos Display" w:hAnsi="Aptos Display"/>
          <w:b/>
          <w:bCs/>
          <w:sz w:val="24"/>
          <w:szCs w:val="24"/>
        </w:rPr>
      </w:pPr>
    </w:p>
    <w:p w14:paraId="5BBD5B3D" w14:textId="77777777" w:rsidR="005E5D44" w:rsidRPr="00B37FAE" w:rsidRDefault="005E5D44" w:rsidP="005E5D44">
      <w:pPr>
        <w:spacing w:after="0"/>
        <w:jc w:val="right"/>
        <w:rPr>
          <w:rFonts w:ascii="Aptos Display" w:hAnsi="Aptos Display"/>
          <w:b/>
          <w:bCs/>
          <w:sz w:val="24"/>
          <w:szCs w:val="24"/>
        </w:rPr>
      </w:pPr>
      <w:r w:rsidRPr="00B37FAE">
        <w:rPr>
          <w:rFonts w:ascii="Aptos Display" w:hAnsi="Aptos Display"/>
          <w:b/>
          <w:bCs/>
          <w:sz w:val="24"/>
          <w:szCs w:val="24"/>
        </w:rPr>
        <w:t xml:space="preserve">GRADSKO VIJEĆE </w:t>
      </w:r>
    </w:p>
    <w:p w14:paraId="0A621B50" w14:textId="77777777" w:rsidR="005E5D44" w:rsidRPr="00B37FAE" w:rsidRDefault="005E5D44" w:rsidP="005E5D44">
      <w:pPr>
        <w:spacing w:after="0"/>
        <w:jc w:val="right"/>
        <w:rPr>
          <w:rFonts w:ascii="Aptos Display" w:hAnsi="Aptos Display"/>
          <w:b/>
          <w:bCs/>
          <w:sz w:val="24"/>
          <w:szCs w:val="24"/>
        </w:rPr>
      </w:pPr>
      <w:r w:rsidRPr="00B37FAE">
        <w:rPr>
          <w:rFonts w:ascii="Aptos Display" w:hAnsi="Aptos Display"/>
          <w:b/>
          <w:bCs/>
          <w:sz w:val="24"/>
          <w:szCs w:val="24"/>
        </w:rPr>
        <w:t>GRADA NOVIGRADA - CITTANOVA</w:t>
      </w:r>
    </w:p>
    <w:p w14:paraId="70BE91F8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59F2C2FD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6F71AABF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76B042B7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62FC64E2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07B71C6E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16CA51C6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6AAFDA0A" w14:textId="090E3EBB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  <w:r w:rsidRPr="00B37FAE">
        <w:rPr>
          <w:rFonts w:ascii="Aptos Display" w:hAnsi="Aptos Display"/>
          <w:b/>
          <w:bCs/>
          <w:sz w:val="24"/>
          <w:szCs w:val="24"/>
        </w:rPr>
        <w:t>TEMA:</w:t>
      </w:r>
      <w:r w:rsidRPr="00B37FAE">
        <w:rPr>
          <w:rFonts w:ascii="Aptos Display" w:hAnsi="Aptos Display"/>
          <w:b/>
          <w:bCs/>
          <w:sz w:val="24"/>
          <w:szCs w:val="24"/>
        </w:rPr>
        <w:tab/>
      </w:r>
      <w:r w:rsidRPr="00B37FAE">
        <w:rPr>
          <w:rFonts w:ascii="Aptos Display" w:hAnsi="Aptos Display"/>
          <w:b/>
          <w:bCs/>
          <w:sz w:val="24"/>
          <w:szCs w:val="24"/>
        </w:rPr>
        <w:tab/>
      </w:r>
      <w:r w:rsidR="009913BC" w:rsidRPr="00B37FAE">
        <w:rPr>
          <w:rFonts w:ascii="Aptos Display" w:hAnsi="Aptos Display"/>
          <w:b/>
          <w:bCs/>
          <w:sz w:val="24"/>
          <w:szCs w:val="24"/>
        </w:rPr>
        <w:t xml:space="preserve">IZMJENA I DOPUNA </w:t>
      </w:r>
      <w:r w:rsidRPr="00B37FAE">
        <w:rPr>
          <w:rFonts w:ascii="Aptos Display" w:hAnsi="Aptos Display"/>
          <w:b/>
          <w:bCs/>
          <w:sz w:val="24"/>
          <w:szCs w:val="24"/>
        </w:rPr>
        <w:t>ODLUK</w:t>
      </w:r>
      <w:r w:rsidR="009913BC" w:rsidRPr="00B37FAE">
        <w:rPr>
          <w:rFonts w:ascii="Aptos Display" w:hAnsi="Aptos Display"/>
          <w:b/>
          <w:bCs/>
          <w:sz w:val="24"/>
          <w:szCs w:val="24"/>
        </w:rPr>
        <w:t>E</w:t>
      </w:r>
      <w:r w:rsidRPr="00B37FAE">
        <w:rPr>
          <w:rFonts w:ascii="Aptos Display" w:hAnsi="Aptos Display"/>
          <w:b/>
          <w:bCs/>
          <w:sz w:val="24"/>
          <w:szCs w:val="24"/>
        </w:rPr>
        <w:t xml:space="preserve"> O KOMUNALNOM REDU</w:t>
      </w:r>
    </w:p>
    <w:p w14:paraId="774CABEA" w14:textId="77777777" w:rsidR="005E5D44" w:rsidRPr="00B37FAE" w:rsidRDefault="005E5D44" w:rsidP="005E5D44">
      <w:pPr>
        <w:spacing w:after="0"/>
        <w:ind w:left="708" w:firstLine="708"/>
        <w:jc w:val="both"/>
        <w:rPr>
          <w:rFonts w:ascii="Aptos Display" w:hAnsi="Aptos Display"/>
          <w:b/>
          <w:bCs/>
          <w:sz w:val="24"/>
          <w:szCs w:val="24"/>
        </w:rPr>
      </w:pPr>
      <w:r w:rsidRPr="00B37FAE">
        <w:rPr>
          <w:rFonts w:ascii="Aptos Display" w:hAnsi="Aptos Display"/>
          <w:b/>
          <w:bCs/>
          <w:sz w:val="24"/>
          <w:szCs w:val="24"/>
        </w:rPr>
        <w:t>- prijedlog</w:t>
      </w:r>
    </w:p>
    <w:p w14:paraId="536C1AA1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75467E9B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76C2A53D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244A1418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48F19BBC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77F04BEB" w14:textId="16753057" w:rsidR="005E5D44" w:rsidRPr="00B37FAE" w:rsidRDefault="005E5D44" w:rsidP="005E5D44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B37FAE">
        <w:rPr>
          <w:rFonts w:ascii="Aptos Display" w:hAnsi="Aptos Display"/>
          <w:sz w:val="24"/>
          <w:szCs w:val="24"/>
        </w:rPr>
        <w:t xml:space="preserve">KLASA: </w:t>
      </w:r>
      <w:r w:rsidR="00093E17" w:rsidRPr="00B37FAE">
        <w:rPr>
          <w:rFonts w:ascii="Aptos Display" w:hAnsi="Aptos Display"/>
          <w:sz w:val="24"/>
          <w:szCs w:val="24"/>
        </w:rPr>
        <w:t>363-01/22-01/11</w:t>
      </w:r>
    </w:p>
    <w:p w14:paraId="589D614B" w14:textId="7C22A5E1" w:rsidR="005E5D44" w:rsidRPr="00B37FAE" w:rsidRDefault="005E5D44" w:rsidP="005E5D44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B37FAE">
        <w:rPr>
          <w:rFonts w:ascii="Aptos Display" w:hAnsi="Aptos Display"/>
          <w:sz w:val="24"/>
          <w:szCs w:val="24"/>
        </w:rPr>
        <w:t>URBROJ: 2163-5-</w:t>
      </w:r>
      <w:r w:rsidR="00547CC9">
        <w:rPr>
          <w:rFonts w:ascii="Aptos Display" w:hAnsi="Aptos Display"/>
          <w:sz w:val="24"/>
          <w:szCs w:val="24"/>
        </w:rPr>
        <w:t>02</w:t>
      </w:r>
      <w:r w:rsidRPr="00B37FAE">
        <w:rPr>
          <w:rFonts w:ascii="Aptos Display" w:hAnsi="Aptos Display"/>
          <w:sz w:val="24"/>
          <w:szCs w:val="24"/>
        </w:rPr>
        <w:t>-2</w:t>
      </w:r>
      <w:r w:rsidR="009913BC" w:rsidRPr="00B37FAE">
        <w:rPr>
          <w:rFonts w:ascii="Aptos Display" w:hAnsi="Aptos Display"/>
          <w:sz w:val="24"/>
          <w:szCs w:val="24"/>
        </w:rPr>
        <w:t>5-2</w:t>
      </w:r>
    </w:p>
    <w:p w14:paraId="28AA5BE1" w14:textId="7F425451" w:rsidR="005E5D44" w:rsidRPr="00B37FAE" w:rsidRDefault="005E5D44" w:rsidP="005E5D44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B37FAE">
        <w:rPr>
          <w:rFonts w:ascii="Aptos Display" w:hAnsi="Aptos Display"/>
          <w:sz w:val="24"/>
          <w:szCs w:val="24"/>
        </w:rPr>
        <w:t>Novigrad,  . godine</w:t>
      </w:r>
    </w:p>
    <w:p w14:paraId="2A939437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3F4B23A4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40A32E75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4F3A1D36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037F913D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4FF384DC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4C3CD280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54644586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25CC1B65" w14:textId="77777777" w:rsidR="005E5D44" w:rsidRPr="00B37FAE" w:rsidRDefault="005E5D44" w:rsidP="005E5D44">
      <w:pPr>
        <w:spacing w:after="0"/>
        <w:jc w:val="right"/>
        <w:rPr>
          <w:rFonts w:ascii="Aptos Display" w:hAnsi="Aptos Display"/>
          <w:sz w:val="24"/>
          <w:szCs w:val="24"/>
        </w:rPr>
      </w:pPr>
      <w:r w:rsidRPr="00B37FAE">
        <w:rPr>
          <w:rFonts w:ascii="Aptos Display" w:hAnsi="Aptos Display"/>
          <w:sz w:val="24"/>
          <w:szCs w:val="24"/>
        </w:rPr>
        <w:t>Pripremila: Ana Karlović, dipl.iur.</w:t>
      </w:r>
    </w:p>
    <w:p w14:paraId="2243B2E2" w14:textId="3C6E1F31" w:rsidR="005E5D44" w:rsidRPr="00B37FAE" w:rsidRDefault="005E5D44" w:rsidP="005E5D44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67AF7649" w14:textId="5159C667" w:rsidR="005E5D44" w:rsidRPr="00B37FAE" w:rsidRDefault="005E5D44" w:rsidP="005E5D44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7C1D4F3B" w14:textId="0B758745" w:rsidR="005E5D44" w:rsidRPr="00B37FAE" w:rsidRDefault="005E5D44" w:rsidP="005E5D44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36D306DB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7086E590" w14:textId="55651204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  <w:r w:rsidRPr="00B37FAE">
        <w:rPr>
          <w:rFonts w:ascii="Aptos Display" w:hAnsi="Aptos Display"/>
          <w:b/>
          <w:bCs/>
          <w:sz w:val="24"/>
          <w:szCs w:val="24"/>
        </w:rPr>
        <w:lastRenderedPageBreak/>
        <w:t xml:space="preserve">Obrazloženje uz Odluku o komunalnom redu: </w:t>
      </w:r>
    </w:p>
    <w:p w14:paraId="26A4A70B" w14:textId="77777777" w:rsidR="005E5D44" w:rsidRPr="00B37FAE" w:rsidRDefault="005E5D44" w:rsidP="005E5D44">
      <w:pPr>
        <w:spacing w:after="0"/>
        <w:jc w:val="both"/>
        <w:rPr>
          <w:rFonts w:ascii="Aptos Display" w:hAnsi="Aptos Display"/>
          <w:b/>
          <w:bCs/>
          <w:sz w:val="24"/>
          <w:szCs w:val="24"/>
        </w:rPr>
      </w:pPr>
    </w:p>
    <w:p w14:paraId="0221AEE4" w14:textId="77777777" w:rsidR="005E5D44" w:rsidRPr="00B37FAE" w:rsidRDefault="005E5D44" w:rsidP="005E5D44">
      <w:pPr>
        <w:jc w:val="both"/>
        <w:rPr>
          <w:rFonts w:ascii="Aptos Display" w:hAnsi="Aptos Display"/>
          <w:sz w:val="24"/>
          <w:szCs w:val="24"/>
        </w:rPr>
      </w:pPr>
      <w:r w:rsidRPr="00B37FAE">
        <w:rPr>
          <w:rFonts w:ascii="Aptos Display" w:hAnsi="Aptos Display"/>
          <w:sz w:val="24"/>
          <w:szCs w:val="24"/>
        </w:rPr>
        <w:tab/>
        <w:t>Zakonski okvir za provedbu savjetovanja sa zainteresiranom javnošću u Republici Hrvatskoj određen je Zakonom o pravu na pristup informacijama (NN br. 25/2013), Kodeksom savjetovanja sa zainteresiranom javnošću u postupcima donošenja zakona, drugih propisa i akata (NN br. 140/2009) te Izmjenama i dopunama Zakona o pravu na pristup informacijama (NN br. 85/15 i 69/22).</w:t>
      </w:r>
    </w:p>
    <w:p w14:paraId="613F11C1" w14:textId="6EA7B283" w:rsidR="005E5D44" w:rsidRPr="00B37FAE" w:rsidRDefault="005E5D44" w:rsidP="005E5D44">
      <w:pPr>
        <w:jc w:val="both"/>
        <w:rPr>
          <w:rFonts w:ascii="Aptos Display" w:hAnsi="Aptos Display"/>
          <w:sz w:val="24"/>
          <w:szCs w:val="24"/>
        </w:rPr>
      </w:pPr>
      <w:r w:rsidRPr="00B37FAE">
        <w:rPr>
          <w:rFonts w:ascii="Aptos Display" w:hAnsi="Aptos Display"/>
          <w:sz w:val="24"/>
          <w:szCs w:val="24"/>
        </w:rPr>
        <w:tab/>
        <w:t xml:space="preserve">Javno savjetovanje provedeno je u razdoblju od </w:t>
      </w:r>
      <w:r w:rsidR="009913BC" w:rsidRPr="00B37FAE">
        <w:rPr>
          <w:rFonts w:ascii="Aptos Display" w:hAnsi="Aptos Display"/>
          <w:sz w:val="24"/>
          <w:szCs w:val="24"/>
        </w:rPr>
        <w:t>________</w:t>
      </w:r>
      <w:r w:rsidRPr="00B37FAE">
        <w:rPr>
          <w:rFonts w:ascii="Aptos Display" w:hAnsi="Aptos Display"/>
          <w:sz w:val="24"/>
          <w:szCs w:val="24"/>
        </w:rPr>
        <w:t xml:space="preserve">. godine do </w:t>
      </w:r>
      <w:r w:rsidR="009913BC" w:rsidRPr="00B37FAE">
        <w:rPr>
          <w:rFonts w:ascii="Aptos Display" w:hAnsi="Aptos Display"/>
          <w:sz w:val="24"/>
          <w:szCs w:val="24"/>
        </w:rPr>
        <w:t>_______</w:t>
      </w:r>
      <w:r w:rsidRPr="00B37FAE">
        <w:rPr>
          <w:rFonts w:ascii="Aptos Display" w:hAnsi="Aptos Display"/>
          <w:sz w:val="24"/>
          <w:szCs w:val="24"/>
        </w:rPr>
        <w:t xml:space="preserve">. godine. </w:t>
      </w:r>
      <w:r w:rsidR="00C87FE6" w:rsidRPr="00B37FAE">
        <w:rPr>
          <w:rFonts w:ascii="Aptos Display" w:hAnsi="Aptos Display"/>
          <w:sz w:val="24"/>
          <w:szCs w:val="24"/>
        </w:rPr>
        <w:t>U prilogu se dostavlja i Izvješće o javnom savjetovanju.</w:t>
      </w:r>
    </w:p>
    <w:p w14:paraId="2798CB16" w14:textId="201D57A3" w:rsidR="00DA024B" w:rsidRPr="00DA024B" w:rsidRDefault="005E5D44" w:rsidP="00DA024B">
      <w:pPr>
        <w:jc w:val="both"/>
        <w:rPr>
          <w:rFonts w:ascii="Aptos Display" w:hAnsi="Aptos Display"/>
          <w:sz w:val="24"/>
          <w:szCs w:val="24"/>
        </w:rPr>
      </w:pPr>
      <w:r w:rsidRPr="00B37FAE">
        <w:rPr>
          <w:rFonts w:ascii="Aptos Display" w:hAnsi="Aptos Display"/>
          <w:sz w:val="24"/>
          <w:szCs w:val="24"/>
        </w:rPr>
        <w:tab/>
      </w:r>
      <w:r w:rsidR="00DA024B" w:rsidRPr="00DA024B">
        <w:rPr>
          <w:rFonts w:ascii="Aptos Display" w:hAnsi="Aptos Display"/>
          <w:sz w:val="24"/>
          <w:szCs w:val="24"/>
        </w:rPr>
        <w:t>Predložene izmjene i dopune Odluke o komunalnom redu Grada Novigrada-Cittanova imaju za cilj dodatno uređenje i jasno definiranje obveza Grada u pogledu pristupačnosti komunalne infrastrukture, javnih površina i objekata osobama s invaliditetom i osobama smanjene pokretljivosti.</w:t>
      </w:r>
    </w:p>
    <w:p w14:paraId="2C4DD45C" w14:textId="76146242" w:rsidR="00DA024B" w:rsidRPr="00DA024B" w:rsidRDefault="00DA024B" w:rsidP="00DA024B">
      <w:pPr>
        <w:ind w:firstLine="708"/>
        <w:jc w:val="both"/>
        <w:rPr>
          <w:rFonts w:ascii="Aptos Display" w:hAnsi="Aptos Display"/>
          <w:sz w:val="24"/>
          <w:szCs w:val="24"/>
        </w:rPr>
      </w:pPr>
      <w:r w:rsidRPr="00DA024B">
        <w:rPr>
          <w:rFonts w:ascii="Aptos Display" w:hAnsi="Aptos Display"/>
          <w:sz w:val="24"/>
          <w:szCs w:val="24"/>
        </w:rPr>
        <w:t>Ovim izmjenama se usklađujemo sa Zakonom o komunalnom gospodarstvu, posebno sukladno članku 104. kojim se propisuje obveza osiguranja pristupačnosti i uklanjanja arhitektonskih barijera, kao i Zakonom o gradnji te posebnim propisima i standardima vezanim uz pristupačnost, koje Grad ima obvezu provoditi kako bi osigurao jednak pristup svim građanima, bez diskriminacije i prepreka.</w:t>
      </w:r>
    </w:p>
    <w:p w14:paraId="4EA49468" w14:textId="46179BB7" w:rsidR="00DA024B" w:rsidRPr="00DA024B" w:rsidRDefault="00DA024B" w:rsidP="00DA024B">
      <w:pPr>
        <w:ind w:firstLine="708"/>
        <w:jc w:val="both"/>
        <w:rPr>
          <w:rFonts w:ascii="Aptos Display" w:hAnsi="Aptos Display"/>
          <w:sz w:val="24"/>
          <w:szCs w:val="24"/>
        </w:rPr>
      </w:pPr>
      <w:r w:rsidRPr="00DA024B">
        <w:rPr>
          <w:rFonts w:ascii="Aptos Display" w:hAnsi="Aptos Display"/>
          <w:sz w:val="24"/>
          <w:szCs w:val="24"/>
        </w:rPr>
        <w:t>Uvođenje članka 69.a u Odluku jasno propisuje obveze Grada u planiranju, projektiranju, građenju, rekonstrukciji i održavanju komunalne infrastrukture s posebnim naglaskom na uklanjanje arhitektonskih barijera, kao i osiguranje odgovarajuće urbane opreme prilagođene osobama s invaliditetom.</w:t>
      </w:r>
    </w:p>
    <w:p w14:paraId="57ABE0BD" w14:textId="5ACE45BF" w:rsidR="00DA024B" w:rsidRPr="00DA024B" w:rsidRDefault="00DA024B" w:rsidP="00DA024B">
      <w:pPr>
        <w:ind w:firstLine="708"/>
        <w:jc w:val="both"/>
        <w:rPr>
          <w:rFonts w:ascii="Aptos Display" w:hAnsi="Aptos Display"/>
          <w:sz w:val="24"/>
          <w:szCs w:val="24"/>
        </w:rPr>
      </w:pPr>
      <w:r w:rsidRPr="00DA024B">
        <w:rPr>
          <w:rFonts w:ascii="Aptos Display" w:hAnsi="Aptos Display"/>
          <w:sz w:val="24"/>
          <w:szCs w:val="24"/>
        </w:rPr>
        <w:t>Time se odgovara na sve veće potrebe društvene uključenosti i osigurava da javni prostori budu funkcionalni, sigurni i dostupni svima, što je u skladu i s europskim i međunarodnim standardima o pravima osoba s invaliditetom.</w:t>
      </w:r>
    </w:p>
    <w:p w14:paraId="6F1845DE" w14:textId="6B9CE65B" w:rsidR="00DA024B" w:rsidRPr="00DA024B" w:rsidRDefault="00DA024B" w:rsidP="00DA024B">
      <w:pPr>
        <w:ind w:firstLine="708"/>
        <w:jc w:val="both"/>
        <w:rPr>
          <w:rFonts w:ascii="Aptos Display" w:hAnsi="Aptos Display"/>
          <w:sz w:val="24"/>
          <w:szCs w:val="24"/>
        </w:rPr>
      </w:pPr>
      <w:r w:rsidRPr="00DA024B">
        <w:rPr>
          <w:rFonts w:ascii="Aptos Display" w:hAnsi="Aptos Display"/>
          <w:sz w:val="24"/>
          <w:szCs w:val="24"/>
        </w:rPr>
        <w:t>Nadzor provedbe ovih odredbi povjerava se komunalnom redarstvu, čime se jamči operativna primjena i mogućnost pravovremenog uklanjanja nepravilnosti.</w:t>
      </w:r>
    </w:p>
    <w:p w14:paraId="60009423" w14:textId="113D57A7" w:rsidR="005E5D44" w:rsidRPr="00B37FAE" w:rsidRDefault="00DA024B" w:rsidP="00DA024B">
      <w:pPr>
        <w:ind w:firstLine="708"/>
        <w:jc w:val="right"/>
        <w:rPr>
          <w:rFonts w:ascii="Aptos Display" w:hAnsi="Aptos Display"/>
          <w:sz w:val="24"/>
          <w:szCs w:val="24"/>
        </w:rPr>
      </w:pPr>
      <w:r w:rsidRPr="00DA024B">
        <w:rPr>
          <w:rFonts w:ascii="Aptos Display" w:hAnsi="Aptos Display"/>
          <w:sz w:val="24"/>
          <w:szCs w:val="24"/>
        </w:rPr>
        <w:t>Predložene izmjene i dopune doprinose većoj socijalnoj uključenosti, poboljšavaju kvalitetu života osoba s invaliditetom i smanjene pokretljivosti te jačaju ukupnu funkcionalnost i uređenost gradskog prostora.</w:t>
      </w:r>
      <w:r w:rsidR="005E5D44" w:rsidRPr="00B37FAE">
        <w:rPr>
          <w:rFonts w:ascii="Aptos Display" w:hAnsi="Aptos Display"/>
          <w:sz w:val="24"/>
          <w:szCs w:val="24"/>
        </w:rPr>
        <w:tab/>
      </w:r>
      <w:r w:rsidR="005E5D44" w:rsidRPr="00B37FAE">
        <w:rPr>
          <w:rFonts w:ascii="Aptos Display" w:hAnsi="Aptos Display"/>
          <w:sz w:val="24"/>
          <w:szCs w:val="24"/>
        </w:rPr>
        <w:tab/>
      </w:r>
      <w:r w:rsidR="005E5D44" w:rsidRPr="00B37FAE">
        <w:rPr>
          <w:rFonts w:ascii="Aptos Display" w:hAnsi="Aptos Display"/>
          <w:sz w:val="24"/>
          <w:szCs w:val="24"/>
        </w:rPr>
        <w:tab/>
      </w:r>
      <w:r w:rsidR="005E5D44" w:rsidRPr="00B37FAE">
        <w:rPr>
          <w:rFonts w:ascii="Aptos Display" w:hAnsi="Aptos Display"/>
          <w:sz w:val="24"/>
          <w:szCs w:val="24"/>
        </w:rPr>
        <w:tab/>
      </w:r>
      <w:r w:rsidR="005E5D44" w:rsidRPr="00B37FAE">
        <w:rPr>
          <w:rFonts w:ascii="Aptos Display" w:hAnsi="Aptos Display"/>
          <w:sz w:val="24"/>
          <w:szCs w:val="24"/>
        </w:rPr>
        <w:tab/>
      </w:r>
      <w:r w:rsidR="005E5D44" w:rsidRPr="00B37FAE">
        <w:rPr>
          <w:rFonts w:ascii="Aptos Display" w:hAnsi="Aptos Display"/>
          <w:sz w:val="24"/>
          <w:szCs w:val="24"/>
        </w:rPr>
        <w:tab/>
      </w:r>
      <w:r w:rsidR="005E5D44" w:rsidRPr="00B37FAE">
        <w:rPr>
          <w:rFonts w:ascii="Aptos Display" w:hAnsi="Aptos Display"/>
          <w:sz w:val="24"/>
          <w:szCs w:val="24"/>
        </w:rPr>
        <w:tab/>
      </w:r>
      <w:r w:rsidR="005E5D44" w:rsidRPr="00B37FAE">
        <w:rPr>
          <w:rFonts w:ascii="Aptos Display" w:hAnsi="Aptos Display"/>
          <w:sz w:val="24"/>
          <w:szCs w:val="24"/>
        </w:rPr>
        <w:tab/>
      </w:r>
      <w:r w:rsidR="005E5D44" w:rsidRPr="00B37FAE">
        <w:rPr>
          <w:rFonts w:ascii="Aptos Display" w:hAnsi="Aptos Display"/>
          <w:sz w:val="24"/>
          <w:szCs w:val="24"/>
        </w:rPr>
        <w:tab/>
        <w:t>Priredila:</w:t>
      </w:r>
    </w:p>
    <w:p w14:paraId="46305EA4" w14:textId="113FFC7A" w:rsidR="005E5D44" w:rsidRPr="00B37FAE" w:rsidRDefault="005E5D44" w:rsidP="00DA024B">
      <w:pPr>
        <w:jc w:val="right"/>
        <w:rPr>
          <w:rFonts w:ascii="Aptos Display" w:hAnsi="Aptos Display"/>
          <w:sz w:val="24"/>
          <w:szCs w:val="24"/>
        </w:rPr>
      </w:pPr>
      <w:r w:rsidRPr="00B37FAE">
        <w:rPr>
          <w:rFonts w:ascii="Aptos Display" w:hAnsi="Aptos Display"/>
          <w:sz w:val="24"/>
          <w:szCs w:val="24"/>
        </w:rPr>
        <w:tab/>
      </w:r>
      <w:r w:rsidRPr="00B37FAE">
        <w:rPr>
          <w:rFonts w:ascii="Aptos Display" w:hAnsi="Aptos Display"/>
          <w:sz w:val="24"/>
          <w:szCs w:val="24"/>
        </w:rPr>
        <w:tab/>
      </w:r>
      <w:r w:rsidRPr="00B37FAE">
        <w:rPr>
          <w:rFonts w:ascii="Aptos Display" w:hAnsi="Aptos Display"/>
          <w:sz w:val="24"/>
          <w:szCs w:val="24"/>
        </w:rPr>
        <w:tab/>
      </w:r>
      <w:r w:rsidRPr="00B37FAE">
        <w:rPr>
          <w:rFonts w:ascii="Aptos Display" w:hAnsi="Aptos Display"/>
          <w:sz w:val="24"/>
          <w:szCs w:val="24"/>
        </w:rPr>
        <w:tab/>
      </w:r>
      <w:r w:rsidRPr="00B37FAE">
        <w:rPr>
          <w:rFonts w:ascii="Aptos Display" w:hAnsi="Aptos Display"/>
          <w:sz w:val="24"/>
          <w:szCs w:val="24"/>
        </w:rPr>
        <w:tab/>
      </w:r>
      <w:r w:rsidRPr="00B37FAE">
        <w:rPr>
          <w:rFonts w:ascii="Aptos Display" w:hAnsi="Aptos Display"/>
          <w:sz w:val="24"/>
          <w:szCs w:val="24"/>
        </w:rPr>
        <w:tab/>
      </w:r>
      <w:r w:rsidRPr="00B37FAE">
        <w:rPr>
          <w:rFonts w:ascii="Aptos Display" w:hAnsi="Aptos Display"/>
          <w:sz w:val="24"/>
          <w:szCs w:val="24"/>
        </w:rPr>
        <w:tab/>
      </w:r>
      <w:r w:rsidRPr="00B37FAE">
        <w:rPr>
          <w:rFonts w:ascii="Aptos Display" w:hAnsi="Aptos Display"/>
          <w:sz w:val="24"/>
          <w:szCs w:val="24"/>
        </w:rPr>
        <w:tab/>
      </w:r>
      <w:r w:rsidRPr="00B37FAE">
        <w:rPr>
          <w:rFonts w:ascii="Aptos Display" w:hAnsi="Aptos Display"/>
          <w:sz w:val="24"/>
          <w:szCs w:val="24"/>
        </w:rPr>
        <w:tab/>
        <w:t>Ana Karlović, dipl.iur.</w:t>
      </w:r>
    </w:p>
    <w:p w14:paraId="710EBC1E" w14:textId="77777777" w:rsidR="00F16E1F" w:rsidRDefault="00F16E1F" w:rsidP="005E5D44">
      <w:pPr>
        <w:jc w:val="both"/>
        <w:rPr>
          <w:rFonts w:ascii="Arial Narrow" w:hAnsi="Arial Narrow"/>
          <w:sz w:val="24"/>
          <w:szCs w:val="24"/>
        </w:rPr>
      </w:pPr>
    </w:p>
    <w:p w14:paraId="6FE615BF" w14:textId="77777777" w:rsidR="00F16E1F" w:rsidRDefault="00F16E1F" w:rsidP="005E5D44">
      <w:pPr>
        <w:jc w:val="both"/>
        <w:rPr>
          <w:rFonts w:ascii="Arial Narrow" w:hAnsi="Arial Narrow"/>
          <w:sz w:val="24"/>
          <w:szCs w:val="24"/>
        </w:rPr>
      </w:pPr>
    </w:p>
    <w:p w14:paraId="07747BAD" w14:textId="77777777" w:rsidR="00F16E1F" w:rsidRDefault="00F16E1F" w:rsidP="005E5D44">
      <w:pPr>
        <w:jc w:val="both"/>
        <w:rPr>
          <w:rFonts w:ascii="Arial Narrow" w:hAnsi="Arial Narrow"/>
          <w:sz w:val="24"/>
          <w:szCs w:val="24"/>
        </w:rPr>
      </w:pPr>
    </w:p>
    <w:p w14:paraId="16326BBB" w14:textId="63F614CE" w:rsidR="00BC60F8" w:rsidRPr="00F3105B" w:rsidRDefault="00BC60F8" w:rsidP="00BC60F8">
      <w:pPr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lastRenderedPageBreak/>
        <w:t>Na temelju odredbe članka 104. Zakona o komunalnom gospodarstvu („Narodne</w:t>
      </w:r>
      <w:r w:rsidR="00421157" w:rsidRPr="00F3105B">
        <w:rPr>
          <w:rFonts w:ascii="Aptos Display" w:hAnsi="Aptos Display"/>
          <w:sz w:val="24"/>
          <w:szCs w:val="24"/>
        </w:rPr>
        <w:t xml:space="preserve"> </w:t>
      </w:r>
      <w:r w:rsidRPr="00F3105B">
        <w:rPr>
          <w:rFonts w:ascii="Aptos Display" w:hAnsi="Aptos Display"/>
          <w:sz w:val="24"/>
          <w:szCs w:val="24"/>
        </w:rPr>
        <w:t>novine“ broj 68/18</w:t>
      </w:r>
      <w:r w:rsidR="004F3F1A" w:rsidRPr="00F3105B">
        <w:rPr>
          <w:rFonts w:ascii="Aptos Display" w:hAnsi="Aptos Display"/>
          <w:sz w:val="24"/>
          <w:szCs w:val="24"/>
        </w:rPr>
        <w:t>,</w:t>
      </w:r>
      <w:r w:rsidRPr="00F3105B">
        <w:rPr>
          <w:rFonts w:ascii="Aptos Display" w:hAnsi="Aptos Display"/>
          <w:sz w:val="24"/>
          <w:szCs w:val="24"/>
        </w:rPr>
        <w:t xml:space="preserve"> 110/18</w:t>
      </w:r>
      <w:r w:rsidR="008B14DD" w:rsidRPr="00F3105B">
        <w:rPr>
          <w:rFonts w:ascii="Aptos Display" w:hAnsi="Aptos Display"/>
          <w:sz w:val="24"/>
          <w:szCs w:val="24"/>
        </w:rPr>
        <w:t xml:space="preserve">, </w:t>
      </w:r>
      <w:r w:rsidR="004F3F1A" w:rsidRPr="00F3105B">
        <w:rPr>
          <w:rFonts w:ascii="Aptos Display" w:hAnsi="Aptos Display"/>
          <w:sz w:val="24"/>
          <w:szCs w:val="24"/>
        </w:rPr>
        <w:t>32/20</w:t>
      </w:r>
      <w:r w:rsidR="008B14DD" w:rsidRPr="00F3105B">
        <w:rPr>
          <w:rFonts w:ascii="Aptos Display" w:hAnsi="Aptos Display"/>
          <w:sz w:val="24"/>
          <w:szCs w:val="24"/>
        </w:rPr>
        <w:t xml:space="preserve"> i 145/24</w:t>
      </w:r>
      <w:r w:rsidRPr="00F3105B">
        <w:rPr>
          <w:rFonts w:ascii="Aptos Display" w:hAnsi="Aptos Display"/>
          <w:sz w:val="24"/>
          <w:szCs w:val="24"/>
        </w:rPr>
        <w:t xml:space="preserve">) i članka </w:t>
      </w:r>
      <w:r w:rsidR="00AA7A46" w:rsidRPr="00F3105B">
        <w:rPr>
          <w:rFonts w:ascii="Aptos Display" w:hAnsi="Aptos Display"/>
          <w:sz w:val="24"/>
          <w:szCs w:val="24"/>
        </w:rPr>
        <w:t>39. i 101. Statuta Grada Novigrada-Cittanova, (Službene novine Grada Novigrada, broj 5/09, 3/13, 2/14, 2/17, 1/18, 2/18, 2/20</w:t>
      </w:r>
      <w:r w:rsidR="004F3F1A" w:rsidRPr="00F3105B">
        <w:rPr>
          <w:rFonts w:ascii="Aptos Display" w:hAnsi="Aptos Display"/>
          <w:sz w:val="24"/>
          <w:szCs w:val="24"/>
        </w:rPr>
        <w:t xml:space="preserve">, </w:t>
      </w:r>
      <w:r w:rsidR="00AA7A46" w:rsidRPr="00F3105B">
        <w:rPr>
          <w:rFonts w:ascii="Aptos Display" w:hAnsi="Aptos Display"/>
          <w:sz w:val="24"/>
          <w:szCs w:val="24"/>
        </w:rPr>
        <w:t>1/21</w:t>
      </w:r>
      <w:r w:rsidR="00641794" w:rsidRPr="00F3105B">
        <w:rPr>
          <w:rFonts w:ascii="Aptos Display" w:hAnsi="Aptos Display"/>
          <w:sz w:val="24"/>
          <w:szCs w:val="24"/>
        </w:rPr>
        <w:t xml:space="preserve">, </w:t>
      </w:r>
      <w:r w:rsidR="004F3F1A" w:rsidRPr="00F3105B">
        <w:rPr>
          <w:rFonts w:ascii="Aptos Display" w:hAnsi="Aptos Display"/>
          <w:sz w:val="24"/>
          <w:szCs w:val="24"/>
        </w:rPr>
        <w:t>6/21</w:t>
      </w:r>
      <w:r w:rsidR="00641794" w:rsidRPr="00F3105B">
        <w:rPr>
          <w:rFonts w:ascii="Aptos Display" w:hAnsi="Aptos Display"/>
          <w:sz w:val="24"/>
          <w:szCs w:val="24"/>
        </w:rPr>
        <w:t>, 7/21.- pročišćeni tekst</w:t>
      </w:r>
      <w:r w:rsidR="00AA7A46" w:rsidRPr="00F3105B">
        <w:rPr>
          <w:rFonts w:ascii="Aptos Display" w:hAnsi="Aptos Display"/>
          <w:sz w:val="24"/>
          <w:szCs w:val="24"/>
        </w:rPr>
        <w:t>)</w:t>
      </w:r>
      <w:r w:rsidRPr="00F3105B">
        <w:rPr>
          <w:rFonts w:ascii="Aptos Display" w:hAnsi="Aptos Display"/>
          <w:sz w:val="24"/>
          <w:szCs w:val="24"/>
        </w:rPr>
        <w:t xml:space="preserve"> Gradsko vijeće Grada </w:t>
      </w:r>
      <w:r w:rsidR="003440A3" w:rsidRPr="00F3105B">
        <w:rPr>
          <w:rFonts w:ascii="Aptos Display" w:hAnsi="Aptos Display"/>
          <w:sz w:val="24"/>
          <w:szCs w:val="24"/>
        </w:rPr>
        <w:t xml:space="preserve">Novigrada-Cittanova </w:t>
      </w:r>
      <w:r w:rsidRPr="00F3105B">
        <w:rPr>
          <w:rFonts w:ascii="Aptos Display" w:hAnsi="Aptos Display"/>
          <w:sz w:val="24"/>
          <w:szCs w:val="24"/>
        </w:rPr>
        <w:t>na</w:t>
      </w:r>
      <w:r w:rsidR="00421157" w:rsidRPr="00F3105B">
        <w:rPr>
          <w:rFonts w:ascii="Aptos Display" w:hAnsi="Aptos Display"/>
          <w:sz w:val="24"/>
          <w:szCs w:val="24"/>
        </w:rPr>
        <w:t xml:space="preserve"> </w:t>
      </w:r>
      <w:r w:rsidRPr="00F3105B">
        <w:rPr>
          <w:rFonts w:ascii="Aptos Display" w:hAnsi="Aptos Display"/>
          <w:sz w:val="24"/>
          <w:szCs w:val="24"/>
        </w:rPr>
        <w:t xml:space="preserve">sjednici održanoj dana </w:t>
      </w:r>
      <w:r w:rsidR="00641794" w:rsidRPr="00F3105B">
        <w:rPr>
          <w:rFonts w:ascii="Aptos Display" w:hAnsi="Aptos Display"/>
          <w:sz w:val="24"/>
          <w:szCs w:val="24"/>
        </w:rPr>
        <w:t>____________</w:t>
      </w:r>
      <w:r w:rsidRPr="00F3105B">
        <w:rPr>
          <w:rFonts w:ascii="Aptos Display" w:hAnsi="Aptos Display"/>
          <w:sz w:val="24"/>
          <w:szCs w:val="24"/>
        </w:rPr>
        <w:t>. godine, don</w:t>
      </w:r>
      <w:r w:rsidR="00641794" w:rsidRPr="00F3105B">
        <w:rPr>
          <w:rFonts w:ascii="Aptos Display" w:hAnsi="Aptos Display"/>
          <w:sz w:val="24"/>
          <w:szCs w:val="24"/>
        </w:rPr>
        <w:t>osi</w:t>
      </w:r>
    </w:p>
    <w:p w14:paraId="41CD0D75" w14:textId="77777777" w:rsidR="002434AE" w:rsidRPr="00F3105B" w:rsidRDefault="002434AE" w:rsidP="00AA7A46">
      <w:pPr>
        <w:spacing w:after="0" w:line="240" w:lineRule="auto"/>
        <w:jc w:val="center"/>
        <w:rPr>
          <w:rFonts w:ascii="Aptos Display" w:hAnsi="Aptos Display"/>
          <w:b/>
          <w:bCs/>
          <w:sz w:val="24"/>
          <w:szCs w:val="24"/>
        </w:rPr>
      </w:pPr>
      <w:r w:rsidRPr="00F3105B">
        <w:rPr>
          <w:rFonts w:ascii="Aptos Display" w:hAnsi="Aptos Display"/>
          <w:b/>
          <w:bCs/>
          <w:sz w:val="24"/>
          <w:szCs w:val="24"/>
        </w:rPr>
        <w:t xml:space="preserve">ODLUKU O IZMJENI I DOPUNI </w:t>
      </w:r>
    </w:p>
    <w:p w14:paraId="02AA6686" w14:textId="5AF721F6" w:rsidR="00BC60F8" w:rsidRPr="00F3105B" w:rsidRDefault="002434AE" w:rsidP="002434AE">
      <w:pPr>
        <w:spacing w:after="0" w:line="240" w:lineRule="auto"/>
        <w:jc w:val="center"/>
        <w:rPr>
          <w:rFonts w:ascii="Aptos Display" w:hAnsi="Aptos Display"/>
          <w:b/>
          <w:bCs/>
          <w:sz w:val="24"/>
          <w:szCs w:val="24"/>
        </w:rPr>
      </w:pPr>
      <w:r w:rsidRPr="00F3105B">
        <w:rPr>
          <w:rFonts w:ascii="Aptos Display" w:hAnsi="Aptos Display"/>
          <w:b/>
          <w:bCs/>
          <w:sz w:val="24"/>
          <w:szCs w:val="24"/>
        </w:rPr>
        <w:t xml:space="preserve">Odluke </w:t>
      </w:r>
      <w:r w:rsidR="00BC60F8" w:rsidRPr="00F3105B">
        <w:rPr>
          <w:rFonts w:ascii="Aptos Display" w:hAnsi="Aptos Display"/>
          <w:b/>
          <w:bCs/>
          <w:sz w:val="24"/>
          <w:szCs w:val="24"/>
        </w:rPr>
        <w:t>o komunalnom redu</w:t>
      </w:r>
    </w:p>
    <w:p w14:paraId="5E2BD5DB" w14:textId="77777777" w:rsidR="003440A3" w:rsidRPr="00F3105B" w:rsidRDefault="003440A3" w:rsidP="00AA7A46">
      <w:pPr>
        <w:spacing w:after="0" w:line="240" w:lineRule="auto"/>
        <w:jc w:val="center"/>
        <w:rPr>
          <w:rFonts w:ascii="Aptos Display" w:hAnsi="Aptos Display"/>
          <w:b/>
          <w:bCs/>
          <w:sz w:val="24"/>
          <w:szCs w:val="24"/>
        </w:rPr>
      </w:pPr>
    </w:p>
    <w:p w14:paraId="52B80EB9" w14:textId="4DA5D792" w:rsidR="00BC60F8" w:rsidRPr="00F3105B" w:rsidRDefault="00EF35B0" w:rsidP="00E50397">
      <w:pPr>
        <w:spacing w:after="0"/>
        <w:jc w:val="center"/>
        <w:rPr>
          <w:rFonts w:ascii="Aptos Display" w:hAnsi="Aptos Display"/>
          <w:b/>
          <w:bCs/>
          <w:sz w:val="24"/>
          <w:szCs w:val="24"/>
        </w:rPr>
      </w:pPr>
      <w:r w:rsidRPr="00F3105B">
        <w:rPr>
          <w:rFonts w:ascii="Aptos Display" w:hAnsi="Aptos Display"/>
          <w:b/>
          <w:bCs/>
          <w:sz w:val="24"/>
          <w:szCs w:val="24"/>
        </w:rPr>
        <w:t>Članak 1.</w:t>
      </w:r>
    </w:p>
    <w:p w14:paraId="6FF1180B" w14:textId="41BC6BC2" w:rsidR="00EF35B0" w:rsidRPr="00F3105B" w:rsidRDefault="00EF35B0" w:rsidP="00E50397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 xml:space="preserve">Mijenja se članak </w:t>
      </w:r>
      <w:r w:rsidR="009809BC" w:rsidRPr="00F3105B">
        <w:rPr>
          <w:rFonts w:ascii="Aptos Display" w:hAnsi="Aptos Display"/>
          <w:sz w:val="24"/>
          <w:szCs w:val="24"/>
        </w:rPr>
        <w:t>4</w:t>
      </w:r>
      <w:r w:rsidRPr="00F3105B">
        <w:rPr>
          <w:rFonts w:ascii="Aptos Display" w:hAnsi="Aptos Display"/>
          <w:sz w:val="24"/>
          <w:szCs w:val="24"/>
        </w:rPr>
        <w:t>. Odluke</w:t>
      </w:r>
      <w:r w:rsidR="008F0E12" w:rsidRPr="00F3105B">
        <w:rPr>
          <w:rFonts w:ascii="Aptos Display" w:hAnsi="Aptos Display"/>
          <w:sz w:val="24"/>
          <w:szCs w:val="24"/>
        </w:rPr>
        <w:t xml:space="preserve"> </w:t>
      </w:r>
      <w:r w:rsidR="0024522E" w:rsidRPr="00F3105B">
        <w:rPr>
          <w:rFonts w:ascii="Aptos Display" w:hAnsi="Aptos Display"/>
          <w:sz w:val="24"/>
          <w:szCs w:val="24"/>
        </w:rPr>
        <w:t>o komunalnom redu (Službene novine Grada Novigrada-Cittanova br. 13/</w:t>
      </w:r>
      <w:r w:rsidR="0094633C" w:rsidRPr="00F3105B">
        <w:rPr>
          <w:rFonts w:ascii="Aptos Display" w:hAnsi="Aptos Display"/>
          <w:sz w:val="24"/>
          <w:szCs w:val="24"/>
        </w:rPr>
        <w:t>22, dalje u tekstu Odluka) na način da sada glasi:</w:t>
      </w:r>
    </w:p>
    <w:p w14:paraId="22865AF5" w14:textId="20E4BB24" w:rsidR="00BC60F8" w:rsidRPr="00F3105B" w:rsidRDefault="001C774B" w:rsidP="00E50397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„</w:t>
      </w:r>
      <w:r w:rsidR="00BC60F8" w:rsidRPr="00F3105B">
        <w:rPr>
          <w:rFonts w:ascii="Aptos Display" w:hAnsi="Aptos Display"/>
          <w:sz w:val="24"/>
          <w:szCs w:val="24"/>
        </w:rPr>
        <w:t>II. UREĐENJE NASELJA</w:t>
      </w:r>
    </w:p>
    <w:p w14:paraId="175C2267" w14:textId="77777777" w:rsidR="00BC60F8" w:rsidRPr="00F3105B" w:rsidRDefault="00BC60F8" w:rsidP="00E50397">
      <w:pPr>
        <w:spacing w:after="0"/>
        <w:jc w:val="center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Članak 4.</w:t>
      </w:r>
    </w:p>
    <w:p w14:paraId="44A08224" w14:textId="77777777" w:rsidR="00BC60F8" w:rsidRPr="00F3105B" w:rsidRDefault="00BC60F8" w:rsidP="00E50397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(1)</w:t>
      </w:r>
      <w:r w:rsidR="00CF6BB2" w:rsidRPr="00F3105B">
        <w:rPr>
          <w:rFonts w:ascii="Aptos Display" w:hAnsi="Aptos Display"/>
          <w:sz w:val="24"/>
          <w:szCs w:val="24"/>
        </w:rPr>
        <w:tab/>
      </w:r>
      <w:r w:rsidRPr="00F3105B">
        <w:rPr>
          <w:rFonts w:ascii="Aptos Display" w:hAnsi="Aptos Display"/>
          <w:sz w:val="24"/>
          <w:szCs w:val="24"/>
        </w:rPr>
        <w:t xml:space="preserve">Naselja na području Grada moraju biti </w:t>
      </w:r>
      <w:r w:rsidR="003440A3" w:rsidRPr="00F3105B">
        <w:rPr>
          <w:rFonts w:ascii="Aptos Display" w:hAnsi="Aptos Display"/>
          <w:sz w:val="24"/>
          <w:szCs w:val="24"/>
        </w:rPr>
        <w:t>uređena</w:t>
      </w:r>
      <w:r w:rsidRPr="00F3105B">
        <w:rPr>
          <w:rFonts w:ascii="Aptos Display" w:hAnsi="Aptos Display"/>
          <w:sz w:val="24"/>
          <w:szCs w:val="24"/>
        </w:rPr>
        <w:t>.</w:t>
      </w:r>
    </w:p>
    <w:p w14:paraId="5CAD65CF" w14:textId="77777777" w:rsidR="00BC60F8" w:rsidRPr="00F3105B" w:rsidRDefault="00BC60F8" w:rsidP="00BC60F8">
      <w:pPr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(2)</w:t>
      </w:r>
      <w:r w:rsidR="00CF6BB2" w:rsidRPr="00F3105B">
        <w:rPr>
          <w:rFonts w:ascii="Aptos Display" w:hAnsi="Aptos Display"/>
          <w:sz w:val="24"/>
          <w:szCs w:val="24"/>
        </w:rPr>
        <w:tab/>
      </w:r>
      <w:r w:rsidRPr="00F3105B">
        <w:rPr>
          <w:rFonts w:ascii="Aptos Display" w:hAnsi="Aptos Display"/>
          <w:sz w:val="24"/>
          <w:szCs w:val="24"/>
        </w:rPr>
        <w:t>Područja naselja utvrđuju se prostorno planskom dokumentacijom.</w:t>
      </w:r>
    </w:p>
    <w:p w14:paraId="0327A206" w14:textId="3111C149" w:rsidR="00BC60F8" w:rsidRPr="00F3105B" w:rsidRDefault="00BC60F8" w:rsidP="003440A3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 xml:space="preserve">(3) </w:t>
      </w:r>
      <w:r w:rsidR="00CF6BB2" w:rsidRPr="00F3105B">
        <w:rPr>
          <w:rFonts w:ascii="Aptos Display" w:hAnsi="Aptos Display"/>
          <w:sz w:val="24"/>
          <w:szCs w:val="24"/>
        </w:rPr>
        <w:tab/>
      </w:r>
      <w:r w:rsidR="00D93155" w:rsidRPr="00F3105B">
        <w:rPr>
          <w:rFonts w:ascii="Aptos Display" w:hAnsi="Aptos Display"/>
          <w:sz w:val="24"/>
          <w:szCs w:val="24"/>
        </w:rPr>
        <w:t>U</w:t>
      </w:r>
      <w:r w:rsidRPr="00F3105B">
        <w:rPr>
          <w:rFonts w:ascii="Aptos Display" w:hAnsi="Aptos Display"/>
          <w:sz w:val="24"/>
          <w:szCs w:val="24"/>
        </w:rPr>
        <w:t>ređenjem naselja u smislu ove Odluke smatra se uređenost zgrada i površina te</w:t>
      </w:r>
      <w:r w:rsidR="00421157" w:rsidRPr="00F3105B">
        <w:rPr>
          <w:rFonts w:ascii="Aptos Display" w:hAnsi="Aptos Display"/>
          <w:sz w:val="24"/>
          <w:szCs w:val="24"/>
        </w:rPr>
        <w:t xml:space="preserve"> </w:t>
      </w:r>
      <w:r w:rsidRPr="00F3105B">
        <w:rPr>
          <w:rFonts w:ascii="Aptos Display" w:hAnsi="Aptos Display"/>
          <w:sz w:val="24"/>
          <w:szCs w:val="24"/>
        </w:rPr>
        <w:t>objekata i naprava postavljenih na njima koji izgledom i smještajem utječu na izgled</w:t>
      </w:r>
      <w:r w:rsidR="003440A3" w:rsidRPr="00F3105B">
        <w:rPr>
          <w:rFonts w:ascii="Aptos Display" w:hAnsi="Aptos Display"/>
          <w:sz w:val="24"/>
          <w:szCs w:val="24"/>
        </w:rPr>
        <w:t>, urednost</w:t>
      </w:r>
      <w:r w:rsidRPr="00F3105B">
        <w:rPr>
          <w:rFonts w:ascii="Aptos Display" w:hAnsi="Aptos Display"/>
          <w:sz w:val="24"/>
          <w:szCs w:val="24"/>
        </w:rPr>
        <w:t xml:space="preserve"> i</w:t>
      </w:r>
      <w:r w:rsidR="00421157" w:rsidRPr="00F3105B">
        <w:rPr>
          <w:rFonts w:ascii="Aptos Display" w:hAnsi="Aptos Display"/>
          <w:sz w:val="24"/>
          <w:szCs w:val="24"/>
        </w:rPr>
        <w:t xml:space="preserve"> </w:t>
      </w:r>
      <w:r w:rsidRPr="00F3105B">
        <w:rPr>
          <w:rFonts w:ascii="Aptos Display" w:hAnsi="Aptos Display"/>
          <w:sz w:val="24"/>
          <w:szCs w:val="24"/>
        </w:rPr>
        <w:t xml:space="preserve">uređenost naselja, </w:t>
      </w:r>
      <w:r w:rsidR="00D93155" w:rsidRPr="00F3105B">
        <w:rPr>
          <w:rFonts w:ascii="Aptos Display" w:hAnsi="Aptos Display"/>
          <w:sz w:val="24"/>
          <w:szCs w:val="24"/>
        </w:rPr>
        <w:t xml:space="preserve">omogućavanju kretanja osoba s posebnim potrebama, </w:t>
      </w:r>
      <w:r w:rsidRPr="00F3105B">
        <w:rPr>
          <w:rFonts w:ascii="Aptos Display" w:hAnsi="Aptos Display"/>
          <w:sz w:val="24"/>
          <w:szCs w:val="24"/>
        </w:rPr>
        <w:t>a osobito:</w:t>
      </w:r>
    </w:p>
    <w:p w14:paraId="227F8245" w14:textId="77777777" w:rsidR="00BC60F8" w:rsidRPr="00F3105B" w:rsidRDefault="00BC60F8" w:rsidP="00CF6BB2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oznaka s imenom naselja, ulica i trgova te pločica s kućnim brojevima zgrada,</w:t>
      </w:r>
    </w:p>
    <w:p w14:paraId="10B54C7D" w14:textId="77777777" w:rsidR="00BC60F8" w:rsidRPr="00F3105B" w:rsidRDefault="00BC60F8" w:rsidP="00CF6BB2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vanjskih dijelova zgrada,</w:t>
      </w:r>
    </w:p>
    <w:p w14:paraId="16442377" w14:textId="77777777" w:rsidR="00BC60F8" w:rsidRPr="00F3105B" w:rsidRDefault="00BC60F8" w:rsidP="00CF6BB2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javnih zelenih površina,</w:t>
      </w:r>
    </w:p>
    <w:p w14:paraId="4F114DB8" w14:textId="77777777" w:rsidR="00BC60F8" w:rsidRPr="00F3105B" w:rsidRDefault="00BC60F8" w:rsidP="00CF6BB2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javnih prometnih površina,</w:t>
      </w:r>
    </w:p>
    <w:p w14:paraId="65DF5C3D" w14:textId="77777777" w:rsidR="00BC60F8" w:rsidRPr="00F3105B" w:rsidRDefault="00BC60F8" w:rsidP="00CF6BB2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ograda, dvorišta, okućnica i vrtova,</w:t>
      </w:r>
    </w:p>
    <w:p w14:paraId="44E28C8B" w14:textId="77777777" w:rsidR="00BC60F8" w:rsidRPr="00F3105B" w:rsidRDefault="00BC60F8" w:rsidP="00CF6BB2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javne rasvjete,</w:t>
      </w:r>
    </w:p>
    <w:p w14:paraId="4236780E" w14:textId="77777777" w:rsidR="00BC60F8" w:rsidRPr="00F3105B" w:rsidRDefault="00BC60F8" w:rsidP="00CF6BB2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naziva, izloga, natpisa, tenda i zaštitnih naprava, antena i klima uređaja, kamera,</w:t>
      </w:r>
    </w:p>
    <w:p w14:paraId="3EA87678" w14:textId="77777777" w:rsidR="00BC60F8" w:rsidRPr="00F3105B" w:rsidRDefault="00BC60F8" w:rsidP="00CF6BB2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oglasa i reklama,</w:t>
      </w:r>
    </w:p>
    <w:p w14:paraId="5FD5BB13" w14:textId="77777777" w:rsidR="00BC60F8" w:rsidRPr="00F3105B" w:rsidRDefault="00BC60F8" w:rsidP="00CF6BB2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zastava i ukrasnih obilježja,</w:t>
      </w:r>
    </w:p>
    <w:p w14:paraId="2576ADCF" w14:textId="77777777" w:rsidR="00BC60F8" w:rsidRPr="00F3105B" w:rsidRDefault="00BC60F8" w:rsidP="00CF6BB2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spomenika, spomen-ploča, skulptura i sličnih predmeta,</w:t>
      </w:r>
    </w:p>
    <w:p w14:paraId="54F692DF" w14:textId="77777777" w:rsidR="00BC60F8" w:rsidRPr="00F3105B" w:rsidRDefault="00BC60F8" w:rsidP="00CF6BB2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urbane opreme u općoj uporabi,</w:t>
      </w:r>
    </w:p>
    <w:p w14:paraId="126D6974" w14:textId="77777777" w:rsidR="00BC60F8" w:rsidRPr="00F3105B" w:rsidRDefault="00BC60F8" w:rsidP="00CF6BB2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sportskih i dječjih igrališta, izletišta i sl. prostora,</w:t>
      </w:r>
    </w:p>
    <w:p w14:paraId="0A7344F6" w14:textId="77777777" w:rsidR="00BC60F8" w:rsidRPr="00F3105B" w:rsidRDefault="00BC60F8" w:rsidP="00CF6BB2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kolodvora, stajališta, parkirališta,</w:t>
      </w:r>
    </w:p>
    <w:p w14:paraId="03293F3A" w14:textId="77777777" w:rsidR="00BC60F8" w:rsidRPr="00F3105B" w:rsidRDefault="00BC60F8" w:rsidP="00CF6BB2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tržnica,</w:t>
      </w:r>
    </w:p>
    <w:p w14:paraId="606B4DD7" w14:textId="17CA5867" w:rsidR="00BC60F8" w:rsidRPr="00F3105B" w:rsidRDefault="00BC60F8" w:rsidP="00CF6BB2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pokretnih objekata</w:t>
      </w:r>
      <w:r w:rsidR="00D93155" w:rsidRPr="00F3105B">
        <w:rPr>
          <w:rFonts w:ascii="Aptos Display" w:hAnsi="Aptos Display"/>
          <w:sz w:val="24"/>
          <w:szCs w:val="24"/>
        </w:rPr>
        <w:t>,</w:t>
      </w:r>
    </w:p>
    <w:p w14:paraId="0F960CAC" w14:textId="78025D22" w:rsidR="00421157" w:rsidRDefault="00D93155" w:rsidP="00FC7025">
      <w:pPr>
        <w:spacing w:after="0"/>
        <w:ind w:left="567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- omogućavanju kretanja osoba s posebnim potrebama.</w:t>
      </w:r>
      <w:r w:rsidR="008C48BA" w:rsidRPr="00F3105B">
        <w:rPr>
          <w:rFonts w:ascii="Aptos Display" w:hAnsi="Aptos Display"/>
          <w:sz w:val="24"/>
          <w:szCs w:val="24"/>
        </w:rPr>
        <w:t>“</w:t>
      </w:r>
    </w:p>
    <w:p w14:paraId="7A19A9BA" w14:textId="77777777" w:rsidR="00FC7025" w:rsidRPr="00F3105B" w:rsidRDefault="00FC7025" w:rsidP="00FC7025">
      <w:pPr>
        <w:spacing w:after="0" w:line="240" w:lineRule="auto"/>
        <w:ind w:left="567"/>
        <w:jc w:val="both"/>
        <w:rPr>
          <w:rFonts w:ascii="Aptos Display" w:hAnsi="Aptos Display"/>
          <w:sz w:val="24"/>
          <w:szCs w:val="24"/>
        </w:rPr>
      </w:pPr>
    </w:p>
    <w:p w14:paraId="2ECAC47D" w14:textId="36EC5D64" w:rsidR="000A378E" w:rsidRPr="00F3105B" w:rsidRDefault="000A378E" w:rsidP="00FC7025">
      <w:pPr>
        <w:spacing w:line="240" w:lineRule="auto"/>
        <w:jc w:val="center"/>
        <w:rPr>
          <w:rFonts w:ascii="Aptos Display" w:hAnsi="Aptos Display"/>
          <w:b/>
          <w:bCs/>
          <w:sz w:val="24"/>
          <w:szCs w:val="24"/>
        </w:rPr>
      </w:pPr>
      <w:r w:rsidRPr="00F3105B">
        <w:rPr>
          <w:rFonts w:ascii="Aptos Display" w:hAnsi="Aptos Display"/>
          <w:b/>
          <w:bCs/>
          <w:sz w:val="24"/>
          <w:szCs w:val="24"/>
        </w:rPr>
        <w:t>Članak 2.</w:t>
      </w:r>
    </w:p>
    <w:p w14:paraId="18BC2B99" w14:textId="25A1437B" w:rsidR="000A378E" w:rsidRPr="00F3105B" w:rsidRDefault="000A378E" w:rsidP="00FC7025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Iza članka 69. Odluke dodaje se članak 69.a</w:t>
      </w:r>
      <w:r w:rsidR="001C774B" w:rsidRPr="00F3105B">
        <w:rPr>
          <w:rFonts w:ascii="Aptos Display" w:hAnsi="Aptos Display"/>
          <w:sz w:val="24"/>
          <w:szCs w:val="24"/>
        </w:rPr>
        <w:t xml:space="preserve"> koji glasi:</w:t>
      </w:r>
    </w:p>
    <w:p w14:paraId="182869D0" w14:textId="0DF68CA6" w:rsidR="00BC60F8" w:rsidRPr="00F3105B" w:rsidRDefault="001C774B" w:rsidP="00FC7025">
      <w:pPr>
        <w:spacing w:line="240" w:lineRule="auto"/>
        <w:jc w:val="center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„</w:t>
      </w:r>
      <w:r w:rsidR="00BC60F8" w:rsidRPr="00F3105B">
        <w:rPr>
          <w:rFonts w:ascii="Aptos Display" w:hAnsi="Aptos Display"/>
          <w:sz w:val="24"/>
          <w:szCs w:val="24"/>
        </w:rPr>
        <w:t>Članak 69.</w:t>
      </w:r>
      <w:r w:rsidR="00D457A9" w:rsidRPr="00F3105B">
        <w:rPr>
          <w:rFonts w:ascii="Aptos Display" w:hAnsi="Aptos Display"/>
          <w:sz w:val="24"/>
          <w:szCs w:val="24"/>
        </w:rPr>
        <w:t>a</w:t>
      </w:r>
    </w:p>
    <w:p w14:paraId="124D37D6" w14:textId="4E31BB2F" w:rsidR="00E17528" w:rsidRPr="00E17528" w:rsidRDefault="00E17528" w:rsidP="006C339A">
      <w:pPr>
        <w:pStyle w:val="StandardWeb"/>
        <w:jc w:val="both"/>
        <w:rPr>
          <w:rFonts w:ascii="Aptos Display" w:hAnsi="Aptos Display"/>
        </w:rPr>
      </w:pPr>
      <w:r w:rsidRPr="00E17528">
        <w:rPr>
          <w:rFonts w:ascii="Aptos Display" w:hAnsi="Aptos Display"/>
        </w:rPr>
        <w:lastRenderedPageBreak/>
        <w:t xml:space="preserve">(1) </w:t>
      </w:r>
      <w:r w:rsidR="006C339A">
        <w:rPr>
          <w:rFonts w:ascii="Aptos Display" w:hAnsi="Aptos Display"/>
        </w:rPr>
        <w:tab/>
      </w:r>
      <w:r w:rsidRPr="00E17528">
        <w:rPr>
          <w:rFonts w:ascii="Aptos Display" w:hAnsi="Aptos Display"/>
        </w:rPr>
        <w:t xml:space="preserve">Grad Novigrad-Cittanova osigurava da komunalna infrastruktura, javne površine i građevine javne namjene budu </w:t>
      </w:r>
      <w:r w:rsidRPr="00B87E42">
        <w:rPr>
          <w:rStyle w:val="Naglaeno"/>
          <w:rFonts w:ascii="Aptos Display" w:hAnsi="Aptos Display"/>
          <w:b w:val="0"/>
          <w:bCs w:val="0"/>
        </w:rPr>
        <w:t>uređene i održavane na način koji omogućava pristup, kretanje, boravak i rad osobama s invaliditetom te osobama smanjene pokretljivosti</w:t>
      </w:r>
      <w:r w:rsidRPr="00E17528">
        <w:rPr>
          <w:rFonts w:ascii="Aptos Display" w:hAnsi="Aptos Display"/>
        </w:rPr>
        <w:t>, u skladu s propisima o gradnji i prostornom uređenju te posebnim propisima o pristupačnosti.</w:t>
      </w:r>
    </w:p>
    <w:p w14:paraId="3763C251" w14:textId="264DE077" w:rsidR="00E17528" w:rsidRPr="00E17528" w:rsidRDefault="00E17528" w:rsidP="00B87E42">
      <w:pPr>
        <w:pStyle w:val="StandardWeb"/>
        <w:jc w:val="both"/>
        <w:rPr>
          <w:rFonts w:ascii="Aptos Display" w:hAnsi="Aptos Display"/>
        </w:rPr>
      </w:pPr>
      <w:r w:rsidRPr="00E17528">
        <w:rPr>
          <w:rFonts w:ascii="Aptos Display" w:hAnsi="Aptos Display"/>
        </w:rPr>
        <w:t>(2)</w:t>
      </w:r>
      <w:r w:rsidR="00B87E42">
        <w:rPr>
          <w:rFonts w:ascii="Aptos Display" w:hAnsi="Aptos Display"/>
        </w:rPr>
        <w:tab/>
      </w:r>
      <w:r w:rsidRPr="00E17528">
        <w:rPr>
          <w:rFonts w:ascii="Aptos Display" w:hAnsi="Aptos Display"/>
        </w:rPr>
        <w:t xml:space="preserve"> Prilikom planiranja, projektiranja, građenja, rekonstrukcije i održavanja javnih površina, pješačkih zona, nogostupa, javnih parkirališta, autobusnih stajališta i objekata komunalne infrastrukture, obvezno se osigurava:</w:t>
      </w:r>
    </w:p>
    <w:p w14:paraId="09227266" w14:textId="77777777" w:rsidR="00E17528" w:rsidRPr="00E17528" w:rsidRDefault="00E17528" w:rsidP="00983F86">
      <w:pPr>
        <w:pStyle w:val="StandardWeb"/>
        <w:numPr>
          <w:ilvl w:val="0"/>
          <w:numId w:val="2"/>
        </w:numPr>
        <w:jc w:val="both"/>
        <w:rPr>
          <w:rFonts w:ascii="Aptos Display" w:hAnsi="Aptos Display"/>
        </w:rPr>
      </w:pPr>
      <w:r w:rsidRPr="00E17528">
        <w:rPr>
          <w:rFonts w:ascii="Aptos Display" w:hAnsi="Aptos Display"/>
        </w:rPr>
        <w:t>izvedba površina bez arhitektonskih barijera (npr. rubnjaci spušteni na razinu kolnika, protuklizne površine),</w:t>
      </w:r>
    </w:p>
    <w:p w14:paraId="098B65C9" w14:textId="77777777" w:rsidR="00E17528" w:rsidRPr="00E17528" w:rsidRDefault="00E17528" w:rsidP="00983F86">
      <w:pPr>
        <w:pStyle w:val="StandardWeb"/>
        <w:numPr>
          <w:ilvl w:val="0"/>
          <w:numId w:val="2"/>
        </w:numPr>
        <w:jc w:val="both"/>
        <w:rPr>
          <w:rFonts w:ascii="Aptos Display" w:hAnsi="Aptos Display"/>
        </w:rPr>
      </w:pPr>
      <w:r w:rsidRPr="00E17528">
        <w:rPr>
          <w:rFonts w:ascii="Aptos Display" w:hAnsi="Aptos Display"/>
        </w:rPr>
        <w:t>pristupne rampe, taktilne i zvučne oznake te odgovarajuća signalizacija,</w:t>
      </w:r>
    </w:p>
    <w:p w14:paraId="43CC825F" w14:textId="77777777" w:rsidR="00E17528" w:rsidRPr="00E17528" w:rsidRDefault="00E17528" w:rsidP="00983F86">
      <w:pPr>
        <w:pStyle w:val="StandardWeb"/>
        <w:numPr>
          <w:ilvl w:val="0"/>
          <w:numId w:val="2"/>
        </w:numPr>
        <w:jc w:val="both"/>
        <w:rPr>
          <w:rFonts w:ascii="Aptos Display" w:hAnsi="Aptos Display"/>
        </w:rPr>
      </w:pPr>
      <w:r w:rsidRPr="00E17528">
        <w:rPr>
          <w:rFonts w:ascii="Aptos Display" w:hAnsi="Aptos Display"/>
        </w:rPr>
        <w:t>dovoljan broj parkirališnih mjesta za osobe s invaliditetom, u skladu s posebnim propisima,</w:t>
      </w:r>
    </w:p>
    <w:p w14:paraId="17B252C0" w14:textId="7126AA5B" w:rsidR="00E17528" w:rsidRPr="00E17528" w:rsidRDefault="00E17528" w:rsidP="00983F86">
      <w:pPr>
        <w:pStyle w:val="StandardWeb"/>
        <w:numPr>
          <w:ilvl w:val="0"/>
          <w:numId w:val="2"/>
        </w:numPr>
        <w:jc w:val="both"/>
        <w:rPr>
          <w:rFonts w:ascii="Aptos Display" w:hAnsi="Aptos Display"/>
        </w:rPr>
      </w:pPr>
      <w:r w:rsidRPr="00E17528">
        <w:rPr>
          <w:rFonts w:ascii="Aptos Display" w:hAnsi="Aptos Display"/>
        </w:rPr>
        <w:t>nesmetan pristup objektima javne i društvene namjene, te postavljanje urban</w:t>
      </w:r>
      <w:r w:rsidR="00983F86">
        <w:rPr>
          <w:rFonts w:ascii="Aptos Display" w:hAnsi="Aptos Display"/>
        </w:rPr>
        <w:t xml:space="preserve">e opreme </w:t>
      </w:r>
      <w:r w:rsidRPr="00E17528">
        <w:rPr>
          <w:rFonts w:ascii="Aptos Display" w:hAnsi="Aptos Display"/>
        </w:rPr>
        <w:t>(klupa, koševa, svjetiljki i dr.) bez zapreka kretanju.</w:t>
      </w:r>
    </w:p>
    <w:p w14:paraId="2F1D5A3B" w14:textId="14A8FF30" w:rsidR="00E17528" w:rsidRPr="00E17528" w:rsidRDefault="00E17528" w:rsidP="00B87E42">
      <w:pPr>
        <w:pStyle w:val="StandardWeb"/>
        <w:jc w:val="both"/>
        <w:rPr>
          <w:rFonts w:ascii="Aptos Display" w:hAnsi="Aptos Display"/>
        </w:rPr>
      </w:pPr>
      <w:r w:rsidRPr="00E17528">
        <w:rPr>
          <w:rFonts w:ascii="Aptos Display" w:hAnsi="Aptos Display"/>
        </w:rPr>
        <w:t xml:space="preserve">(3) </w:t>
      </w:r>
      <w:r w:rsidR="00B87E42">
        <w:rPr>
          <w:rFonts w:ascii="Aptos Display" w:hAnsi="Aptos Display"/>
        </w:rPr>
        <w:tab/>
      </w:r>
      <w:r w:rsidRPr="00E17528">
        <w:rPr>
          <w:rFonts w:ascii="Aptos Display" w:hAnsi="Aptos Display"/>
        </w:rPr>
        <w:t>Komunalni redar dužan je, u okviru svojih ovlasti, nadzirati provedbu odredbi ovoga članka te narediti uklanjanje prepreka ili nedostataka koji onemogućuju pristupačnost osobama iz stavka 1. ovog članka.</w:t>
      </w:r>
    </w:p>
    <w:p w14:paraId="141B520B" w14:textId="47262561" w:rsidR="00E17528" w:rsidRPr="00E17528" w:rsidRDefault="00E17528" w:rsidP="00B87E42">
      <w:pPr>
        <w:pStyle w:val="StandardWeb"/>
        <w:jc w:val="both"/>
        <w:rPr>
          <w:rFonts w:ascii="Aptos Display" w:hAnsi="Aptos Display"/>
        </w:rPr>
      </w:pPr>
      <w:r w:rsidRPr="00E17528">
        <w:rPr>
          <w:rFonts w:ascii="Aptos Display" w:hAnsi="Aptos Display"/>
        </w:rPr>
        <w:t xml:space="preserve">(4) </w:t>
      </w:r>
      <w:r w:rsidR="00B87E42">
        <w:rPr>
          <w:rFonts w:ascii="Aptos Display" w:hAnsi="Aptos Display"/>
        </w:rPr>
        <w:tab/>
      </w:r>
      <w:r w:rsidRPr="00E17528">
        <w:rPr>
          <w:rFonts w:ascii="Aptos Display" w:hAnsi="Aptos Display"/>
        </w:rPr>
        <w:t xml:space="preserve">Grad će u okviru Programa građenja i održavanja komunalne infrastrukture planirati sredstva za </w:t>
      </w:r>
      <w:r w:rsidRPr="00B87E42">
        <w:rPr>
          <w:rStyle w:val="Naglaeno"/>
          <w:rFonts w:ascii="Aptos Display" w:hAnsi="Aptos Display"/>
          <w:b w:val="0"/>
          <w:bCs w:val="0"/>
        </w:rPr>
        <w:t>postupno uklanjanje postojećih arhitektonskih barijera</w:t>
      </w:r>
      <w:r w:rsidRPr="00E17528">
        <w:rPr>
          <w:rFonts w:ascii="Aptos Display" w:hAnsi="Aptos Display"/>
        </w:rPr>
        <w:t xml:space="preserve"> na javnim površinama i objektima komunalne infrastrukture.</w:t>
      </w:r>
      <w:r w:rsidR="00AD0241">
        <w:rPr>
          <w:rFonts w:ascii="Aptos Display" w:hAnsi="Aptos Display"/>
        </w:rPr>
        <w:t>“</w:t>
      </w:r>
    </w:p>
    <w:p w14:paraId="2F63B444" w14:textId="5A21953D" w:rsidR="00BC60F8" w:rsidRPr="00F3105B" w:rsidRDefault="00BC60F8" w:rsidP="001177BE">
      <w:pPr>
        <w:jc w:val="center"/>
        <w:rPr>
          <w:rFonts w:ascii="Aptos Display" w:hAnsi="Aptos Display"/>
          <w:b/>
          <w:bCs/>
          <w:sz w:val="24"/>
          <w:szCs w:val="24"/>
        </w:rPr>
      </w:pPr>
      <w:r w:rsidRPr="00F3105B">
        <w:rPr>
          <w:rFonts w:ascii="Aptos Display" w:hAnsi="Aptos Display"/>
          <w:b/>
          <w:bCs/>
          <w:sz w:val="24"/>
          <w:szCs w:val="24"/>
        </w:rPr>
        <w:t xml:space="preserve">Članak </w:t>
      </w:r>
      <w:r w:rsidR="00D33F02" w:rsidRPr="00F3105B">
        <w:rPr>
          <w:rFonts w:ascii="Aptos Display" w:hAnsi="Aptos Display"/>
          <w:b/>
          <w:bCs/>
          <w:sz w:val="24"/>
          <w:szCs w:val="24"/>
        </w:rPr>
        <w:t>3</w:t>
      </w:r>
      <w:r w:rsidRPr="00F3105B">
        <w:rPr>
          <w:rFonts w:ascii="Aptos Display" w:hAnsi="Aptos Display"/>
          <w:b/>
          <w:bCs/>
          <w:sz w:val="24"/>
          <w:szCs w:val="24"/>
        </w:rPr>
        <w:t>.</w:t>
      </w:r>
    </w:p>
    <w:p w14:paraId="2218BF6C" w14:textId="77777777" w:rsidR="00BA128C" w:rsidRPr="00F3105B" w:rsidRDefault="00BA128C" w:rsidP="00BA128C">
      <w:pPr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 xml:space="preserve">Ostale odredbe Odluke ostaju na snazi i nepromijenjene </w:t>
      </w:r>
    </w:p>
    <w:p w14:paraId="7A344728" w14:textId="18676EB9" w:rsidR="00BC60F8" w:rsidRPr="00F3105B" w:rsidRDefault="00BC60F8" w:rsidP="001177BE">
      <w:pPr>
        <w:jc w:val="center"/>
        <w:rPr>
          <w:rFonts w:ascii="Aptos Display" w:hAnsi="Aptos Display"/>
          <w:b/>
          <w:bCs/>
          <w:sz w:val="24"/>
          <w:szCs w:val="24"/>
        </w:rPr>
      </w:pPr>
      <w:r w:rsidRPr="00F3105B">
        <w:rPr>
          <w:rFonts w:ascii="Aptos Display" w:hAnsi="Aptos Display"/>
          <w:b/>
          <w:bCs/>
          <w:sz w:val="24"/>
          <w:szCs w:val="24"/>
        </w:rPr>
        <w:t xml:space="preserve">Članak </w:t>
      </w:r>
      <w:r w:rsidR="006E0534" w:rsidRPr="00F3105B">
        <w:rPr>
          <w:rFonts w:ascii="Aptos Display" w:hAnsi="Aptos Display"/>
          <w:b/>
          <w:bCs/>
          <w:sz w:val="24"/>
          <w:szCs w:val="24"/>
        </w:rPr>
        <w:t>4</w:t>
      </w:r>
      <w:r w:rsidRPr="00F3105B">
        <w:rPr>
          <w:rFonts w:ascii="Aptos Display" w:hAnsi="Aptos Display"/>
          <w:b/>
          <w:bCs/>
          <w:sz w:val="24"/>
          <w:szCs w:val="24"/>
        </w:rPr>
        <w:t>.</w:t>
      </w:r>
    </w:p>
    <w:p w14:paraId="429ACE4E" w14:textId="1CA95699" w:rsidR="00BC60F8" w:rsidRDefault="00BC60F8" w:rsidP="009F6ED1">
      <w:pPr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 xml:space="preserve">Ova Odluka stupa na </w:t>
      </w:r>
      <w:r w:rsidR="006E0534" w:rsidRPr="00F3105B">
        <w:rPr>
          <w:rFonts w:ascii="Aptos Display" w:hAnsi="Aptos Display"/>
          <w:sz w:val="24"/>
          <w:szCs w:val="24"/>
        </w:rPr>
        <w:t>dan nakon objave u Službenim novinama</w:t>
      </w:r>
      <w:r w:rsidR="00DA5C99">
        <w:rPr>
          <w:rFonts w:ascii="Aptos Display" w:hAnsi="Aptos Display"/>
          <w:sz w:val="24"/>
          <w:szCs w:val="24"/>
        </w:rPr>
        <w:t xml:space="preserve"> Grada Novigrada-Cittanova.</w:t>
      </w:r>
    </w:p>
    <w:p w14:paraId="73DCCBA4" w14:textId="77777777" w:rsidR="00DA5C99" w:rsidRPr="00F3105B" w:rsidRDefault="00DA5C99" w:rsidP="009F6ED1">
      <w:pPr>
        <w:jc w:val="both"/>
        <w:rPr>
          <w:rFonts w:ascii="Aptos Display" w:hAnsi="Aptos Display"/>
          <w:sz w:val="24"/>
          <w:szCs w:val="24"/>
        </w:rPr>
      </w:pPr>
    </w:p>
    <w:p w14:paraId="47E95B14" w14:textId="4EF0EC4D" w:rsidR="001177BE" w:rsidRPr="00F3105B" w:rsidRDefault="001177BE" w:rsidP="001177BE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KLASA:</w:t>
      </w:r>
      <w:r w:rsidR="00A94A87" w:rsidRPr="00F3105B">
        <w:rPr>
          <w:rFonts w:ascii="Aptos Display" w:hAnsi="Aptos Display"/>
          <w:sz w:val="24"/>
          <w:szCs w:val="24"/>
        </w:rPr>
        <w:t>363-01/22-01/11</w:t>
      </w:r>
    </w:p>
    <w:p w14:paraId="5E57F8D0" w14:textId="1494DD90" w:rsidR="001177BE" w:rsidRPr="00F3105B" w:rsidRDefault="001177BE" w:rsidP="001177BE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URBROJ:</w:t>
      </w:r>
      <w:r w:rsidR="00A94A87" w:rsidRPr="00F3105B">
        <w:rPr>
          <w:rFonts w:ascii="Aptos Display" w:hAnsi="Aptos Display"/>
          <w:sz w:val="24"/>
          <w:szCs w:val="24"/>
        </w:rPr>
        <w:t>2163-5-02-2</w:t>
      </w:r>
      <w:r w:rsidR="006E0534" w:rsidRPr="00F3105B">
        <w:rPr>
          <w:rFonts w:ascii="Aptos Display" w:hAnsi="Aptos Display"/>
          <w:sz w:val="24"/>
          <w:szCs w:val="24"/>
        </w:rPr>
        <w:t>5-2</w:t>
      </w:r>
    </w:p>
    <w:p w14:paraId="6FF128A3" w14:textId="6B9C0EDE" w:rsidR="001177BE" w:rsidRPr="00F3105B" w:rsidRDefault="001177BE" w:rsidP="009F6ED1">
      <w:pPr>
        <w:jc w:val="both"/>
        <w:rPr>
          <w:rFonts w:ascii="Aptos Display" w:hAnsi="Aptos Display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Novigrad,</w:t>
      </w:r>
      <w:r w:rsidR="00250578" w:rsidRPr="00F3105B">
        <w:rPr>
          <w:rFonts w:ascii="Aptos Display" w:hAnsi="Aptos Display"/>
          <w:sz w:val="24"/>
          <w:szCs w:val="24"/>
        </w:rPr>
        <w:t xml:space="preserve"> </w:t>
      </w:r>
      <w:r w:rsidR="006E0534" w:rsidRPr="00F3105B">
        <w:rPr>
          <w:rFonts w:ascii="Aptos Display" w:hAnsi="Aptos Display"/>
          <w:sz w:val="24"/>
          <w:szCs w:val="24"/>
        </w:rPr>
        <w:t>_____________</w:t>
      </w:r>
    </w:p>
    <w:p w14:paraId="11B0F6B2" w14:textId="77777777" w:rsidR="001177BE" w:rsidRDefault="001177BE" w:rsidP="009F6ED1">
      <w:pPr>
        <w:jc w:val="both"/>
        <w:rPr>
          <w:rFonts w:ascii="Aptos Display" w:hAnsi="Aptos Display"/>
          <w:sz w:val="24"/>
          <w:szCs w:val="24"/>
        </w:rPr>
      </w:pPr>
    </w:p>
    <w:p w14:paraId="77375E81" w14:textId="77777777" w:rsidR="00DA5C99" w:rsidRPr="00F3105B" w:rsidRDefault="00DA5C99" w:rsidP="009F6ED1">
      <w:pPr>
        <w:jc w:val="both"/>
        <w:rPr>
          <w:rFonts w:ascii="Aptos Display" w:hAnsi="Aptos Display"/>
          <w:sz w:val="24"/>
          <w:szCs w:val="24"/>
        </w:rPr>
      </w:pPr>
    </w:p>
    <w:p w14:paraId="4CF4B958" w14:textId="77777777" w:rsidR="001177BE" w:rsidRPr="00F3105B" w:rsidRDefault="001177BE" w:rsidP="001177BE">
      <w:pPr>
        <w:spacing w:after="0"/>
        <w:jc w:val="center"/>
        <w:rPr>
          <w:rFonts w:ascii="Aptos Display" w:hAnsi="Aptos Display"/>
          <w:b/>
          <w:bCs/>
          <w:sz w:val="24"/>
          <w:szCs w:val="24"/>
        </w:rPr>
      </w:pPr>
      <w:r w:rsidRPr="00F3105B">
        <w:rPr>
          <w:rFonts w:ascii="Aptos Display" w:hAnsi="Aptos Display"/>
          <w:b/>
          <w:bCs/>
          <w:sz w:val="24"/>
          <w:szCs w:val="24"/>
        </w:rPr>
        <w:t>GRAD NOVIGRAD-CITTANOVA</w:t>
      </w:r>
    </w:p>
    <w:p w14:paraId="63774506" w14:textId="77777777" w:rsidR="001177BE" w:rsidRPr="00F3105B" w:rsidRDefault="001177BE" w:rsidP="001177BE">
      <w:pPr>
        <w:spacing w:after="0"/>
        <w:jc w:val="center"/>
        <w:rPr>
          <w:rFonts w:ascii="Aptos Display" w:hAnsi="Aptos Display"/>
          <w:b/>
          <w:bCs/>
          <w:sz w:val="24"/>
          <w:szCs w:val="24"/>
        </w:rPr>
      </w:pPr>
      <w:r w:rsidRPr="00F3105B">
        <w:rPr>
          <w:rFonts w:ascii="Aptos Display" w:hAnsi="Aptos Display"/>
          <w:b/>
          <w:bCs/>
          <w:sz w:val="24"/>
          <w:szCs w:val="24"/>
        </w:rPr>
        <w:t>GRADSKO VIJEĆE GRADA NOVIGRADA-CITTANOVA</w:t>
      </w:r>
    </w:p>
    <w:p w14:paraId="719FF222" w14:textId="213C15A9" w:rsidR="001177BE" w:rsidRPr="00F3105B" w:rsidRDefault="001177BE" w:rsidP="001177BE">
      <w:pPr>
        <w:spacing w:after="0"/>
        <w:jc w:val="center"/>
        <w:rPr>
          <w:rFonts w:ascii="Aptos Display" w:hAnsi="Aptos Display"/>
          <w:b/>
          <w:bCs/>
          <w:sz w:val="24"/>
          <w:szCs w:val="24"/>
        </w:rPr>
      </w:pPr>
      <w:r w:rsidRPr="00F3105B">
        <w:rPr>
          <w:rFonts w:ascii="Aptos Display" w:hAnsi="Aptos Display"/>
          <w:b/>
          <w:bCs/>
          <w:sz w:val="24"/>
          <w:szCs w:val="24"/>
        </w:rPr>
        <w:t>PREDSJEDNI</w:t>
      </w:r>
      <w:r w:rsidR="006E0534" w:rsidRPr="00F3105B">
        <w:rPr>
          <w:rFonts w:ascii="Aptos Display" w:hAnsi="Aptos Display"/>
          <w:b/>
          <w:bCs/>
          <w:sz w:val="24"/>
          <w:szCs w:val="24"/>
        </w:rPr>
        <w:t>CA</w:t>
      </w:r>
      <w:r w:rsidRPr="00F3105B">
        <w:rPr>
          <w:rFonts w:ascii="Aptos Display" w:hAnsi="Aptos Display"/>
          <w:b/>
          <w:bCs/>
          <w:sz w:val="24"/>
          <w:szCs w:val="24"/>
        </w:rPr>
        <w:t xml:space="preserve"> GRADSKO VIJEĆA GRADA NOVIGRADA-CITTANOVA</w:t>
      </w:r>
    </w:p>
    <w:p w14:paraId="20190554" w14:textId="77777777" w:rsidR="001177BE" w:rsidRPr="00F3105B" w:rsidRDefault="001177BE" w:rsidP="001177BE">
      <w:pPr>
        <w:spacing w:after="0"/>
        <w:jc w:val="center"/>
        <w:rPr>
          <w:rFonts w:ascii="Aptos Display" w:hAnsi="Aptos Display"/>
          <w:b/>
          <w:bCs/>
          <w:sz w:val="24"/>
          <w:szCs w:val="24"/>
        </w:rPr>
      </w:pPr>
    </w:p>
    <w:p w14:paraId="7AEE2E78" w14:textId="26F34735" w:rsidR="001177BE" w:rsidRPr="00BC60F8" w:rsidRDefault="006E0534" w:rsidP="001177BE">
      <w:pPr>
        <w:jc w:val="center"/>
        <w:rPr>
          <w:rFonts w:ascii="Arial Narrow" w:hAnsi="Arial Narrow"/>
          <w:sz w:val="24"/>
          <w:szCs w:val="24"/>
        </w:rPr>
      </w:pPr>
      <w:r w:rsidRPr="00F3105B">
        <w:rPr>
          <w:rFonts w:ascii="Aptos Display" w:hAnsi="Aptos Display"/>
          <w:sz w:val="24"/>
          <w:szCs w:val="24"/>
        </w:rPr>
        <w:t>Katarina Nemet</w:t>
      </w:r>
    </w:p>
    <w:sectPr w:rsidR="001177BE" w:rsidRPr="00BC60F8" w:rsidSect="00A4622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269E2"/>
    <w:multiLevelType w:val="hybridMultilevel"/>
    <w:tmpl w:val="FF923CA6"/>
    <w:lvl w:ilvl="0" w:tplc="02F48E5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E6E5B"/>
    <w:multiLevelType w:val="multilevel"/>
    <w:tmpl w:val="B3D2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209035">
    <w:abstractNumId w:val="0"/>
  </w:num>
  <w:num w:numId="2" w16cid:durableId="140125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F8"/>
    <w:rsid w:val="00031536"/>
    <w:rsid w:val="000651B0"/>
    <w:rsid w:val="00093E17"/>
    <w:rsid w:val="000A378E"/>
    <w:rsid w:val="000B4255"/>
    <w:rsid w:val="00111CCB"/>
    <w:rsid w:val="001177BE"/>
    <w:rsid w:val="001B41F4"/>
    <w:rsid w:val="001C774B"/>
    <w:rsid w:val="001D2108"/>
    <w:rsid w:val="001E2AB8"/>
    <w:rsid w:val="002434AE"/>
    <w:rsid w:val="0024522E"/>
    <w:rsid w:val="00250578"/>
    <w:rsid w:val="0025524C"/>
    <w:rsid w:val="00261499"/>
    <w:rsid w:val="00280406"/>
    <w:rsid w:val="002C37F9"/>
    <w:rsid w:val="002E12FA"/>
    <w:rsid w:val="002E1EF8"/>
    <w:rsid w:val="002F4D9B"/>
    <w:rsid w:val="00313ADC"/>
    <w:rsid w:val="00322C00"/>
    <w:rsid w:val="003440A3"/>
    <w:rsid w:val="00351C4F"/>
    <w:rsid w:val="003A7372"/>
    <w:rsid w:val="003C1922"/>
    <w:rsid w:val="003C257E"/>
    <w:rsid w:val="003D4739"/>
    <w:rsid w:val="003E6C6A"/>
    <w:rsid w:val="003E6E35"/>
    <w:rsid w:val="00421157"/>
    <w:rsid w:val="0043686D"/>
    <w:rsid w:val="004B3013"/>
    <w:rsid w:val="004D1E9F"/>
    <w:rsid w:val="004F3F1A"/>
    <w:rsid w:val="00536CCF"/>
    <w:rsid w:val="00547CC9"/>
    <w:rsid w:val="00555DE0"/>
    <w:rsid w:val="00576718"/>
    <w:rsid w:val="005B66DB"/>
    <w:rsid w:val="005D2134"/>
    <w:rsid w:val="005E5D44"/>
    <w:rsid w:val="00632B56"/>
    <w:rsid w:val="00641794"/>
    <w:rsid w:val="006517AB"/>
    <w:rsid w:val="00655C53"/>
    <w:rsid w:val="00677C7C"/>
    <w:rsid w:val="006C339A"/>
    <w:rsid w:val="006E0534"/>
    <w:rsid w:val="00701DE1"/>
    <w:rsid w:val="00745E5C"/>
    <w:rsid w:val="0074642A"/>
    <w:rsid w:val="00760A6E"/>
    <w:rsid w:val="00766E84"/>
    <w:rsid w:val="007825A9"/>
    <w:rsid w:val="007A1925"/>
    <w:rsid w:val="00830010"/>
    <w:rsid w:val="008314B3"/>
    <w:rsid w:val="008660B2"/>
    <w:rsid w:val="008918CB"/>
    <w:rsid w:val="00895BA0"/>
    <w:rsid w:val="008B14DD"/>
    <w:rsid w:val="008C48BA"/>
    <w:rsid w:val="008E6FA1"/>
    <w:rsid w:val="008F0E12"/>
    <w:rsid w:val="009120DC"/>
    <w:rsid w:val="0094633C"/>
    <w:rsid w:val="00974D09"/>
    <w:rsid w:val="009809BC"/>
    <w:rsid w:val="00983F86"/>
    <w:rsid w:val="009913BC"/>
    <w:rsid w:val="00992386"/>
    <w:rsid w:val="009C299C"/>
    <w:rsid w:val="009C384B"/>
    <w:rsid w:val="009F1BE0"/>
    <w:rsid w:val="009F6ED1"/>
    <w:rsid w:val="00A15FB6"/>
    <w:rsid w:val="00A4622B"/>
    <w:rsid w:val="00A71CAE"/>
    <w:rsid w:val="00A81229"/>
    <w:rsid w:val="00A830AE"/>
    <w:rsid w:val="00A86F6C"/>
    <w:rsid w:val="00A94A87"/>
    <w:rsid w:val="00AA56CC"/>
    <w:rsid w:val="00AA7A46"/>
    <w:rsid w:val="00AC6038"/>
    <w:rsid w:val="00AD0241"/>
    <w:rsid w:val="00B1004F"/>
    <w:rsid w:val="00B12A94"/>
    <w:rsid w:val="00B17BA0"/>
    <w:rsid w:val="00B21990"/>
    <w:rsid w:val="00B37FAE"/>
    <w:rsid w:val="00B4117E"/>
    <w:rsid w:val="00B665CE"/>
    <w:rsid w:val="00B743BB"/>
    <w:rsid w:val="00B87E42"/>
    <w:rsid w:val="00BA128C"/>
    <w:rsid w:val="00BC60F8"/>
    <w:rsid w:val="00BE0E3D"/>
    <w:rsid w:val="00BE4805"/>
    <w:rsid w:val="00BE4FD7"/>
    <w:rsid w:val="00C02973"/>
    <w:rsid w:val="00C0535F"/>
    <w:rsid w:val="00C10552"/>
    <w:rsid w:val="00C4725A"/>
    <w:rsid w:val="00C74144"/>
    <w:rsid w:val="00C87FE6"/>
    <w:rsid w:val="00C97578"/>
    <w:rsid w:val="00CA3B4C"/>
    <w:rsid w:val="00CF6BB2"/>
    <w:rsid w:val="00D20984"/>
    <w:rsid w:val="00D2629C"/>
    <w:rsid w:val="00D33F02"/>
    <w:rsid w:val="00D457A9"/>
    <w:rsid w:val="00D54D06"/>
    <w:rsid w:val="00D71818"/>
    <w:rsid w:val="00D8153E"/>
    <w:rsid w:val="00D93155"/>
    <w:rsid w:val="00DA024B"/>
    <w:rsid w:val="00DA5C99"/>
    <w:rsid w:val="00DB035A"/>
    <w:rsid w:val="00DB522A"/>
    <w:rsid w:val="00DC0493"/>
    <w:rsid w:val="00DC10F6"/>
    <w:rsid w:val="00DD255C"/>
    <w:rsid w:val="00E17528"/>
    <w:rsid w:val="00E50397"/>
    <w:rsid w:val="00E82763"/>
    <w:rsid w:val="00E83ABF"/>
    <w:rsid w:val="00EA34AC"/>
    <w:rsid w:val="00ED3ADE"/>
    <w:rsid w:val="00EF35B0"/>
    <w:rsid w:val="00F00751"/>
    <w:rsid w:val="00F031AA"/>
    <w:rsid w:val="00F05FDE"/>
    <w:rsid w:val="00F16E1F"/>
    <w:rsid w:val="00F30646"/>
    <w:rsid w:val="00F3105B"/>
    <w:rsid w:val="00F33AEB"/>
    <w:rsid w:val="00F766F7"/>
    <w:rsid w:val="00FA1FFD"/>
    <w:rsid w:val="00FC7025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D007"/>
  <w15:docId w15:val="{21557CE5-8458-460B-91A6-FFCD1FB1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55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5DE0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4F3F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F3F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F3F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3F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3F1A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2199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E1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17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9378A-E52C-4ED8-ABB8-28CDE280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Karlović</dc:creator>
  <cp:lastModifiedBy>Ana Karlović</cp:lastModifiedBy>
  <cp:revision>77</cp:revision>
  <cp:lastPrinted>2022-12-15T07:26:00Z</cp:lastPrinted>
  <dcterms:created xsi:type="dcterms:W3CDTF">2022-10-28T07:02:00Z</dcterms:created>
  <dcterms:modified xsi:type="dcterms:W3CDTF">2025-11-07T11:08:00Z</dcterms:modified>
</cp:coreProperties>
</file>