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FE2A" w14:textId="2E93DACC" w:rsidR="00AF43A3" w:rsidRDefault="006D5CA5" w:rsidP="00783647">
      <w:pPr>
        <w:jc w:val="center"/>
        <w:rPr>
          <w:rFonts w:ascii="Arial" w:hAnsi="Arial" w:cs="Arial"/>
          <w:sz w:val="18"/>
          <w:szCs w:val="18"/>
        </w:rPr>
      </w:pPr>
      <w:r w:rsidRPr="006D5CA5">
        <w:rPr>
          <w:rFonts w:ascii="Arial" w:hAnsi="Arial" w:cs="Arial"/>
          <w:sz w:val="18"/>
          <w:szCs w:val="18"/>
        </w:rPr>
        <w:drawing>
          <wp:inline distT="0" distB="0" distL="0" distR="0" wp14:anchorId="793DA1B1" wp14:editId="5B9CA1B4">
            <wp:extent cx="5229375" cy="8488680"/>
            <wp:effectExtent l="0" t="0" r="9525" b="7620"/>
            <wp:docPr id="84202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20294" name=""/>
                    <pic:cNvPicPr/>
                  </pic:nvPicPr>
                  <pic:blipFill>
                    <a:blip r:embed="rId8"/>
                    <a:stretch>
                      <a:fillRect/>
                    </a:stretch>
                  </pic:blipFill>
                  <pic:spPr>
                    <a:xfrm>
                      <a:off x="0" y="0"/>
                      <a:ext cx="5235287" cy="8498277"/>
                    </a:xfrm>
                    <a:prstGeom prst="rect">
                      <a:avLst/>
                    </a:prstGeom>
                  </pic:spPr>
                </pic:pic>
              </a:graphicData>
            </a:graphic>
          </wp:inline>
        </w:drawing>
      </w:r>
    </w:p>
    <w:p w14:paraId="1BA53781" w14:textId="2C4F012B" w:rsidR="00846F00" w:rsidRDefault="00846F00">
      <w:pPr>
        <w:spacing w:after="0" w:line="240" w:lineRule="auto"/>
        <w:rPr>
          <w:rFonts w:ascii="Arial" w:hAnsi="Arial" w:cs="Arial"/>
          <w:sz w:val="18"/>
          <w:szCs w:val="18"/>
        </w:rPr>
      </w:pPr>
      <w:r>
        <w:rPr>
          <w:rFonts w:ascii="Arial" w:hAnsi="Arial" w:cs="Arial"/>
          <w:sz w:val="18"/>
          <w:szCs w:val="18"/>
        </w:rPr>
        <w:br w:type="page"/>
      </w:r>
    </w:p>
    <w:p w14:paraId="6DEC9606" w14:textId="77777777" w:rsidR="00846F00" w:rsidRPr="009122E5" w:rsidRDefault="00846F00" w:rsidP="00783647">
      <w:pPr>
        <w:jc w:val="center"/>
        <w:rPr>
          <w:rFonts w:ascii="Arial" w:hAnsi="Arial" w:cs="Arial"/>
          <w:sz w:val="18"/>
          <w:szCs w:val="18"/>
        </w:rPr>
      </w:pPr>
    </w:p>
    <w:p w14:paraId="65AC26D0" w14:textId="77777777" w:rsidR="00251446" w:rsidRDefault="00251446" w:rsidP="00251446">
      <w:pPr>
        <w:spacing w:after="0" w:line="240" w:lineRule="auto"/>
        <w:rPr>
          <w:rFonts w:ascii="Arial" w:hAnsi="Arial" w:cs="Arial"/>
          <w:sz w:val="20"/>
          <w:szCs w:val="20"/>
        </w:rPr>
      </w:pPr>
    </w:p>
    <w:p w14:paraId="397714D6" w14:textId="77777777" w:rsidR="00683CD3" w:rsidRDefault="00683CD3" w:rsidP="00251446">
      <w:pPr>
        <w:spacing w:after="0" w:line="240" w:lineRule="auto"/>
        <w:rPr>
          <w:rFonts w:ascii="Arial" w:hAnsi="Arial" w:cs="Arial"/>
          <w:sz w:val="20"/>
          <w:szCs w:val="20"/>
        </w:rPr>
      </w:pPr>
    </w:p>
    <w:p w14:paraId="71902CFE" w14:textId="77777777" w:rsidR="00DE550D" w:rsidRPr="00893E42" w:rsidRDefault="00DE550D" w:rsidP="00DE550D">
      <w:pPr>
        <w:pStyle w:val="Title"/>
        <w:rPr>
          <w:rFonts w:ascii="Arial" w:hAnsi="Arial" w:cs="Arial"/>
          <w:b w:val="0"/>
          <w:bCs w:val="0"/>
          <w:sz w:val="36"/>
          <w:szCs w:val="36"/>
        </w:rPr>
      </w:pPr>
      <w:r w:rsidRPr="0070100D">
        <w:rPr>
          <w:rFonts w:ascii="Arial" w:hAnsi="Arial" w:cs="Arial"/>
          <w:sz w:val="40"/>
          <w:szCs w:val="40"/>
        </w:rPr>
        <w:t>SADRŽAJ</w:t>
      </w:r>
    </w:p>
    <w:p w14:paraId="431AED75" w14:textId="77777777" w:rsidR="00DE550D" w:rsidRPr="00893E42" w:rsidRDefault="00DE550D" w:rsidP="00DE550D">
      <w:pPr>
        <w:spacing w:after="0" w:line="240" w:lineRule="auto"/>
        <w:rPr>
          <w:rFonts w:ascii="Arial" w:hAnsi="Arial" w:cs="Arial"/>
          <w:sz w:val="20"/>
          <w:szCs w:val="20"/>
        </w:rPr>
      </w:pPr>
    </w:p>
    <w:p w14:paraId="7B146B9B" w14:textId="77777777" w:rsidR="00DE550D" w:rsidRPr="00893E42" w:rsidRDefault="00DE550D" w:rsidP="00DE550D">
      <w:pPr>
        <w:spacing w:after="0" w:line="240" w:lineRule="auto"/>
        <w:rPr>
          <w:rFonts w:ascii="Arial" w:hAnsi="Arial" w:cs="Arial"/>
          <w:sz w:val="20"/>
          <w:szCs w:val="20"/>
        </w:rPr>
      </w:pPr>
    </w:p>
    <w:p w14:paraId="59710BCC" w14:textId="77777777" w:rsidR="00DE550D" w:rsidRPr="00893E42" w:rsidRDefault="00DE550D" w:rsidP="00DE550D">
      <w:pPr>
        <w:pStyle w:val="Title"/>
        <w:rPr>
          <w:rFonts w:ascii="Arial" w:hAnsi="Arial" w:cs="Arial"/>
          <w:b w:val="0"/>
          <w:bCs w:val="0"/>
          <w:sz w:val="32"/>
          <w:szCs w:val="32"/>
          <w:u w:val="single"/>
        </w:rPr>
      </w:pPr>
    </w:p>
    <w:p w14:paraId="60DE7FED" w14:textId="77777777" w:rsidR="00DE550D" w:rsidRPr="00893E42" w:rsidRDefault="00DE550D" w:rsidP="00DE550D">
      <w:pPr>
        <w:pStyle w:val="Title"/>
        <w:rPr>
          <w:rFonts w:ascii="Arial" w:hAnsi="Arial" w:cs="Arial"/>
          <w:b w:val="0"/>
          <w:bCs w:val="0"/>
          <w:sz w:val="32"/>
          <w:szCs w:val="32"/>
          <w:u w:val="single"/>
        </w:rPr>
      </w:pPr>
      <w:r w:rsidRPr="00893E42">
        <w:rPr>
          <w:rFonts w:ascii="Arial" w:hAnsi="Arial" w:cs="Arial"/>
          <w:sz w:val="32"/>
          <w:szCs w:val="32"/>
          <w:u w:val="single"/>
        </w:rPr>
        <w:t>GRADONAČELNIK</w:t>
      </w:r>
    </w:p>
    <w:p w14:paraId="52DE99BD" w14:textId="77777777" w:rsidR="00DE550D" w:rsidRPr="00893E42" w:rsidRDefault="00DE550D" w:rsidP="00DE550D">
      <w:pPr>
        <w:spacing w:after="0" w:line="240" w:lineRule="auto"/>
        <w:rPr>
          <w:rFonts w:ascii="Arial" w:hAnsi="Arial" w:cs="Arial"/>
          <w:sz w:val="20"/>
          <w:szCs w:val="20"/>
        </w:rPr>
      </w:pPr>
    </w:p>
    <w:p w14:paraId="2B62153A" w14:textId="77777777" w:rsidR="00DE550D" w:rsidRPr="00893E42" w:rsidRDefault="00DE550D" w:rsidP="00DE550D">
      <w:pPr>
        <w:spacing w:after="0" w:line="240" w:lineRule="auto"/>
        <w:rPr>
          <w:rFonts w:ascii="Arial" w:hAnsi="Arial" w:cs="Arial"/>
          <w:sz w:val="20"/>
          <w:szCs w:val="20"/>
        </w:rPr>
      </w:pPr>
    </w:p>
    <w:p w14:paraId="6CD512E2" w14:textId="77777777" w:rsidR="00DE550D" w:rsidRPr="00893E42" w:rsidRDefault="00DE550D" w:rsidP="00DE550D">
      <w:pPr>
        <w:spacing w:after="0" w:line="240" w:lineRule="auto"/>
        <w:rPr>
          <w:rFonts w:ascii="Arial" w:hAnsi="Arial" w:cs="Arial"/>
          <w:sz w:val="20"/>
          <w:szCs w:val="20"/>
        </w:rPr>
      </w:pPr>
    </w:p>
    <w:p w14:paraId="25D4F88B" w14:textId="5136D1B0" w:rsidR="002D078A" w:rsidRDefault="008A2EAA" w:rsidP="001E42F0">
      <w:pPr>
        <w:pStyle w:val="ListParagraph"/>
        <w:numPr>
          <w:ilvl w:val="0"/>
          <w:numId w:val="166"/>
        </w:numPr>
        <w:spacing w:after="120" w:line="240" w:lineRule="auto"/>
        <w:rPr>
          <w:rFonts w:ascii="Arial" w:hAnsi="Arial" w:cs="Arial"/>
          <w:sz w:val="20"/>
          <w:szCs w:val="20"/>
        </w:rPr>
      </w:pPr>
      <w:hyperlink w:anchor="točka4" w:history="1">
        <w:r w:rsidR="001E42F0" w:rsidRPr="008A2EAA">
          <w:rPr>
            <w:rStyle w:val="Hyperlink"/>
            <w:rFonts w:ascii="Arial" w:hAnsi="Arial" w:cs="Arial"/>
            <w:sz w:val="20"/>
            <w:szCs w:val="20"/>
          </w:rPr>
          <w:t>Program poticanja razvoja poduzetništva za 2026. godinu</w:t>
        </w:r>
      </w:hyperlink>
      <w:r w:rsidR="001E42F0" w:rsidRPr="001E42F0">
        <w:rPr>
          <w:rFonts w:ascii="Arial" w:hAnsi="Arial" w:cs="Arial"/>
          <w:sz w:val="20"/>
          <w:szCs w:val="20"/>
        </w:rPr>
        <w:t xml:space="preserve"> </w:t>
      </w:r>
      <w:r w:rsidR="002D078A">
        <w:rPr>
          <w:rFonts w:ascii="Arial" w:hAnsi="Arial" w:cs="Arial"/>
          <w:sz w:val="20"/>
          <w:szCs w:val="20"/>
        </w:rPr>
        <w:t>____________________str.</w:t>
      </w:r>
      <w:r w:rsidR="008F5275">
        <w:rPr>
          <w:rFonts w:ascii="Arial" w:hAnsi="Arial" w:cs="Arial"/>
          <w:sz w:val="20"/>
          <w:szCs w:val="20"/>
        </w:rPr>
        <w:t>9</w:t>
      </w:r>
    </w:p>
    <w:p w14:paraId="501F7B6D" w14:textId="77777777" w:rsidR="00DE550D" w:rsidRPr="00893E42" w:rsidRDefault="00DE550D" w:rsidP="00DE550D">
      <w:pPr>
        <w:spacing w:after="0" w:line="240" w:lineRule="auto"/>
        <w:rPr>
          <w:rFonts w:ascii="Arial" w:hAnsi="Arial" w:cs="Arial"/>
          <w:sz w:val="20"/>
          <w:szCs w:val="20"/>
        </w:rPr>
      </w:pPr>
    </w:p>
    <w:p w14:paraId="62CEE9AD" w14:textId="77777777" w:rsidR="00DE550D" w:rsidRPr="00893E42" w:rsidRDefault="00DE550D" w:rsidP="00DE550D">
      <w:pPr>
        <w:spacing w:after="0" w:line="240" w:lineRule="auto"/>
        <w:rPr>
          <w:rFonts w:ascii="Arial" w:hAnsi="Arial" w:cs="Arial"/>
          <w:sz w:val="20"/>
          <w:szCs w:val="20"/>
        </w:rPr>
      </w:pPr>
    </w:p>
    <w:p w14:paraId="36E76CF6" w14:textId="77777777" w:rsidR="00DE550D" w:rsidRPr="00893E42" w:rsidRDefault="00DE550D" w:rsidP="00DE550D">
      <w:pPr>
        <w:spacing w:after="0" w:line="240" w:lineRule="auto"/>
        <w:rPr>
          <w:rFonts w:ascii="Arial" w:hAnsi="Arial" w:cs="Arial"/>
          <w:sz w:val="20"/>
          <w:szCs w:val="20"/>
        </w:rPr>
      </w:pPr>
    </w:p>
    <w:p w14:paraId="674BEE69" w14:textId="77777777" w:rsidR="00DE550D" w:rsidRDefault="00DE550D" w:rsidP="00DE550D">
      <w:pPr>
        <w:spacing w:after="0" w:line="240" w:lineRule="auto"/>
        <w:rPr>
          <w:rFonts w:ascii="Arial" w:hAnsi="Arial" w:cs="Arial"/>
          <w:sz w:val="20"/>
          <w:szCs w:val="20"/>
        </w:rPr>
      </w:pPr>
    </w:p>
    <w:p w14:paraId="67061233" w14:textId="77777777" w:rsidR="00DE550D" w:rsidRDefault="00DE550D" w:rsidP="00DE550D">
      <w:pPr>
        <w:spacing w:after="0" w:line="240" w:lineRule="auto"/>
        <w:rPr>
          <w:rFonts w:ascii="Arial" w:hAnsi="Arial" w:cs="Arial"/>
          <w:sz w:val="20"/>
          <w:szCs w:val="20"/>
        </w:rPr>
      </w:pPr>
    </w:p>
    <w:p w14:paraId="6EF5297B" w14:textId="77777777" w:rsidR="00DE550D" w:rsidRDefault="00DE550D" w:rsidP="00DE550D">
      <w:pPr>
        <w:spacing w:after="0" w:line="240" w:lineRule="auto"/>
        <w:rPr>
          <w:rFonts w:ascii="Arial" w:hAnsi="Arial" w:cs="Arial"/>
          <w:sz w:val="20"/>
          <w:szCs w:val="20"/>
        </w:rPr>
      </w:pPr>
    </w:p>
    <w:p w14:paraId="1A2292F7" w14:textId="0DDE3897" w:rsidR="0045182F" w:rsidRPr="00893E42" w:rsidRDefault="00DE550D" w:rsidP="008F5275">
      <w:pPr>
        <w:spacing w:after="0" w:line="240" w:lineRule="auto"/>
        <w:rPr>
          <w:rFonts w:ascii="Arial" w:hAnsi="Arial" w:cs="Arial"/>
          <w:sz w:val="20"/>
          <w:szCs w:val="20"/>
        </w:rPr>
      </w:pPr>
      <w:r w:rsidRPr="005451AB">
        <w:br w:type="page"/>
      </w:r>
      <w:bookmarkStart w:id="0" w:name="točka1"/>
      <w:bookmarkEnd w:id="0"/>
    </w:p>
    <w:p w14:paraId="3B6CD536" w14:textId="2E74F6DF" w:rsidR="0045182F" w:rsidRDefault="008F5275" w:rsidP="0070100D">
      <w:pPr>
        <w:spacing w:after="0" w:line="240" w:lineRule="auto"/>
        <w:rPr>
          <w:rFonts w:ascii="Arial" w:hAnsi="Arial" w:cs="Arial"/>
          <w:sz w:val="20"/>
          <w:szCs w:val="20"/>
        </w:rPr>
      </w:pPr>
      <w:r>
        <w:rPr>
          <w:rFonts w:ascii="Arial" w:hAnsi="Arial" w:cs="Arial"/>
          <w:sz w:val="20"/>
          <w:szCs w:val="20"/>
        </w:rPr>
        <w:lastRenderedPageBreak/>
        <w:t>4.</w:t>
      </w:r>
    </w:p>
    <w:p w14:paraId="323D4845" w14:textId="77777777" w:rsidR="008F5275" w:rsidRDefault="008F5275" w:rsidP="0070100D">
      <w:pPr>
        <w:spacing w:after="0" w:line="240" w:lineRule="auto"/>
        <w:rPr>
          <w:rFonts w:ascii="Arial" w:hAnsi="Arial" w:cs="Arial"/>
          <w:sz w:val="20"/>
          <w:szCs w:val="20"/>
        </w:rPr>
      </w:pPr>
      <w:bookmarkStart w:id="1" w:name="točka4"/>
      <w:bookmarkEnd w:id="1"/>
    </w:p>
    <w:p w14:paraId="1DFC99DF"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 xml:space="preserve">Na temelju članka 48. Zakona o lokalnoj i područnoj (regionalnoj) samoupravi („Narodne novine“, broj 33/01., 60/01., 129/05., 109/07., 125/08., 36/09., 150/11, 144/12., 19/13., 137/15., 123/17., 98/19. i 144/20.) i članka  102. Statuta Grada Novigrada-Cittanova ("Službene novine Grada Novigrada-Cittanova", broj 05/09., 03/13., 02/14., 02/17., 01/18, 01/21., 06/21., 07/21.-pročišćeni tekst, 03/22.), </w:t>
      </w:r>
      <w:r w:rsidRPr="00366F24">
        <w:rPr>
          <w:rFonts w:ascii="Arial" w:hAnsi="Arial" w:cs="Arial"/>
          <w:bCs/>
          <w:sz w:val="20"/>
          <w:szCs w:val="20"/>
        </w:rPr>
        <w:t>na prijedlog</w:t>
      </w:r>
      <w:r w:rsidRPr="00366F24">
        <w:rPr>
          <w:rFonts w:ascii="Arial" w:hAnsi="Arial" w:cs="Arial"/>
          <w:sz w:val="20"/>
          <w:szCs w:val="20"/>
        </w:rPr>
        <w:t xml:space="preserve"> Upravnog odjela za proračun i gospodarstvo, Gradonačelnik Grada Novigrada-Cittanova dana 25. veljače 2026. godine, donosi</w:t>
      </w:r>
    </w:p>
    <w:p w14:paraId="7EA7BA4D" w14:textId="77777777" w:rsidR="008F5275" w:rsidRPr="00366F24" w:rsidRDefault="008F5275" w:rsidP="008F5275">
      <w:pPr>
        <w:spacing w:after="0" w:line="240" w:lineRule="auto"/>
        <w:ind w:firstLine="708"/>
        <w:jc w:val="both"/>
        <w:rPr>
          <w:rFonts w:ascii="Arial" w:hAnsi="Arial" w:cs="Arial"/>
          <w:sz w:val="20"/>
          <w:szCs w:val="20"/>
        </w:rPr>
      </w:pPr>
    </w:p>
    <w:p w14:paraId="03A32851" w14:textId="77777777" w:rsidR="008F5275" w:rsidRPr="00366F24" w:rsidRDefault="008F5275" w:rsidP="008F5275">
      <w:pPr>
        <w:spacing w:after="0" w:line="240" w:lineRule="auto"/>
        <w:ind w:firstLine="708"/>
        <w:jc w:val="both"/>
        <w:rPr>
          <w:rFonts w:ascii="Arial" w:hAnsi="Arial" w:cs="Arial"/>
          <w:sz w:val="20"/>
          <w:szCs w:val="20"/>
        </w:rPr>
      </w:pPr>
    </w:p>
    <w:p w14:paraId="254E6725" w14:textId="77777777" w:rsidR="008F5275" w:rsidRPr="00366F24" w:rsidRDefault="008F5275" w:rsidP="008F5275">
      <w:pPr>
        <w:spacing w:after="0" w:line="240" w:lineRule="auto"/>
        <w:ind w:firstLine="708"/>
        <w:jc w:val="both"/>
        <w:rPr>
          <w:rFonts w:ascii="Arial" w:hAnsi="Arial" w:cs="Arial"/>
          <w:sz w:val="20"/>
          <w:szCs w:val="20"/>
        </w:rPr>
      </w:pPr>
    </w:p>
    <w:p w14:paraId="4BD7C75D" w14:textId="77777777" w:rsidR="008F5275" w:rsidRPr="00366F24" w:rsidRDefault="008F5275" w:rsidP="008F5275">
      <w:pPr>
        <w:spacing w:after="0" w:line="240" w:lineRule="auto"/>
        <w:jc w:val="center"/>
        <w:rPr>
          <w:rFonts w:ascii="Arial" w:hAnsi="Arial" w:cs="Arial"/>
          <w:b/>
          <w:sz w:val="20"/>
          <w:szCs w:val="20"/>
        </w:rPr>
      </w:pPr>
      <w:r w:rsidRPr="00366F24">
        <w:rPr>
          <w:rFonts w:ascii="Arial" w:hAnsi="Arial" w:cs="Arial"/>
          <w:b/>
          <w:sz w:val="20"/>
          <w:szCs w:val="20"/>
        </w:rPr>
        <w:t>PROGRAM POTICANJA RAZVOJA PODUZETNIŠTVA</w:t>
      </w:r>
    </w:p>
    <w:p w14:paraId="30081B38" w14:textId="77777777" w:rsidR="008F5275" w:rsidRPr="00366F24" w:rsidRDefault="008F5275" w:rsidP="008F5275">
      <w:pPr>
        <w:spacing w:after="0" w:line="240" w:lineRule="auto"/>
        <w:jc w:val="center"/>
        <w:rPr>
          <w:rFonts w:ascii="Arial" w:hAnsi="Arial" w:cs="Arial"/>
          <w:b/>
          <w:sz w:val="20"/>
          <w:szCs w:val="20"/>
        </w:rPr>
      </w:pPr>
      <w:r w:rsidRPr="00366F24">
        <w:rPr>
          <w:rFonts w:ascii="Arial" w:hAnsi="Arial" w:cs="Arial"/>
          <w:b/>
          <w:sz w:val="20"/>
          <w:szCs w:val="20"/>
        </w:rPr>
        <w:t xml:space="preserve"> ZA 2026. GODINU</w:t>
      </w:r>
    </w:p>
    <w:p w14:paraId="4209046B" w14:textId="77777777" w:rsidR="008F5275" w:rsidRPr="00366F24" w:rsidRDefault="008F5275" w:rsidP="008F5275">
      <w:pPr>
        <w:spacing w:after="0" w:line="240" w:lineRule="auto"/>
        <w:rPr>
          <w:rFonts w:ascii="Arial" w:hAnsi="Arial" w:cs="Arial"/>
          <w:b/>
          <w:sz w:val="20"/>
          <w:szCs w:val="20"/>
        </w:rPr>
      </w:pPr>
    </w:p>
    <w:p w14:paraId="6EFB44E0" w14:textId="77777777" w:rsidR="008F5275" w:rsidRPr="00366F24" w:rsidRDefault="008F5275" w:rsidP="008F5275">
      <w:pPr>
        <w:spacing w:after="0" w:line="240" w:lineRule="auto"/>
        <w:rPr>
          <w:rFonts w:ascii="Arial" w:hAnsi="Arial" w:cs="Arial"/>
          <w:b/>
          <w:sz w:val="20"/>
          <w:szCs w:val="20"/>
        </w:rPr>
      </w:pPr>
    </w:p>
    <w:p w14:paraId="388E3492" w14:textId="77777777" w:rsidR="008F5275" w:rsidRPr="00366F24" w:rsidRDefault="008F5275" w:rsidP="008F5275">
      <w:pPr>
        <w:numPr>
          <w:ilvl w:val="0"/>
          <w:numId w:val="84"/>
        </w:numPr>
        <w:spacing w:after="0" w:line="240" w:lineRule="auto"/>
        <w:rPr>
          <w:rFonts w:ascii="Arial" w:hAnsi="Arial" w:cs="Arial"/>
          <w:b/>
          <w:sz w:val="20"/>
          <w:szCs w:val="20"/>
        </w:rPr>
      </w:pPr>
      <w:r w:rsidRPr="00366F24">
        <w:rPr>
          <w:rFonts w:ascii="Arial" w:hAnsi="Arial" w:cs="Arial"/>
          <w:b/>
          <w:sz w:val="20"/>
          <w:szCs w:val="20"/>
        </w:rPr>
        <w:t>OPĆI UVJETI</w:t>
      </w:r>
    </w:p>
    <w:p w14:paraId="42838DCB" w14:textId="77777777" w:rsidR="008F5275" w:rsidRPr="00366F24" w:rsidRDefault="008F5275" w:rsidP="008F5275">
      <w:pPr>
        <w:spacing w:after="0" w:line="240" w:lineRule="auto"/>
        <w:rPr>
          <w:rFonts w:ascii="Arial" w:hAnsi="Arial" w:cs="Arial"/>
          <w:b/>
          <w:sz w:val="20"/>
          <w:szCs w:val="20"/>
        </w:rPr>
      </w:pPr>
    </w:p>
    <w:p w14:paraId="4BE38CE5"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1.</w:t>
      </w:r>
    </w:p>
    <w:p w14:paraId="73A11976"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Programom poticanja razvoja poduzetništva za 2026. godinu (u daljnjem tekstu: Program) utvrđuju se opći uvjeti, kriteriji i postupak dodjele bespovratnih potpora Grada Novigrada-Cittanova u svrhu poticanja razvoja poduzetništva te obveze korisnika potpora.</w:t>
      </w:r>
    </w:p>
    <w:p w14:paraId="065AAFC5" w14:textId="77777777" w:rsidR="008F5275" w:rsidRPr="00366F24" w:rsidRDefault="008F5275" w:rsidP="008F5275">
      <w:pPr>
        <w:pStyle w:val="BodyText"/>
        <w:ind w:firstLine="708"/>
        <w:rPr>
          <w:rFonts w:ascii="Arial" w:hAnsi="Arial" w:cs="Arial"/>
          <w:sz w:val="20"/>
          <w:szCs w:val="20"/>
        </w:rPr>
      </w:pPr>
    </w:p>
    <w:p w14:paraId="6015BB42" w14:textId="77777777" w:rsidR="008F5275" w:rsidRPr="00366F24" w:rsidRDefault="008F5275" w:rsidP="008F5275">
      <w:pPr>
        <w:pStyle w:val="BodyText"/>
        <w:jc w:val="center"/>
        <w:rPr>
          <w:rFonts w:ascii="Arial" w:hAnsi="Arial" w:cs="Arial"/>
          <w:sz w:val="20"/>
          <w:szCs w:val="20"/>
        </w:rPr>
      </w:pPr>
      <w:r w:rsidRPr="00366F24">
        <w:rPr>
          <w:rFonts w:ascii="Arial" w:hAnsi="Arial" w:cs="Arial"/>
          <w:sz w:val="20"/>
          <w:szCs w:val="20"/>
        </w:rPr>
        <w:t>Članak 2.</w:t>
      </w:r>
    </w:p>
    <w:p w14:paraId="3CBDB0A3"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 xml:space="preserve">Ovaj Program predstavlja akt na temelju kojeg će se dodjeljivati de </w:t>
      </w:r>
      <w:proofErr w:type="spellStart"/>
      <w:r w:rsidRPr="00366F24">
        <w:rPr>
          <w:rFonts w:ascii="Arial" w:hAnsi="Arial" w:cs="Arial"/>
          <w:sz w:val="20"/>
          <w:szCs w:val="20"/>
        </w:rPr>
        <w:t>minimis</w:t>
      </w:r>
      <w:proofErr w:type="spellEnd"/>
      <w:r w:rsidRPr="00366F24">
        <w:rPr>
          <w:rFonts w:ascii="Arial" w:hAnsi="Arial" w:cs="Arial"/>
          <w:sz w:val="20"/>
          <w:szCs w:val="20"/>
        </w:rPr>
        <w:t xml:space="preserve"> potpore u smislu stavka 2., članka 3. Uredbe Komisije (EU) broj 2023/2831 od 15. prosinca 2023. godine o primjeni članaka 107. i 108. Ugovora o funkcioniranju Europske unije na de </w:t>
      </w:r>
      <w:proofErr w:type="spellStart"/>
      <w:r w:rsidRPr="00366F24">
        <w:rPr>
          <w:rFonts w:ascii="Arial" w:hAnsi="Arial" w:cs="Arial"/>
          <w:sz w:val="20"/>
          <w:szCs w:val="20"/>
        </w:rPr>
        <w:t>minimis</w:t>
      </w:r>
      <w:proofErr w:type="spellEnd"/>
      <w:r w:rsidRPr="00366F24">
        <w:rPr>
          <w:rFonts w:ascii="Arial" w:hAnsi="Arial" w:cs="Arial"/>
          <w:sz w:val="20"/>
          <w:szCs w:val="20"/>
        </w:rPr>
        <w:t xml:space="preserve"> potpore (Službeni list Europske unije, L 2023/2831 od 15. prosinca 2023. godine).</w:t>
      </w:r>
    </w:p>
    <w:p w14:paraId="542E3900" w14:textId="77777777" w:rsidR="008F5275" w:rsidRPr="00366F24" w:rsidRDefault="008F5275" w:rsidP="008F5275">
      <w:pPr>
        <w:pStyle w:val="BodyText"/>
        <w:jc w:val="center"/>
        <w:rPr>
          <w:rFonts w:ascii="Arial" w:hAnsi="Arial" w:cs="Arial"/>
          <w:color w:val="FF0000"/>
          <w:sz w:val="20"/>
          <w:szCs w:val="20"/>
        </w:rPr>
      </w:pPr>
    </w:p>
    <w:p w14:paraId="0C4DA266"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3.</w:t>
      </w:r>
    </w:p>
    <w:p w14:paraId="195BDE07"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U cilju poticanja razvoja poduzetništva, Grad Novigrad-Cittanova će dodijeliti bespovratna financijska sredstva kroz sljedeće mjere:</w:t>
      </w:r>
    </w:p>
    <w:p w14:paraId="74616425" w14:textId="77777777" w:rsidR="008F5275" w:rsidRPr="00366F24" w:rsidRDefault="008F5275" w:rsidP="008F5275">
      <w:pPr>
        <w:numPr>
          <w:ilvl w:val="0"/>
          <w:numId w:val="79"/>
        </w:numPr>
        <w:spacing w:after="0" w:line="240" w:lineRule="auto"/>
        <w:ind w:left="709" w:hanging="283"/>
        <w:jc w:val="both"/>
        <w:rPr>
          <w:rFonts w:ascii="Arial" w:hAnsi="Arial" w:cs="Arial"/>
          <w:sz w:val="20"/>
          <w:szCs w:val="20"/>
        </w:rPr>
      </w:pPr>
      <w:r w:rsidRPr="00366F24">
        <w:rPr>
          <w:rFonts w:ascii="Arial" w:hAnsi="Arial" w:cs="Arial"/>
          <w:sz w:val="20"/>
          <w:szCs w:val="20"/>
        </w:rPr>
        <w:t>potpore novoosnovanim poduzetnicima početnicima,</w:t>
      </w:r>
    </w:p>
    <w:p w14:paraId="574BC2B8" w14:textId="77777777" w:rsidR="008F5275" w:rsidRPr="00366F24" w:rsidRDefault="008F5275" w:rsidP="008F5275">
      <w:pPr>
        <w:numPr>
          <w:ilvl w:val="0"/>
          <w:numId w:val="79"/>
        </w:numPr>
        <w:spacing w:after="0" w:line="240" w:lineRule="auto"/>
        <w:jc w:val="both"/>
        <w:rPr>
          <w:rFonts w:ascii="Arial" w:hAnsi="Arial" w:cs="Arial"/>
          <w:sz w:val="20"/>
          <w:szCs w:val="20"/>
        </w:rPr>
      </w:pPr>
      <w:r w:rsidRPr="00366F24">
        <w:rPr>
          <w:rFonts w:ascii="Arial" w:hAnsi="Arial" w:cs="Arial"/>
          <w:sz w:val="20"/>
          <w:szCs w:val="20"/>
        </w:rPr>
        <w:t>potpore poduzetnicima za sufinanciranje pripreme i kandidiranje EU projekata,</w:t>
      </w:r>
    </w:p>
    <w:p w14:paraId="107A009C" w14:textId="77777777" w:rsidR="008F5275" w:rsidRPr="00366F24" w:rsidRDefault="008F5275" w:rsidP="008F5275">
      <w:pPr>
        <w:numPr>
          <w:ilvl w:val="0"/>
          <w:numId w:val="79"/>
        </w:numPr>
        <w:spacing w:after="0" w:line="240" w:lineRule="auto"/>
        <w:ind w:left="709" w:hanging="283"/>
        <w:jc w:val="both"/>
        <w:rPr>
          <w:rFonts w:ascii="Arial" w:hAnsi="Arial" w:cs="Arial"/>
          <w:sz w:val="20"/>
          <w:szCs w:val="20"/>
        </w:rPr>
      </w:pPr>
      <w:r w:rsidRPr="00366F24">
        <w:rPr>
          <w:rFonts w:ascii="Arial" w:hAnsi="Arial" w:cs="Arial"/>
          <w:sz w:val="20"/>
          <w:szCs w:val="20"/>
        </w:rPr>
        <w:t>potpore za subvencioniranje dijela troškova polaganja stručnih i majstorskih ispita, te usavršavanja u zanimanju,</w:t>
      </w:r>
    </w:p>
    <w:p w14:paraId="33762C80" w14:textId="77777777" w:rsidR="008F5275" w:rsidRPr="00366F24" w:rsidRDefault="008F5275" w:rsidP="008F5275">
      <w:pPr>
        <w:numPr>
          <w:ilvl w:val="0"/>
          <w:numId w:val="79"/>
        </w:numPr>
        <w:spacing w:after="0" w:line="240" w:lineRule="auto"/>
        <w:ind w:left="709" w:hanging="283"/>
        <w:jc w:val="both"/>
        <w:rPr>
          <w:rFonts w:ascii="Arial" w:hAnsi="Arial" w:cs="Arial"/>
          <w:sz w:val="20"/>
          <w:szCs w:val="20"/>
        </w:rPr>
      </w:pPr>
      <w:r w:rsidRPr="00366F24">
        <w:rPr>
          <w:rFonts w:ascii="Arial" w:hAnsi="Arial" w:cs="Arial"/>
          <w:sz w:val="20"/>
          <w:szCs w:val="20"/>
        </w:rPr>
        <w:t>potpore za subvencioniranje dijela troškova prekvalifikacije i doškolovanja nezaposlenih osoba.</w:t>
      </w:r>
    </w:p>
    <w:p w14:paraId="5795FD72" w14:textId="77777777" w:rsidR="008F5275" w:rsidRPr="00366F24" w:rsidRDefault="008F5275" w:rsidP="008F5275">
      <w:pPr>
        <w:spacing w:after="0" w:line="240" w:lineRule="auto"/>
        <w:jc w:val="both"/>
        <w:rPr>
          <w:rFonts w:ascii="Arial" w:hAnsi="Arial" w:cs="Arial"/>
          <w:color w:val="FF0000"/>
          <w:sz w:val="20"/>
          <w:szCs w:val="20"/>
        </w:rPr>
      </w:pPr>
    </w:p>
    <w:p w14:paraId="3028DB2D"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4.</w:t>
      </w:r>
    </w:p>
    <w:p w14:paraId="2A6D223E"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 xml:space="preserve">Korisnici potpora iz članka 3. ovog Programa mogu biti fizičke osobe, obrti i trgovačka društva </w:t>
      </w:r>
      <w:r w:rsidRPr="00366F24">
        <w:rPr>
          <w:rFonts w:ascii="Arial" w:hAnsi="Arial" w:cs="Arial"/>
          <w:bCs/>
          <w:sz w:val="20"/>
          <w:szCs w:val="20"/>
        </w:rPr>
        <w:t>(mala i srednja) koji posluju i imaju registrirano sjedište na području Grada Novigrada-Cittanova, u 100% privatnom vlasništvu,</w:t>
      </w:r>
      <w:r w:rsidRPr="00366F24">
        <w:rPr>
          <w:rFonts w:ascii="Arial" w:hAnsi="Arial" w:cs="Arial"/>
          <w:sz w:val="20"/>
          <w:szCs w:val="20"/>
        </w:rPr>
        <w:t xml:space="preserve"> izuzev trgovačkih društava kojima je Grad Novigrad-Cittanova osnivač ili ima vlasnički udjel u temeljnom kapitalu. </w:t>
      </w:r>
    </w:p>
    <w:p w14:paraId="37C776A5"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Korisnik potpore mora imati najmanje 1 zaposlenog na neodređeno vrijeme, uključujući vlasnika/</w:t>
      </w:r>
      <w:proofErr w:type="spellStart"/>
      <w:r w:rsidRPr="00366F24">
        <w:rPr>
          <w:rFonts w:ascii="Arial" w:hAnsi="Arial" w:cs="Arial"/>
          <w:sz w:val="20"/>
          <w:szCs w:val="20"/>
        </w:rPr>
        <w:t>cu</w:t>
      </w:r>
      <w:proofErr w:type="spellEnd"/>
      <w:r w:rsidRPr="00366F24">
        <w:rPr>
          <w:rFonts w:ascii="Arial" w:hAnsi="Arial" w:cs="Arial"/>
          <w:sz w:val="20"/>
          <w:szCs w:val="20"/>
        </w:rPr>
        <w:t xml:space="preserve">. </w:t>
      </w:r>
    </w:p>
    <w:p w14:paraId="7A1F74C6"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Korisnik potpore koji je u sustavu poreza na dodanu vrijednost (u daljnjem tekstu: PDV) ne ostvaruje pravo na PDV kao oblik prihvatljivog troška za potpore iz ovog Programa.</w:t>
      </w:r>
    </w:p>
    <w:p w14:paraId="23CFD228"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Potpore korisnicima po ovom Programu dodjeljivat će se do iskorištenja raspoloživih sredstava, a najkasnije do 15. prosinca 2026. godine.</w:t>
      </w:r>
    </w:p>
    <w:p w14:paraId="76BE16AE" w14:textId="77777777" w:rsidR="008F5275" w:rsidRPr="00366F24" w:rsidRDefault="008F5275" w:rsidP="008F5275">
      <w:pPr>
        <w:pStyle w:val="BodyText"/>
        <w:ind w:firstLine="708"/>
        <w:rPr>
          <w:rFonts w:ascii="Arial" w:hAnsi="Arial" w:cs="Arial"/>
          <w:sz w:val="20"/>
          <w:szCs w:val="20"/>
        </w:rPr>
      </w:pPr>
    </w:p>
    <w:p w14:paraId="7578FC5B"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5.</w:t>
      </w:r>
    </w:p>
    <w:p w14:paraId="3D7625AC" w14:textId="77777777" w:rsidR="008F5275" w:rsidRDefault="008F5275" w:rsidP="008F5275">
      <w:pPr>
        <w:pStyle w:val="BodyText"/>
        <w:ind w:firstLine="708"/>
        <w:rPr>
          <w:rFonts w:ascii="Arial" w:hAnsi="Arial" w:cs="Arial"/>
          <w:sz w:val="20"/>
          <w:szCs w:val="20"/>
        </w:rPr>
      </w:pPr>
      <w:r w:rsidRPr="00366F24">
        <w:rPr>
          <w:rFonts w:ascii="Arial" w:hAnsi="Arial" w:cs="Arial"/>
          <w:sz w:val="20"/>
          <w:szCs w:val="20"/>
        </w:rPr>
        <w:t>Sredstva za potpore iz članka 3. ovog Programa osigurat će se u Proračunu Grada Novigrada-Cittanova za 2026. godinu i to u sljedećim planiranim iznosima:</w:t>
      </w:r>
    </w:p>
    <w:p w14:paraId="6F4609FB" w14:textId="6CF9E289" w:rsidR="008F5275" w:rsidRDefault="008F5275">
      <w:pPr>
        <w:spacing w:after="0" w:line="240" w:lineRule="auto"/>
        <w:rPr>
          <w:rFonts w:ascii="Arial" w:eastAsia="Times New Roman" w:hAnsi="Arial" w:cs="Arial"/>
          <w:sz w:val="20"/>
          <w:szCs w:val="20"/>
          <w:lang w:eastAsia="ar-SA"/>
        </w:rPr>
      </w:pPr>
      <w:r>
        <w:rPr>
          <w:rFonts w:ascii="Arial" w:hAnsi="Arial" w:cs="Arial"/>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713"/>
        <w:gridCol w:w="3398"/>
      </w:tblGrid>
      <w:tr w:rsidR="008F5275" w:rsidRPr="00366F24" w14:paraId="61112128" w14:textId="77777777" w:rsidTr="008F5275">
        <w:trPr>
          <w:trHeight w:val="507"/>
        </w:trPr>
        <w:tc>
          <w:tcPr>
            <w:tcW w:w="843" w:type="dxa"/>
            <w:vAlign w:val="center"/>
          </w:tcPr>
          <w:p w14:paraId="474F0D58" w14:textId="77777777" w:rsidR="008F5275" w:rsidRPr="00366F24" w:rsidRDefault="008F5275" w:rsidP="00701C3C">
            <w:pPr>
              <w:pStyle w:val="BodyText"/>
              <w:jc w:val="center"/>
              <w:rPr>
                <w:rFonts w:ascii="Arial" w:hAnsi="Arial" w:cs="Arial"/>
                <w:b/>
                <w:sz w:val="20"/>
                <w:szCs w:val="20"/>
              </w:rPr>
            </w:pPr>
            <w:proofErr w:type="spellStart"/>
            <w:r w:rsidRPr="00366F24">
              <w:rPr>
                <w:rFonts w:ascii="Arial" w:hAnsi="Arial" w:cs="Arial"/>
                <w:b/>
                <w:sz w:val="20"/>
                <w:szCs w:val="20"/>
              </w:rPr>
              <w:lastRenderedPageBreak/>
              <w:t>R.b</w:t>
            </w:r>
            <w:proofErr w:type="spellEnd"/>
            <w:r w:rsidRPr="00366F24">
              <w:rPr>
                <w:rFonts w:ascii="Arial" w:hAnsi="Arial" w:cs="Arial"/>
                <w:b/>
                <w:sz w:val="20"/>
                <w:szCs w:val="20"/>
              </w:rPr>
              <w:t>.</w:t>
            </w:r>
          </w:p>
        </w:tc>
        <w:tc>
          <w:tcPr>
            <w:tcW w:w="4713" w:type="dxa"/>
            <w:vAlign w:val="center"/>
          </w:tcPr>
          <w:p w14:paraId="3EBFCFFF" w14:textId="77777777" w:rsidR="008F5275" w:rsidRPr="00366F24" w:rsidRDefault="008F5275" w:rsidP="00701C3C">
            <w:pPr>
              <w:pStyle w:val="BodyText"/>
              <w:jc w:val="center"/>
              <w:rPr>
                <w:rFonts w:ascii="Arial" w:hAnsi="Arial" w:cs="Arial"/>
                <w:b/>
                <w:sz w:val="20"/>
                <w:szCs w:val="20"/>
              </w:rPr>
            </w:pPr>
            <w:r w:rsidRPr="00366F24">
              <w:rPr>
                <w:rFonts w:ascii="Arial" w:hAnsi="Arial" w:cs="Arial"/>
                <w:b/>
                <w:sz w:val="20"/>
                <w:szCs w:val="20"/>
              </w:rPr>
              <w:t>Naziv potpore</w:t>
            </w:r>
          </w:p>
        </w:tc>
        <w:tc>
          <w:tcPr>
            <w:tcW w:w="3398" w:type="dxa"/>
            <w:vAlign w:val="center"/>
          </w:tcPr>
          <w:p w14:paraId="5F9B3A1C" w14:textId="77777777" w:rsidR="008F5275" w:rsidRPr="00366F24" w:rsidRDefault="008F5275" w:rsidP="00701C3C">
            <w:pPr>
              <w:pStyle w:val="BodyText"/>
              <w:jc w:val="center"/>
              <w:rPr>
                <w:rFonts w:ascii="Arial" w:hAnsi="Arial" w:cs="Arial"/>
                <w:b/>
                <w:sz w:val="20"/>
                <w:szCs w:val="20"/>
              </w:rPr>
            </w:pPr>
            <w:r w:rsidRPr="00366F24">
              <w:rPr>
                <w:rFonts w:ascii="Arial" w:hAnsi="Arial" w:cs="Arial"/>
                <w:b/>
                <w:sz w:val="20"/>
                <w:szCs w:val="20"/>
              </w:rPr>
              <w:t>Planirani iznos u 2026. godini u eurima</w:t>
            </w:r>
          </w:p>
        </w:tc>
      </w:tr>
      <w:tr w:rsidR="008F5275" w:rsidRPr="00366F24" w14:paraId="62A459A5" w14:textId="77777777" w:rsidTr="008F5275">
        <w:trPr>
          <w:trHeight w:val="507"/>
        </w:trPr>
        <w:tc>
          <w:tcPr>
            <w:tcW w:w="843" w:type="dxa"/>
          </w:tcPr>
          <w:p w14:paraId="6931E554" w14:textId="77777777" w:rsidR="008F5275" w:rsidRPr="00366F24" w:rsidRDefault="008F5275" w:rsidP="00701C3C">
            <w:pPr>
              <w:pStyle w:val="BodyText"/>
              <w:jc w:val="center"/>
              <w:rPr>
                <w:rFonts w:ascii="Arial" w:hAnsi="Arial" w:cs="Arial"/>
                <w:sz w:val="20"/>
                <w:szCs w:val="20"/>
              </w:rPr>
            </w:pPr>
            <w:r w:rsidRPr="00366F24">
              <w:rPr>
                <w:rFonts w:ascii="Arial" w:hAnsi="Arial" w:cs="Arial"/>
                <w:sz w:val="20"/>
                <w:szCs w:val="20"/>
              </w:rPr>
              <w:t>1.</w:t>
            </w:r>
          </w:p>
        </w:tc>
        <w:tc>
          <w:tcPr>
            <w:tcW w:w="4713" w:type="dxa"/>
            <w:vAlign w:val="center"/>
          </w:tcPr>
          <w:p w14:paraId="3A37B3A3" w14:textId="77777777" w:rsidR="008F5275" w:rsidRPr="00366F24" w:rsidRDefault="008F5275" w:rsidP="00701C3C">
            <w:pPr>
              <w:pStyle w:val="BodyText"/>
              <w:rPr>
                <w:rFonts w:ascii="Arial" w:hAnsi="Arial" w:cs="Arial"/>
                <w:sz w:val="20"/>
                <w:szCs w:val="20"/>
              </w:rPr>
            </w:pPr>
            <w:r w:rsidRPr="00366F24">
              <w:rPr>
                <w:rFonts w:ascii="Arial" w:hAnsi="Arial" w:cs="Arial"/>
                <w:sz w:val="20"/>
                <w:szCs w:val="20"/>
              </w:rPr>
              <w:t>Potpore novoosnovanim poduzetnicima početnicima</w:t>
            </w:r>
          </w:p>
        </w:tc>
        <w:tc>
          <w:tcPr>
            <w:tcW w:w="3398" w:type="dxa"/>
            <w:vAlign w:val="center"/>
          </w:tcPr>
          <w:p w14:paraId="05F3522E" w14:textId="77777777" w:rsidR="008F5275" w:rsidRPr="00366F24" w:rsidRDefault="008F5275" w:rsidP="00701C3C">
            <w:pPr>
              <w:pStyle w:val="BodyText"/>
              <w:jc w:val="center"/>
              <w:rPr>
                <w:rFonts w:ascii="Arial" w:hAnsi="Arial" w:cs="Arial"/>
                <w:sz w:val="20"/>
                <w:szCs w:val="20"/>
              </w:rPr>
            </w:pPr>
            <w:r w:rsidRPr="00366F24">
              <w:rPr>
                <w:rFonts w:ascii="Arial" w:hAnsi="Arial" w:cs="Arial"/>
                <w:sz w:val="20"/>
                <w:szCs w:val="20"/>
              </w:rPr>
              <w:t>3.984,00</w:t>
            </w:r>
          </w:p>
        </w:tc>
      </w:tr>
      <w:tr w:rsidR="008F5275" w:rsidRPr="00366F24" w14:paraId="3669DFD2" w14:textId="77777777" w:rsidTr="008F5275">
        <w:trPr>
          <w:trHeight w:val="518"/>
        </w:trPr>
        <w:tc>
          <w:tcPr>
            <w:tcW w:w="843" w:type="dxa"/>
          </w:tcPr>
          <w:p w14:paraId="560FEBDA" w14:textId="77777777" w:rsidR="008F5275" w:rsidRPr="00366F24" w:rsidRDefault="008F5275" w:rsidP="00701C3C">
            <w:pPr>
              <w:pStyle w:val="BodyText"/>
              <w:jc w:val="center"/>
              <w:rPr>
                <w:rFonts w:ascii="Arial" w:hAnsi="Arial" w:cs="Arial"/>
                <w:sz w:val="20"/>
                <w:szCs w:val="20"/>
              </w:rPr>
            </w:pPr>
            <w:r w:rsidRPr="00366F24">
              <w:rPr>
                <w:rFonts w:ascii="Arial" w:hAnsi="Arial" w:cs="Arial"/>
                <w:sz w:val="20"/>
                <w:szCs w:val="20"/>
              </w:rPr>
              <w:t>2.</w:t>
            </w:r>
          </w:p>
        </w:tc>
        <w:tc>
          <w:tcPr>
            <w:tcW w:w="4713" w:type="dxa"/>
            <w:vAlign w:val="center"/>
          </w:tcPr>
          <w:p w14:paraId="3BD7ED07" w14:textId="77777777" w:rsidR="008F5275" w:rsidRPr="00366F24" w:rsidRDefault="008F5275" w:rsidP="00701C3C">
            <w:pPr>
              <w:pStyle w:val="BodyText"/>
              <w:rPr>
                <w:rFonts w:ascii="Arial" w:hAnsi="Arial" w:cs="Arial"/>
                <w:sz w:val="20"/>
                <w:szCs w:val="20"/>
              </w:rPr>
            </w:pPr>
            <w:r w:rsidRPr="00366F24">
              <w:rPr>
                <w:rFonts w:ascii="Arial" w:hAnsi="Arial" w:cs="Arial"/>
                <w:sz w:val="20"/>
                <w:szCs w:val="20"/>
              </w:rPr>
              <w:t>Potpore poduzetnicima za sufinanciranje pripreme i kandidiranje EU projekata</w:t>
            </w:r>
          </w:p>
        </w:tc>
        <w:tc>
          <w:tcPr>
            <w:tcW w:w="3398" w:type="dxa"/>
            <w:vAlign w:val="center"/>
          </w:tcPr>
          <w:p w14:paraId="65ACEF6C" w14:textId="77777777" w:rsidR="008F5275" w:rsidRPr="00366F24" w:rsidRDefault="008F5275" w:rsidP="00701C3C">
            <w:pPr>
              <w:pStyle w:val="BodyText"/>
              <w:jc w:val="center"/>
              <w:rPr>
                <w:rFonts w:ascii="Arial" w:hAnsi="Arial" w:cs="Arial"/>
                <w:sz w:val="20"/>
                <w:szCs w:val="20"/>
              </w:rPr>
            </w:pPr>
            <w:r w:rsidRPr="00366F24">
              <w:rPr>
                <w:rFonts w:ascii="Arial" w:hAnsi="Arial" w:cs="Arial"/>
                <w:sz w:val="20"/>
                <w:szCs w:val="20"/>
              </w:rPr>
              <w:t>3.990,00</w:t>
            </w:r>
          </w:p>
        </w:tc>
      </w:tr>
      <w:tr w:rsidR="008F5275" w:rsidRPr="00366F24" w14:paraId="02E57DD4" w14:textId="77777777" w:rsidTr="008F5275">
        <w:trPr>
          <w:trHeight w:val="1014"/>
        </w:trPr>
        <w:tc>
          <w:tcPr>
            <w:tcW w:w="843" w:type="dxa"/>
          </w:tcPr>
          <w:p w14:paraId="16BC501C" w14:textId="77777777" w:rsidR="008F5275" w:rsidRPr="00366F24" w:rsidRDefault="008F5275" w:rsidP="00701C3C">
            <w:pPr>
              <w:pStyle w:val="BodyText"/>
              <w:jc w:val="center"/>
              <w:rPr>
                <w:rFonts w:ascii="Arial" w:hAnsi="Arial" w:cs="Arial"/>
                <w:sz w:val="20"/>
                <w:szCs w:val="20"/>
              </w:rPr>
            </w:pPr>
          </w:p>
          <w:p w14:paraId="515A0D53" w14:textId="77777777" w:rsidR="008F5275" w:rsidRPr="00366F24" w:rsidRDefault="008F5275" w:rsidP="00701C3C">
            <w:pPr>
              <w:pStyle w:val="BodyText"/>
              <w:jc w:val="center"/>
              <w:rPr>
                <w:rFonts w:ascii="Arial" w:hAnsi="Arial" w:cs="Arial"/>
                <w:sz w:val="20"/>
                <w:szCs w:val="20"/>
              </w:rPr>
            </w:pPr>
            <w:r w:rsidRPr="00366F24">
              <w:rPr>
                <w:rFonts w:ascii="Arial" w:hAnsi="Arial" w:cs="Arial"/>
                <w:sz w:val="20"/>
                <w:szCs w:val="20"/>
              </w:rPr>
              <w:t>3.</w:t>
            </w:r>
          </w:p>
        </w:tc>
        <w:tc>
          <w:tcPr>
            <w:tcW w:w="4713" w:type="dxa"/>
            <w:vAlign w:val="center"/>
          </w:tcPr>
          <w:p w14:paraId="06BE0A1D" w14:textId="77777777" w:rsidR="008F5275" w:rsidRPr="00366F24" w:rsidRDefault="008F5275" w:rsidP="00701C3C">
            <w:pPr>
              <w:pStyle w:val="BodyText"/>
              <w:rPr>
                <w:rFonts w:ascii="Arial" w:hAnsi="Arial" w:cs="Arial"/>
                <w:sz w:val="20"/>
                <w:szCs w:val="20"/>
              </w:rPr>
            </w:pPr>
            <w:r w:rsidRPr="00366F24">
              <w:rPr>
                <w:rFonts w:ascii="Arial" w:hAnsi="Arial" w:cs="Arial"/>
                <w:sz w:val="20"/>
                <w:szCs w:val="20"/>
              </w:rPr>
              <w:t>Potpore za subvencioniranje dijela troškova polaganja stručnih i majstorskih ispita i usavršavanja u zanimanju</w:t>
            </w:r>
          </w:p>
        </w:tc>
        <w:tc>
          <w:tcPr>
            <w:tcW w:w="3398" w:type="dxa"/>
          </w:tcPr>
          <w:p w14:paraId="4396AFA9" w14:textId="77777777" w:rsidR="008F5275" w:rsidRPr="00366F24" w:rsidRDefault="008F5275" w:rsidP="00701C3C">
            <w:pPr>
              <w:pStyle w:val="BodyText"/>
              <w:jc w:val="center"/>
              <w:rPr>
                <w:rFonts w:ascii="Arial" w:hAnsi="Arial" w:cs="Arial"/>
                <w:sz w:val="20"/>
                <w:szCs w:val="20"/>
              </w:rPr>
            </w:pPr>
          </w:p>
          <w:p w14:paraId="06DDB7EC" w14:textId="77777777" w:rsidR="008F5275" w:rsidRPr="00366F24" w:rsidRDefault="008F5275" w:rsidP="00701C3C">
            <w:pPr>
              <w:pStyle w:val="BodyText"/>
              <w:jc w:val="center"/>
              <w:rPr>
                <w:rFonts w:ascii="Arial" w:hAnsi="Arial" w:cs="Arial"/>
                <w:sz w:val="20"/>
                <w:szCs w:val="20"/>
              </w:rPr>
            </w:pPr>
            <w:r w:rsidRPr="00366F24">
              <w:rPr>
                <w:rFonts w:ascii="Arial" w:hAnsi="Arial" w:cs="Arial"/>
                <w:sz w:val="20"/>
                <w:szCs w:val="20"/>
              </w:rPr>
              <w:t>1.326,00</w:t>
            </w:r>
          </w:p>
        </w:tc>
      </w:tr>
      <w:tr w:rsidR="008F5275" w:rsidRPr="00366F24" w14:paraId="5529ECE1" w14:textId="77777777" w:rsidTr="008F5275">
        <w:trPr>
          <w:trHeight w:val="1000"/>
        </w:trPr>
        <w:tc>
          <w:tcPr>
            <w:tcW w:w="843" w:type="dxa"/>
          </w:tcPr>
          <w:p w14:paraId="3918DE1F" w14:textId="77777777" w:rsidR="008F5275" w:rsidRPr="00366F24" w:rsidRDefault="008F5275" w:rsidP="00701C3C">
            <w:pPr>
              <w:pStyle w:val="BodyText"/>
              <w:jc w:val="center"/>
              <w:rPr>
                <w:rFonts w:ascii="Arial" w:hAnsi="Arial" w:cs="Arial"/>
                <w:sz w:val="20"/>
                <w:szCs w:val="20"/>
              </w:rPr>
            </w:pPr>
          </w:p>
          <w:p w14:paraId="0A0E1645" w14:textId="77777777" w:rsidR="008F5275" w:rsidRPr="00366F24" w:rsidRDefault="008F5275" w:rsidP="00701C3C">
            <w:pPr>
              <w:pStyle w:val="BodyText"/>
              <w:jc w:val="center"/>
              <w:rPr>
                <w:rFonts w:ascii="Arial" w:hAnsi="Arial" w:cs="Arial"/>
                <w:sz w:val="20"/>
                <w:szCs w:val="20"/>
              </w:rPr>
            </w:pPr>
            <w:r w:rsidRPr="00366F24">
              <w:rPr>
                <w:rFonts w:ascii="Arial" w:hAnsi="Arial" w:cs="Arial"/>
                <w:sz w:val="20"/>
                <w:szCs w:val="20"/>
              </w:rPr>
              <w:t>4.</w:t>
            </w:r>
          </w:p>
        </w:tc>
        <w:tc>
          <w:tcPr>
            <w:tcW w:w="4713" w:type="dxa"/>
            <w:vAlign w:val="center"/>
          </w:tcPr>
          <w:p w14:paraId="597918BA" w14:textId="77777777" w:rsidR="008F5275" w:rsidRPr="00366F24" w:rsidRDefault="008F5275" w:rsidP="00701C3C">
            <w:pPr>
              <w:pStyle w:val="BodyText"/>
              <w:rPr>
                <w:rFonts w:ascii="Arial" w:hAnsi="Arial" w:cs="Arial"/>
                <w:sz w:val="20"/>
                <w:szCs w:val="20"/>
              </w:rPr>
            </w:pPr>
            <w:r w:rsidRPr="00366F24">
              <w:rPr>
                <w:rFonts w:ascii="Arial" w:hAnsi="Arial" w:cs="Arial"/>
                <w:sz w:val="20"/>
                <w:szCs w:val="20"/>
              </w:rPr>
              <w:t xml:space="preserve">Potpore za subvencioniranje dijela troškova prekvalifikacije i doškolovanja </w:t>
            </w:r>
          </w:p>
          <w:p w14:paraId="15B6723D" w14:textId="77777777" w:rsidR="008F5275" w:rsidRPr="00366F24" w:rsidRDefault="008F5275" w:rsidP="00701C3C">
            <w:pPr>
              <w:pStyle w:val="BodyText"/>
              <w:rPr>
                <w:rFonts w:ascii="Arial" w:hAnsi="Arial" w:cs="Arial"/>
                <w:sz w:val="20"/>
                <w:szCs w:val="20"/>
              </w:rPr>
            </w:pPr>
            <w:r w:rsidRPr="00366F24">
              <w:rPr>
                <w:rFonts w:ascii="Arial" w:hAnsi="Arial" w:cs="Arial"/>
                <w:sz w:val="20"/>
                <w:szCs w:val="20"/>
              </w:rPr>
              <w:t>nezaposlenih osoba</w:t>
            </w:r>
          </w:p>
        </w:tc>
        <w:tc>
          <w:tcPr>
            <w:tcW w:w="3398" w:type="dxa"/>
          </w:tcPr>
          <w:p w14:paraId="13493966" w14:textId="77777777" w:rsidR="008F5275" w:rsidRPr="00366F24" w:rsidRDefault="008F5275" w:rsidP="00701C3C">
            <w:pPr>
              <w:pStyle w:val="BodyText"/>
              <w:jc w:val="center"/>
              <w:rPr>
                <w:rFonts w:ascii="Arial" w:hAnsi="Arial" w:cs="Arial"/>
                <w:sz w:val="20"/>
                <w:szCs w:val="20"/>
              </w:rPr>
            </w:pPr>
            <w:r w:rsidRPr="00366F24">
              <w:rPr>
                <w:rFonts w:ascii="Arial" w:hAnsi="Arial" w:cs="Arial"/>
                <w:sz w:val="20"/>
                <w:szCs w:val="20"/>
              </w:rPr>
              <w:t>3.900,00</w:t>
            </w:r>
          </w:p>
          <w:p w14:paraId="7B2BAA1C" w14:textId="77777777" w:rsidR="008F5275" w:rsidRPr="00366F24" w:rsidRDefault="008F5275" w:rsidP="00701C3C">
            <w:pPr>
              <w:pStyle w:val="BodyText"/>
              <w:jc w:val="center"/>
              <w:rPr>
                <w:rFonts w:ascii="Arial" w:hAnsi="Arial" w:cs="Arial"/>
                <w:sz w:val="20"/>
                <w:szCs w:val="20"/>
              </w:rPr>
            </w:pPr>
          </w:p>
        </w:tc>
      </w:tr>
      <w:tr w:rsidR="008F5275" w:rsidRPr="00366F24" w14:paraId="315FA061" w14:textId="77777777" w:rsidTr="008F5275">
        <w:trPr>
          <w:trHeight w:val="259"/>
        </w:trPr>
        <w:tc>
          <w:tcPr>
            <w:tcW w:w="843" w:type="dxa"/>
          </w:tcPr>
          <w:p w14:paraId="4471658E" w14:textId="77777777" w:rsidR="008F5275" w:rsidRPr="00366F24" w:rsidRDefault="008F5275" w:rsidP="00701C3C">
            <w:pPr>
              <w:pStyle w:val="BodyText"/>
              <w:rPr>
                <w:rFonts w:ascii="Arial" w:hAnsi="Arial" w:cs="Arial"/>
                <w:sz w:val="20"/>
                <w:szCs w:val="20"/>
              </w:rPr>
            </w:pPr>
          </w:p>
        </w:tc>
        <w:tc>
          <w:tcPr>
            <w:tcW w:w="4713" w:type="dxa"/>
          </w:tcPr>
          <w:p w14:paraId="4D51CF0D" w14:textId="77777777" w:rsidR="008F5275" w:rsidRPr="00366F24" w:rsidRDefault="008F5275" w:rsidP="00701C3C">
            <w:pPr>
              <w:pStyle w:val="BodyText"/>
              <w:rPr>
                <w:rFonts w:ascii="Arial" w:hAnsi="Arial" w:cs="Arial"/>
                <w:sz w:val="20"/>
                <w:szCs w:val="20"/>
              </w:rPr>
            </w:pPr>
            <w:r w:rsidRPr="00366F24">
              <w:rPr>
                <w:rFonts w:ascii="Arial" w:hAnsi="Arial" w:cs="Arial"/>
                <w:sz w:val="20"/>
                <w:szCs w:val="20"/>
              </w:rPr>
              <w:t>UKUPNO</w:t>
            </w:r>
          </w:p>
        </w:tc>
        <w:tc>
          <w:tcPr>
            <w:tcW w:w="3398" w:type="dxa"/>
          </w:tcPr>
          <w:p w14:paraId="56811717" w14:textId="77777777" w:rsidR="008F5275" w:rsidRPr="00366F24" w:rsidRDefault="008F5275" w:rsidP="00701C3C">
            <w:pPr>
              <w:pStyle w:val="BodyText"/>
              <w:jc w:val="center"/>
              <w:rPr>
                <w:rFonts w:ascii="Arial" w:hAnsi="Arial" w:cs="Arial"/>
                <w:sz w:val="20"/>
                <w:szCs w:val="20"/>
              </w:rPr>
            </w:pPr>
            <w:r w:rsidRPr="00366F24">
              <w:rPr>
                <w:rFonts w:ascii="Arial" w:hAnsi="Arial" w:cs="Arial"/>
                <w:sz w:val="20"/>
                <w:szCs w:val="20"/>
              </w:rPr>
              <w:t>13.200,00</w:t>
            </w:r>
          </w:p>
        </w:tc>
      </w:tr>
    </w:tbl>
    <w:p w14:paraId="3C98669B" w14:textId="77777777" w:rsidR="008F5275" w:rsidRPr="00366F24" w:rsidRDefault="008F5275" w:rsidP="008F5275">
      <w:pPr>
        <w:pStyle w:val="BodyText"/>
        <w:ind w:firstLine="708"/>
        <w:jc w:val="center"/>
        <w:rPr>
          <w:rFonts w:ascii="Arial" w:hAnsi="Arial" w:cs="Arial"/>
          <w:sz w:val="20"/>
          <w:szCs w:val="20"/>
        </w:rPr>
      </w:pPr>
    </w:p>
    <w:p w14:paraId="3DA51915" w14:textId="77777777" w:rsidR="008F5275" w:rsidRPr="00366F24" w:rsidRDefault="008F5275" w:rsidP="008F5275">
      <w:pPr>
        <w:pStyle w:val="BodyText"/>
        <w:jc w:val="center"/>
        <w:rPr>
          <w:rFonts w:ascii="Arial" w:hAnsi="Arial" w:cs="Arial"/>
          <w:sz w:val="20"/>
          <w:szCs w:val="20"/>
        </w:rPr>
      </w:pPr>
      <w:r w:rsidRPr="00366F24">
        <w:rPr>
          <w:rFonts w:ascii="Arial" w:hAnsi="Arial" w:cs="Arial"/>
          <w:sz w:val="20"/>
          <w:szCs w:val="20"/>
        </w:rPr>
        <w:t>Članak 6.</w:t>
      </w:r>
    </w:p>
    <w:p w14:paraId="01C00D21"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U slučaju da sredstva iz pojedine mjere ili pojedinih mjera, ne budu iskorištena ili ne budu iskazani interesi poduzetnika, Grad Novigrad-Cittanova zadržava pravo preraspodjele sredstava između potpora do iskorištenja planiranih sredstava ovog Programa.</w:t>
      </w:r>
    </w:p>
    <w:p w14:paraId="3FC45DF1" w14:textId="77777777" w:rsidR="008F5275" w:rsidRDefault="008F5275" w:rsidP="008F5275">
      <w:pPr>
        <w:pStyle w:val="BodyText"/>
        <w:ind w:firstLine="708"/>
        <w:rPr>
          <w:rFonts w:ascii="Arial" w:hAnsi="Arial" w:cs="Arial"/>
          <w:sz w:val="20"/>
          <w:szCs w:val="20"/>
        </w:rPr>
      </w:pPr>
    </w:p>
    <w:p w14:paraId="6B54ADCF" w14:textId="77777777" w:rsidR="008F5275" w:rsidRPr="00366F24" w:rsidRDefault="008F5275" w:rsidP="008F5275">
      <w:pPr>
        <w:pStyle w:val="BodyText"/>
        <w:ind w:firstLine="708"/>
        <w:rPr>
          <w:rFonts w:ascii="Arial" w:hAnsi="Arial" w:cs="Arial"/>
          <w:sz w:val="20"/>
          <w:szCs w:val="20"/>
        </w:rPr>
      </w:pPr>
    </w:p>
    <w:p w14:paraId="2A9CC514" w14:textId="77777777" w:rsidR="008F5275" w:rsidRPr="00366F24" w:rsidRDefault="008F5275" w:rsidP="008F5275">
      <w:pPr>
        <w:numPr>
          <w:ilvl w:val="0"/>
          <w:numId w:val="88"/>
        </w:numPr>
        <w:spacing w:after="0" w:line="240" w:lineRule="auto"/>
        <w:rPr>
          <w:rFonts w:ascii="Arial" w:hAnsi="Arial" w:cs="Arial"/>
          <w:b/>
          <w:sz w:val="20"/>
          <w:szCs w:val="20"/>
        </w:rPr>
      </w:pPr>
      <w:r w:rsidRPr="00366F24">
        <w:rPr>
          <w:rFonts w:ascii="Arial" w:hAnsi="Arial" w:cs="Arial"/>
          <w:b/>
          <w:sz w:val="20"/>
          <w:szCs w:val="20"/>
        </w:rPr>
        <w:t>KRITERIJI DODJELE POTPORA</w:t>
      </w:r>
    </w:p>
    <w:p w14:paraId="5B4152E0" w14:textId="77777777" w:rsidR="008F5275" w:rsidRPr="00366F24" w:rsidRDefault="008F5275" w:rsidP="008F5275">
      <w:pPr>
        <w:pStyle w:val="BodyText"/>
        <w:ind w:firstLine="708"/>
        <w:rPr>
          <w:rFonts w:ascii="Arial" w:hAnsi="Arial" w:cs="Arial"/>
          <w:sz w:val="20"/>
          <w:szCs w:val="20"/>
        </w:rPr>
      </w:pPr>
    </w:p>
    <w:p w14:paraId="74154792" w14:textId="77777777" w:rsidR="008F5275" w:rsidRPr="00366F24" w:rsidRDefault="008F5275" w:rsidP="008F5275">
      <w:pPr>
        <w:pStyle w:val="BodyText"/>
        <w:numPr>
          <w:ilvl w:val="0"/>
          <w:numId w:val="85"/>
        </w:numPr>
        <w:suppressAutoHyphens w:val="0"/>
        <w:jc w:val="both"/>
        <w:rPr>
          <w:rFonts w:ascii="Arial" w:hAnsi="Arial" w:cs="Arial"/>
          <w:b/>
          <w:sz w:val="20"/>
          <w:szCs w:val="20"/>
        </w:rPr>
      </w:pPr>
      <w:r w:rsidRPr="00366F24">
        <w:rPr>
          <w:rFonts w:ascii="Arial" w:hAnsi="Arial" w:cs="Arial"/>
          <w:b/>
          <w:sz w:val="20"/>
          <w:szCs w:val="20"/>
        </w:rPr>
        <w:t>Potpore novoosnovanim poduzetnicima početnicima</w:t>
      </w:r>
    </w:p>
    <w:p w14:paraId="6F6790F7" w14:textId="77777777" w:rsidR="008F5275" w:rsidRPr="00366F24" w:rsidRDefault="008F5275" w:rsidP="008F5275">
      <w:pPr>
        <w:pStyle w:val="BodyText"/>
        <w:ind w:left="1068"/>
        <w:rPr>
          <w:rFonts w:ascii="Arial" w:hAnsi="Arial" w:cs="Arial"/>
          <w:sz w:val="20"/>
          <w:szCs w:val="20"/>
        </w:rPr>
      </w:pPr>
    </w:p>
    <w:p w14:paraId="73314758"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7.</w:t>
      </w:r>
    </w:p>
    <w:p w14:paraId="448ADF4C"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 xml:space="preserve">Grad Novigrad-Cittanova dodjeljuje nepovratne potpore za obavljanje poduzetničke aktivnosti poduzetnicima početnicima koji prvi put otvaraju obrt ili trgovačko društvo, ili slobodno zanimanje ili imaju prvi put otvoren obrt ili trgovačko društvo ili slobodno zanimanje, a koji posluju i imaju registrirano sjedište na području Grada Novigrada-Cittanova. Potpore se dodjeljuju za sljedeće namjene: </w:t>
      </w:r>
    </w:p>
    <w:p w14:paraId="1EA548D8" w14:textId="77777777" w:rsidR="008F5275" w:rsidRPr="00366F24" w:rsidRDefault="008F5275" w:rsidP="008F5275">
      <w:pPr>
        <w:numPr>
          <w:ilvl w:val="0"/>
          <w:numId w:val="80"/>
        </w:numPr>
        <w:tabs>
          <w:tab w:val="clear" w:pos="1440"/>
        </w:tabs>
        <w:spacing w:after="0" w:line="240" w:lineRule="auto"/>
        <w:ind w:left="720"/>
        <w:jc w:val="both"/>
        <w:rPr>
          <w:rFonts w:ascii="Arial" w:hAnsi="Arial" w:cs="Arial"/>
          <w:sz w:val="20"/>
          <w:szCs w:val="20"/>
        </w:rPr>
      </w:pPr>
      <w:r w:rsidRPr="00366F24">
        <w:rPr>
          <w:rFonts w:ascii="Arial" w:hAnsi="Arial" w:cs="Arial"/>
          <w:sz w:val="20"/>
          <w:szCs w:val="20"/>
        </w:rPr>
        <w:t xml:space="preserve">izradu poslovnih planova/investicijskih programa, </w:t>
      </w:r>
    </w:p>
    <w:p w14:paraId="45E83EF7" w14:textId="77777777" w:rsidR="008F5275" w:rsidRPr="00366F24" w:rsidRDefault="008F5275" w:rsidP="008F5275">
      <w:pPr>
        <w:numPr>
          <w:ilvl w:val="0"/>
          <w:numId w:val="80"/>
        </w:numPr>
        <w:tabs>
          <w:tab w:val="clear" w:pos="1440"/>
        </w:tabs>
        <w:spacing w:after="0" w:line="240" w:lineRule="auto"/>
        <w:ind w:left="720"/>
        <w:jc w:val="both"/>
        <w:rPr>
          <w:rFonts w:ascii="Arial" w:hAnsi="Arial" w:cs="Arial"/>
          <w:sz w:val="20"/>
          <w:szCs w:val="20"/>
        </w:rPr>
      </w:pPr>
      <w:r w:rsidRPr="00366F24">
        <w:rPr>
          <w:rFonts w:ascii="Arial" w:hAnsi="Arial" w:cs="Arial"/>
          <w:sz w:val="20"/>
          <w:szCs w:val="20"/>
        </w:rPr>
        <w:t>nabavu informatičke opreme sa svrhom poticanja osnivanja i početka poslovanja poduzetnika,</w:t>
      </w:r>
    </w:p>
    <w:p w14:paraId="79C461EB" w14:textId="77777777" w:rsidR="008F5275" w:rsidRPr="00366F24" w:rsidRDefault="008F5275" w:rsidP="008F5275">
      <w:pPr>
        <w:numPr>
          <w:ilvl w:val="0"/>
          <w:numId w:val="80"/>
        </w:numPr>
        <w:tabs>
          <w:tab w:val="clear" w:pos="1440"/>
        </w:tabs>
        <w:spacing w:after="0" w:line="240" w:lineRule="auto"/>
        <w:ind w:left="720"/>
        <w:jc w:val="both"/>
        <w:rPr>
          <w:rFonts w:ascii="Arial" w:hAnsi="Arial" w:cs="Arial"/>
          <w:sz w:val="20"/>
          <w:szCs w:val="20"/>
        </w:rPr>
      </w:pPr>
      <w:r w:rsidRPr="00366F24">
        <w:rPr>
          <w:rFonts w:ascii="Arial" w:hAnsi="Arial" w:cs="Arial"/>
          <w:sz w:val="20"/>
          <w:szCs w:val="20"/>
        </w:rPr>
        <w:t>bankarske usluge za obradu kredita,</w:t>
      </w:r>
    </w:p>
    <w:p w14:paraId="7DED6C8D" w14:textId="77777777" w:rsidR="008F5275" w:rsidRPr="00366F24" w:rsidRDefault="008F5275" w:rsidP="008F5275">
      <w:pPr>
        <w:numPr>
          <w:ilvl w:val="0"/>
          <w:numId w:val="80"/>
        </w:numPr>
        <w:tabs>
          <w:tab w:val="clear" w:pos="1440"/>
        </w:tabs>
        <w:spacing w:after="0" w:line="240" w:lineRule="auto"/>
        <w:ind w:left="720"/>
        <w:jc w:val="both"/>
        <w:rPr>
          <w:rFonts w:ascii="Arial" w:hAnsi="Arial" w:cs="Arial"/>
          <w:sz w:val="20"/>
          <w:szCs w:val="20"/>
        </w:rPr>
      </w:pPr>
      <w:r w:rsidRPr="00366F24">
        <w:rPr>
          <w:rFonts w:ascii="Arial" w:hAnsi="Arial" w:cs="Arial"/>
          <w:sz w:val="20"/>
          <w:szCs w:val="20"/>
        </w:rPr>
        <w:t>ishođenje dokumentacije potrebne za otvaranje obrta ili trgovačkog društva ili slobodnog zanimanja te podnošenje zahtjeva za kredit (troškovi javnog bilježnika, procjena nekretnina, obrasci boniteta, sudski vještaci, projektno-tehnološka dokumentacija, studija utjecaja na okoliš, razne dozvole, elaborati zaštite na radu i slično),</w:t>
      </w:r>
    </w:p>
    <w:p w14:paraId="186A6AEA" w14:textId="77777777" w:rsidR="008F5275" w:rsidRPr="00366F24" w:rsidRDefault="008F5275" w:rsidP="008F5275">
      <w:pPr>
        <w:numPr>
          <w:ilvl w:val="0"/>
          <w:numId w:val="80"/>
        </w:numPr>
        <w:tabs>
          <w:tab w:val="clear" w:pos="1440"/>
        </w:tabs>
        <w:spacing w:after="0" w:line="240" w:lineRule="auto"/>
        <w:ind w:left="720"/>
        <w:jc w:val="both"/>
        <w:rPr>
          <w:rFonts w:ascii="Arial" w:hAnsi="Arial" w:cs="Arial"/>
          <w:sz w:val="20"/>
          <w:szCs w:val="20"/>
        </w:rPr>
      </w:pPr>
      <w:r w:rsidRPr="00366F24">
        <w:rPr>
          <w:rFonts w:ascii="Arial" w:hAnsi="Arial" w:cs="Arial"/>
          <w:sz w:val="20"/>
          <w:szCs w:val="20"/>
        </w:rPr>
        <w:t>nabavku opreme za osnovnu djelatnost obrta ili trgovačkog društva ili slobodnog zanimanja.</w:t>
      </w:r>
    </w:p>
    <w:p w14:paraId="45945911" w14:textId="77777777" w:rsidR="008F5275" w:rsidRPr="00366F24" w:rsidRDefault="008F5275" w:rsidP="008F5275">
      <w:pPr>
        <w:spacing w:after="0" w:line="240" w:lineRule="auto"/>
        <w:ind w:left="720"/>
        <w:jc w:val="both"/>
        <w:rPr>
          <w:rFonts w:ascii="Arial" w:hAnsi="Arial" w:cs="Arial"/>
          <w:sz w:val="20"/>
          <w:szCs w:val="20"/>
        </w:rPr>
      </w:pPr>
    </w:p>
    <w:p w14:paraId="6729B4A5"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 xml:space="preserve">Pravo na potporu imaju trgovačka društva, obrti koji su upisani u Registar Trgovačkog suda i Obrtni registar u 2026. godini, i slobodna zanimanja upisana u registar obveznika u 2026. godini. </w:t>
      </w:r>
    </w:p>
    <w:p w14:paraId="4604051E"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Obrti, trgovačka društva i slobodna zanimanja otvorena nakon 01.01. prethodne godine, imaju pravo na potporu ukoliko po prvi put zapošljavanju osobu uključujući vlasnika/</w:t>
      </w:r>
      <w:proofErr w:type="spellStart"/>
      <w:r w:rsidRPr="00366F24">
        <w:rPr>
          <w:rFonts w:ascii="Arial" w:hAnsi="Arial" w:cs="Arial"/>
          <w:sz w:val="20"/>
          <w:szCs w:val="20"/>
        </w:rPr>
        <w:t>cu</w:t>
      </w:r>
      <w:proofErr w:type="spellEnd"/>
      <w:r w:rsidRPr="00366F24">
        <w:rPr>
          <w:rFonts w:ascii="Arial" w:hAnsi="Arial" w:cs="Arial"/>
          <w:sz w:val="20"/>
          <w:szCs w:val="20"/>
        </w:rPr>
        <w:t>.</w:t>
      </w:r>
    </w:p>
    <w:p w14:paraId="23452E4F"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Kroz ovu mjeru ne financira se uplata temeljnog kapitala trgovačkog društva kao ni osnovani subjekt osnovan od strane drugih profitnih ili neprofitnih organizacija.</w:t>
      </w:r>
    </w:p>
    <w:p w14:paraId="300E6172"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Najviši iznos potpore za namjene iz stavka 1. ovog članka može iznositi 664,00 eura po korisniku za ukupno 6 korisnika u tekućoj godini.</w:t>
      </w:r>
    </w:p>
    <w:p w14:paraId="32BD169A"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Pojedinom korisniku potpora se može dodijeliti samo jednom.</w:t>
      </w:r>
    </w:p>
    <w:p w14:paraId="1B18D0AA"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PDV sadržan u troškovima nije prihvatljiv trošak u smislu odredbi članku 4., stavku 3. ovog Programa potpore.</w:t>
      </w:r>
    </w:p>
    <w:p w14:paraId="2209BE82"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Isplata sredstava izvršiti će se temeljem ispunjenog zahtjeva i računa odnosno predračuna za nabavku opreme odnosno pružanje usluga. U slučaju predračuna isplata će se izvršiti na račun dobavljača temeljem ugovora o cesiji. Po primitku računa primatelj potpore dužan je dostaviti presliku Gradu Novigradu-Cittanova radi evidencije, u protivnom Grad Novigrad-Cittanova može zatražiti povrat potpore.</w:t>
      </w:r>
    </w:p>
    <w:p w14:paraId="6ADE5645"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lastRenderedPageBreak/>
        <w:t xml:space="preserve">Pravo prvenstva imaju podnositelji koji posluju u području proizvodnih i prerađivačkih djelatnosti.     </w:t>
      </w:r>
    </w:p>
    <w:p w14:paraId="6EA0751F" w14:textId="77777777" w:rsidR="008F5275" w:rsidRDefault="008F5275" w:rsidP="008F5275">
      <w:pPr>
        <w:spacing w:after="0" w:line="240" w:lineRule="auto"/>
        <w:ind w:firstLine="708"/>
        <w:jc w:val="both"/>
        <w:rPr>
          <w:rFonts w:ascii="Arial" w:hAnsi="Arial" w:cs="Arial"/>
          <w:sz w:val="20"/>
          <w:szCs w:val="20"/>
        </w:rPr>
      </w:pPr>
    </w:p>
    <w:p w14:paraId="1CBA215F" w14:textId="77777777" w:rsidR="008F5275" w:rsidRPr="00366F24" w:rsidRDefault="008F5275" w:rsidP="008F5275">
      <w:pPr>
        <w:spacing w:after="0" w:line="240" w:lineRule="auto"/>
        <w:ind w:firstLine="708"/>
        <w:jc w:val="both"/>
        <w:rPr>
          <w:rFonts w:ascii="Arial" w:hAnsi="Arial" w:cs="Arial"/>
          <w:sz w:val="20"/>
          <w:szCs w:val="20"/>
        </w:rPr>
      </w:pPr>
    </w:p>
    <w:p w14:paraId="2B9EFDC6" w14:textId="77777777" w:rsidR="008F5275" w:rsidRPr="00366F24" w:rsidRDefault="008F5275" w:rsidP="008F5275">
      <w:pPr>
        <w:pStyle w:val="BodyText"/>
        <w:numPr>
          <w:ilvl w:val="0"/>
          <w:numId w:val="85"/>
        </w:numPr>
        <w:suppressAutoHyphens w:val="0"/>
        <w:jc w:val="both"/>
        <w:rPr>
          <w:rFonts w:ascii="Arial" w:hAnsi="Arial" w:cs="Arial"/>
          <w:b/>
          <w:sz w:val="20"/>
          <w:szCs w:val="20"/>
        </w:rPr>
      </w:pPr>
      <w:r w:rsidRPr="00366F24">
        <w:rPr>
          <w:rFonts w:ascii="Arial" w:hAnsi="Arial" w:cs="Arial"/>
          <w:b/>
          <w:sz w:val="20"/>
          <w:szCs w:val="20"/>
        </w:rPr>
        <w:t>Potpore poduzetnicima za sufinanciranje pripreme i kandidiranje EU projekata</w:t>
      </w:r>
    </w:p>
    <w:p w14:paraId="0D7A5A9E" w14:textId="77777777" w:rsidR="008F5275" w:rsidRPr="00366F24" w:rsidRDefault="008F5275" w:rsidP="008F5275">
      <w:pPr>
        <w:pStyle w:val="BodyText"/>
        <w:rPr>
          <w:rFonts w:ascii="Arial" w:hAnsi="Arial" w:cs="Arial"/>
          <w:sz w:val="20"/>
          <w:szCs w:val="20"/>
        </w:rPr>
      </w:pPr>
    </w:p>
    <w:p w14:paraId="29F31007"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8.</w:t>
      </w:r>
    </w:p>
    <w:p w14:paraId="6CBAB1F5" w14:textId="77777777" w:rsidR="008F5275" w:rsidRPr="00366F24" w:rsidRDefault="008F5275" w:rsidP="008F5275">
      <w:pPr>
        <w:pStyle w:val="BodyText"/>
        <w:rPr>
          <w:rFonts w:ascii="Arial" w:hAnsi="Arial" w:cs="Arial"/>
          <w:sz w:val="20"/>
          <w:szCs w:val="20"/>
        </w:rPr>
      </w:pPr>
      <w:r w:rsidRPr="00366F24">
        <w:rPr>
          <w:rFonts w:ascii="Arial" w:hAnsi="Arial" w:cs="Arial"/>
          <w:sz w:val="20"/>
          <w:szCs w:val="20"/>
        </w:rPr>
        <w:tab/>
        <w:t>Grad Novigrad-Cittanova dodijelit će potpore za sufinanciranje pripreme i kandidiranje EU projekata odnosno za troškove koji obuhvaćaju naknade za konzultantske usluge, troškove izrade poslovnih planova, investicijske studije, analizu troškova i koristi (</w:t>
      </w:r>
      <w:proofErr w:type="spellStart"/>
      <w:r w:rsidRPr="00366F24">
        <w:rPr>
          <w:rFonts w:ascii="Arial" w:hAnsi="Arial" w:cs="Arial"/>
          <w:sz w:val="20"/>
          <w:szCs w:val="20"/>
        </w:rPr>
        <w:t>cost</w:t>
      </w:r>
      <w:proofErr w:type="spellEnd"/>
      <w:r w:rsidRPr="00366F24">
        <w:rPr>
          <w:rFonts w:ascii="Arial" w:hAnsi="Arial" w:cs="Arial"/>
          <w:sz w:val="20"/>
          <w:szCs w:val="20"/>
        </w:rPr>
        <w:t xml:space="preserve"> benefit studija), studija izvedivosti, troškove izrade projektno-tehničke dokumentacije i troškove izrade studije utjecaja na okoliš kao oblike potrebne dokumentacije za kandidiranje na natječaj za korištenje sredstava iz fondova Europske unije.</w:t>
      </w:r>
    </w:p>
    <w:p w14:paraId="514A06E7" w14:textId="77777777" w:rsidR="008F5275" w:rsidRPr="00366F24" w:rsidRDefault="008F5275" w:rsidP="008F5275">
      <w:pPr>
        <w:pStyle w:val="BodyText"/>
        <w:rPr>
          <w:rFonts w:ascii="Arial" w:hAnsi="Arial" w:cs="Arial"/>
          <w:sz w:val="20"/>
          <w:szCs w:val="20"/>
        </w:rPr>
      </w:pPr>
      <w:r w:rsidRPr="00366F24">
        <w:rPr>
          <w:rFonts w:ascii="Arial" w:hAnsi="Arial" w:cs="Arial"/>
          <w:sz w:val="20"/>
          <w:szCs w:val="20"/>
        </w:rPr>
        <w:tab/>
        <w:t>Uvjeti za dodjelu potpore su:</w:t>
      </w:r>
    </w:p>
    <w:p w14:paraId="1FF7B259" w14:textId="77777777" w:rsidR="008F5275" w:rsidRPr="00366F24" w:rsidRDefault="008F5275" w:rsidP="008F5275">
      <w:pPr>
        <w:pStyle w:val="BodyText"/>
        <w:numPr>
          <w:ilvl w:val="0"/>
          <w:numId w:val="81"/>
        </w:numPr>
        <w:suppressAutoHyphens w:val="0"/>
        <w:jc w:val="both"/>
        <w:rPr>
          <w:rFonts w:ascii="Arial" w:hAnsi="Arial" w:cs="Arial"/>
          <w:sz w:val="20"/>
          <w:szCs w:val="20"/>
        </w:rPr>
      </w:pPr>
      <w:r w:rsidRPr="00366F24">
        <w:rPr>
          <w:rFonts w:ascii="Arial" w:hAnsi="Arial" w:cs="Arial"/>
          <w:sz w:val="20"/>
          <w:szCs w:val="20"/>
        </w:rPr>
        <w:t>da će se projekt za koji se traži potpora realizirati na području Grada Novigrada-Cittanova,</w:t>
      </w:r>
    </w:p>
    <w:p w14:paraId="7C81BF6B" w14:textId="77777777" w:rsidR="008F5275" w:rsidRPr="00366F24" w:rsidRDefault="008F5275" w:rsidP="008F5275">
      <w:pPr>
        <w:pStyle w:val="BodyText"/>
        <w:numPr>
          <w:ilvl w:val="0"/>
          <w:numId w:val="81"/>
        </w:numPr>
        <w:suppressAutoHyphens w:val="0"/>
        <w:jc w:val="both"/>
        <w:rPr>
          <w:rFonts w:ascii="Arial" w:hAnsi="Arial" w:cs="Arial"/>
          <w:sz w:val="20"/>
          <w:szCs w:val="20"/>
        </w:rPr>
      </w:pPr>
      <w:r w:rsidRPr="00366F24">
        <w:rPr>
          <w:rFonts w:ascii="Arial" w:hAnsi="Arial" w:cs="Arial"/>
          <w:sz w:val="20"/>
          <w:szCs w:val="20"/>
        </w:rPr>
        <w:t>da podnositelj ne koristi druge izvore sufinanciranja za predmetnu potporu,</w:t>
      </w:r>
    </w:p>
    <w:p w14:paraId="189969D4" w14:textId="77777777" w:rsidR="008F5275" w:rsidRPr="00366F24" w:rsidRDefault="008F5275" w:rsidP="008F5275">
      <w:pPr>
        <w:pStyle w:val="BodyText"/>
        <w:numPr>
          <w:ilvl w:val="0"/>
          <w:numId w:val="81"/>
        </w:numPr>
        <w:suppressAutoHyphens w:val="0"/>
        <w:jc w:val="both"/>
        <w:rPr>
          <w:rFonts w:ascii="Arial" w:hAnsi="Arial" w:cs="Arial"/>
          <w:sz w:val="20"/>
          <w:szCs w:val="20"/>
        </w:rPr>
      </w:pPr>
      <w:r w:rsidRPr="00366F24">
        <w:rPr>
          <w:rFonts w:ascii="Arial" w:hAnsi="Arial" w:cs="Arial"/>
          <w:sz w:val="20"/>
          <w:szCs w:val="20"/>
        </w:rPr>
        <w:t>da podnositelj koristi usluge od pravnih i fizičkih osoba ovlaštenih za obavljanje poslova za prethodno navedene namjene,</w:t>
      </w:r>
    </w:p>
    <w:p w14:paraId="507DAA87" w14:textId="77777777" w:rsidR="008F5275" w:rsidRPr="00366F24" w:rsidRDefault="008F5275" w:rsidP="008F5275">
      <w:pPr>
        <w:pStyle w:val="BodyText"/>
        <w:numPr>
          <w:ilvl w:val="0"/>
          <w:numId w:val="81"/>
        </w:numPr>
        <w:suppressAutoHyphens w:val="0"/>
        <w:jc w:val="both"/>
        <w:rPr>
          <w:rFonts w:ascii="Arial" w:hAnsi="Arial" w:cs="Arial"/>
          <w:sz w:val="20"/>
          <w:szCs w:val="20"/>
        </w:rPr>
      </w:pPr>
      <w:r w:rsidRPr="00366F24">
        <w:rPr>
          <w:rFonts w:ascii="Arial" w:hAnsi="Arial" w:cs="Arial"/>
          <w:sz w:val="20"/>
          <w:szCs w:val="20"/>
        </w:rPr>
        <w:t>da je projekt kandidiran u razdoblju do 31.12.2026. godine,</w:t>
      </w:r>
    </w:p>
    <w:p w14:paraId="0003E5F2" w14:textId="77777777" w:rsidR="008F5275" w:rsidRPr="00366F24" w:rsidRDefault="008F5275" w:rsidP="008F5275">
      <w:pPr>
        <w:pStyle w:val="BodyText"/>
        <w:numPr>
          <w:ilvl w:val="0"/>
          <w:numId w:val="81"/>
        </w:numPr>
        <w:suppressAutoHyphens w:val="0"/>
        <w:jc w:val="both"/>
        <w:rPr>
          <w:rFonts w:ascii="Arial" w:hAnsi="Arial" w:cs="Arial"/>
          <w:sz w:val="20"/>
          <w:szCs w:val="20"/>
        </w:rPr>
      </w:pPr>
      <w:r w:rsidRPr="00366F24">
        <w:rPr>
          <w:rFonts w:ascii="Arial" w:hAnsi="Arial" w:cs="Arial"/>
          <w:sz w:val="20"/>
          <w:szCs w:val="20"/>
        </w:rPr>
        <w:t>da je račun za izvršene usluge izdan i plaćen u razdoblju 2026. godine</w:t>
      </w:r>
    </w:p>
    <w:p w14:paraId="309933C8" w14:textId="77777777" w:rsidR="008F5275" w:rsidRPr="00366F24" w:rsidRDefault="008F5275" w:rsidP="008F5275">
      <w:pPr>
        <w:pStyle w:val="BodyText"/>
        <w:rPr>
          <w:rFonts w:ascii="Arial" w:hAnsi="Arial" w:cs="Arial"/>
          <w:sz w:val="20"/>
          <w:szCs w:val="20"/>
        </w:rPr>
      </w:pPr>
      <w:r w:rsidRPr="00366F24">
        <w:rPr>
          <w:rFonts w:ascii="Arial" w:hAnsi="Arial" w:cs="Arial"/>
          <w:sz w:val="20"/>
          <w:szCs w:val="20"/>
        </w:rPr>
        <w:tab/>
        <w:t xml:space="preserve">Sufinancirat će se 50% troška pripreme i kandidiranja projektnih prijedloga (PDV u troškovima nije prihvatljivi trošak prema uvjetima ovog natječaja), a maksimalno do iznosa od 1.330,00 eura po korisniku za najviše 3 korisnika u tekućoj godini. </w:t>
      </w:r>
    </w:p>
    <w:p w14:paraId="00644259"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Korisnik potpore dužan je dostaviti izjavu o nepostojanju dvostrukog financiranja iz drugih projekata, programa ili sustava financiranja iz javnih sredstava državnog proračuna i/ili proračuna EU.</w:t>
      </w:r>
    </w:p>
    <w:p w14:paraId="21520499"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 xml:space="preserve">U slučaju većeg broja prijava u odnosu na raspoloživa sredstva prednost imaju podnositelji proizvodnih djelatnosti. Ukoliko ih je više zahtjevi se rješavaju redom zaprimanja. </w:t>
      </w:r>
    </w:p>
    <w:p w14:paraId="62871C83"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Ukoliko uslijed okolnosti koje su izvan kontrole Korisnika potpore (npr. najavljeni EU natječaj nije objavljen/proveden u planiranom roku i sl.), sufinancirani projekt ne bude kandidiran na neki od natječaja za EU sufinanciranje najkasnije do 31.12.2026. godine, Korisnik potpore je dužan dostaviti pisani Zahtjev za produljenje navedenog roka uz relevantna obrazloženja i dokaze. Ukoliko ne podnese Zahtjev za produljenje roka, ne dostavi obrazloženje, odnosno ne podnese prijavu za sufinancirani projekt, u obvezi je vratiti odobrenu potporu.</w:t>
      </w:r>
    </w:p>
    <w:p w14:paraId="745DC3A3" w14:textId="77777777" w:rsidR="008F5275" w:rsidRPr="00366F24" w:rsidRDefault="008F5275" w:rsidP="008F5275">
      <w:pPr>
        <w:spacing w:after="0" w:line="240" w:lineRule="auto"/>
        <w:ind w:firstLine="708"/>
        <w:jc w:val="both"/>
        <w:rPr>
          <w:rFonts w:ascii="Arial" w:hAnsi="Arial" w:cs="Arial"/>
          <w:sz w:val="20"/>
          <w:szCs w:val="20"/>
        </w:rPr>
      </w:pPr>
    </w:p>
    <w:p w14:paraId="4C2737E7" w14:textId="77777777" w:rsidR="008F5275" w:rsidRPr="00366F24" w:rsidRDefault="008F5275" w:rsidP="008F5275">
      <w:pPr>
        <w:spacing w:after="0" w:line="240" w:lineRule="auto"/>
        <w:jc w:val="both"/>
        <w:rPr>
          <w:rFonts w:ascii="Arial" w:hAnsi="Arial" w:cs="Arial"/>
          <w:color w:val="FF0000"/>
          <w:sz w:val="20"/>
          <w:szCs w:val="20"/>
        </w:rPr>
      </w:pPr>
    </w:p>
    <w:p w14:paraId="17988425" w14:textId="77777777" w:rsidR="008F5275" w:rsidRPr="00366F24" w:rsidRDefault="008F5275" w:rsidP="008F5275">
      <w:pPr>
        <w:pStyle w:val="BodyText"/>
        <w:numPr>
          <w:ilvl w:val="0"/>
          <w:numId w:val="85"/>
        </w:numPr>
        <w:suppressAutoHyphens w:val="0"/>
        <w:jc w:val="both"/>
        <w:rPr>
          <w:rFonts w:ascii="Arial" w:hAnsi="Arial" w:cs="Arial"/>
          <w:b/>
          <w:sz w:val="20"/>
          <w:szCs w:val="20"/>
        </w:rPr>
      </w:pPr>
      <w:r w:rsidRPr="00366F24">
        <w:rPr>
          <w:rFonts w:ascii="Arial" w:hAnsi="Arial" w:cs="Arial"/>
          <w:b/>
          <w:sz w:val="20"/>
          <w:szCs w:val="20"/>
        </w:rPr>
        <w:t>Potpore za subvencioniranje dijela troškova polaganja stručnih i majstorskih ispita i usavršavanja u zanimanju</w:t>
      </w:r>
    </w:p>
    <w:p w14:paraId="51123025" w14:textId="77777777" w:rsidR="008F5275" w:rsidRPr="00366F24" w:rsidRDefault="008F5275" w:rsidP="008F5275">
      <w:pPr>
        <w:spacing w:after="0" w:line="240" w:lineRule="auto"/>
        <w:jc w:val="center"/>
        <w:rPr>
          <w:rFonts w:ascii="Arial" w:hAnsi="Arial" w:cs="Arial"/>
          <w:sz w:val="20"/>
          <w:szCs w:val="20"/>
        </w:rPr>
      </w:pPr>
    </w:p>
    <w:p w14:paraId="41CDD7D4"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9.</w:t>
      </w:r>
    </w:p>
    <w:p w14:paraId="10DDB86F" w14:textId="77777777" w:rsidR="008F5275" w:rsidRPr="00366F24" w:rsidRDefault="008F5275" w:rsidP="008F5275">
      <w:pPr>
        <w:spacing w:after="0" w:line="240" w:lineRule="auto"/>
        <w:ind w:firstLine="708"/>
        <w:rPr>
          <w:rFonts w:ascii="Arial" w:hAnsi="Arial" w:cs="Arial"/>
          <w:sz w:val="20"/>
          <w:szCs w:val="20"/>
        </w:rPr>
      </w:pPr>
      <w:r w:rsidRPr="00366F24">
        <w:rPr>
          <w:rFonts w:ascii="Arial" w:hAnsi="Arial" w:cs="Arial"/>
          <w:sz w:val="20"/>
          <w:szCs w:val="20"/>
        </w:rPr>
        <w:t>Podnositelj zahtjeva ostvaruje pravo na potporu za subvencioniranje troškova polaganja:</w:t>
      </w:r>
    </w:p>
    <w:p w14:paraId="24F93AB1" w14:textId="77777777" w:rsidR="008F5275" w:rsidRPr="00366F24" w:rsidRDefault="008F5275" w:rsidP="008F5275">
      <w:pPr>
        <w:numPr>
          <w:ilvl w:val="0"/>
          <w:numId w:val="83"/>
        </w:numPr>
        <w:spacing w:after="0" w:line="240" w:lineRule="auto"/>
        <w:jc w:val="both"/>
        <w:rPr>
          <w:rFonts w:ascii="Arial" w:hAnsi="Arial" w:cs="Arial"/>
          <w:sz w:val="20"/>
          <w:szCs w:val="20"/>
        </w:rPr>
      </w:pPr>
      <w:r w:rsidRPr="00366F24">
        <w:rPr>
          <w:rFonts w:ascii="Arial" w:hAnsi="Arial" w:cs="Arial"/>
          <w:sz w:val="20"/>
          <w:szCs w:val="20"/>
        </w:rPr>
        <w:t>Majstorskih ispita ili ispita o stručnoj osposobljenosti  čije je polaganje propisano</w:t>
      </w:r>
    </w:p>
    <w:p w14:paraId="084D4CE7" w14:textId="77777777" w:rsidR="008F5275" w:rsidRPr="00366F24" w:rsidRDefault="008F5275" w:rsidP="008F5275">
      <w:pPr>
        <w:spacing w:after="0" w:line="240" w:lineRule="auto"/>
        <w:ind w:left="1232"/>
        <w:jc w:val="both"/>
        <w:rPr>
          <w:rFonts w:ascii="Arial" w:hAnsi="Arial" w:cs="Arial"/>
          <w:sz w:val="20"/>
          <w:szCs w:val="20"/>
        </w:rPr>
      </w:pPr>
      <w:r w:rsidRPr="00366F24">
        <w:rPr>
          <w:rFonts w:ascii="Arial" w:hAnsi="Arial" w:cs="Arial"/>
          <w:sz w:val="20"/>
          <w:szCs w:val="20"/>
        </w:rPr>
        <w:t>odredbama Zakona o obrtu („Narodne novine“, broj 143/13., 127/19. i 41/20.) za zanimanja propisana Pravilnikom o vezanim i povlaštenim obrtima i načinu izdavanja povlastica („Narodne novine“, broj 42/08.), a u Obrtnom registru imaju upisano obavljanje obrta sa sjedištem na području Grada Novigrada-Cittanova,</w:t>
      </w:r>
    </w:p>
    <w:p w14:paraId="188C0107" w14:textId="77777777" w:rsidR="008F5275" w:rsidRPr="00366F24" w:rsidRDefault="008F5275" w:rsidP="008F5275">
      <w:pPr>
        <w:numPr>
          <w:ilvl w:val="0"/>
          <w:numId w:val="83"/>
        </w:numPr>
        <w:spacing w:after="0" w:line="240" w:lineRule="auto"/>
        <w:jc w:val="both"/>
        <w:rPr>
          <w:rFonts w:ascii="Arial" w:hAnsi="Arial" w:cs="Arial"/>
          <w:sz w:val="20"/>
          <w:szCs w:val="20"/>
        </w:rPr>
      </w:pPr>
      <w:r w:rsidRPr="00366F24">
        <w:rPr>
          <w:rFonts w:ascii="Arial" w:hAnsi="Arial" w:cs="Arial"/>
          <w:sz w:val="20"/>
          <w:szCs w:val="20"/>
        </w:rPr>
        <w:t>Stručnih ispita – temeljem Pravilnika o stručnom ispitu osoba koje obavljaju poslove graditeljstva i prostornog uređenja („Narodne novine“, broj 129/15. i 55/20.)</w:t>
      </w:r>
      <w:r w:rsidRPr="00366F24">
        <w:rPr>
          <w:rFonts w:ascii="Arial" w:hAnsi="Arial" w:cs="Arial"/>
          <w:color w:val="FF0000"/>
          <w:sz w:val="20"/>
          <w:szCs w:val="20"/>
        </w:rPr>
        <w:t xml:space="preserve"> </w:t>
      </w:r>
      <w:r w:rsidRPr="00366F24">
        <w:rPr>
          <w:rFonts w:ascii="Arial" w:hAnsi="Arial" w:cs="Arial"/>
          <w:sz w:val="20"/>
          <w:szCs w:val="20"/>
        </w:rPr>
        <w:t>za zaposlene osobe koje imaju prebivalište na području Grada Novigrada-Cittanova,</w:t>
      </w:r>
    </w:p>
    <w:p w14:paraId="4E102B7B" w14:textId="77777777" w:rsidR="008F5275" w:rsidRPr="00366F24" w:rsidRDefault="008F5275" w:rsidP="008F5275">
      <w:pPr>
        <w:numPr>
          <w:ilvl w:val="0"/>
          <w:numId w:val="83"/>
        </w:numPr>
        <w:spacing w:after="0" w:line="240" w:lineRule="auto"/>
        <w:jc w:val="both"/>
        <w:rPr>
          <w:rFonts w:ascii="Arial" w:hAnsi="Arial" w:cs="Arial"/>
          <w:sz w:val="20"/>
          <w:szCs w:val="20"/>
        </w:rPr>
      </w:pPr>
      <w:r w:rsidRPr="00366F24">
        <w:rPr>
          <w:rFonts w:ascii="Arial" w:hAnsi="Arial" w:cs="Arial"/>
          <w:sz w:val="20"/>
          <w:szCs w:val="20"/>
        </w:rPr>
        <w:t>Za usavršavanja  u zanimanju - srednjoškolsko stručno usavršavanje, za zaposlene osobe koje imaju prebivalište na području Grada Novigrada-Cittanova, a koje posluju  u djelatnosti prerađivačke industrije i građevinarstva.</w:t>
      </w:r>
    </w:p>
    <w:p w14:paraId="5D60E187" w14:textId="77777777" w:rsidR="008F5275" w:rsidRPr="00366F24" w:rsidRDefault="008F5275" w:rsidP="008F5275">
      <w:pPr>
        <w:spacing w:after="0" w:line="240" w:lineRule="auto"/>
        <w:ind w:left="1232"/>
        <w:jc w:val="both"/>
        <w:rPr>
          <w:rFonts w:ascii="Arial" w:hAnsi="Arial" w:cs="Arial"/>
          <w:sz w:val="20"/>
          <w:szCs w:val="20"/>
        </w:rPr>
      </w:pPr>
    </w:p>
    <w:p w14:paraId="68B8DBB2"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Pravo na potporu ima i podnositelj zahtjeva koji je majstorski ispit ili ispit o stručnoj osposobljenosti polagao prije otvaranja obrta i to od 01.01.2024. godine, a u trenutku podnošenja zahtjeva za potporom ima otvoren obrt odnosno da je podmirio račun za troškove usavršavanja u prethodnoj godini, a usavršavanje je provedeno u tekućoj godini.</w:t>
      </w:r>
    </w:p>
    <w:p w14:paraId="16D12BD6" w14:textId="77777777" w:rsidR="008F5275" w:rsidRPr="00366F24" w:rsidRDefault="008F5275" w:rsidP="008F5275">
      <w:pPr>
        <w:spacing w:after="0" w:line="240" w:lineRule="auto"/>
        <w:ind w:firstLine="720"/>
        <w:jc w:val="both"/>
        <w:rPr>
          <w:rFonts w:ascii="Arial" w:hAnsi="Arial" w:cs="Arial"/>
          <w:sz w:val="20"/>
          <w:szCs w:val="20"/>
        </w:rPr>
      </w:pPr>
      <w:r w:rsidRPr="00366F24">
        <w:rPr>
          <w:rFonts w:ascii="Arial" w:hAnsi="Arial" w:cs="Arial"/>
          <w:sz w:val="20"/>
          <w:szCs w:val="20"/>
        </w:rPr>
        <w:t xml:space="preserve">Potpora se odobrava u iznosu od 50% troškova polaganja ispita odnosno troškova usavršavanja, a maksimalni iznos potpore iznosi 265,00 eura po korisniku najviše za 5 osoba. </w:t>
      </w:r>
    </w:p>
    <w:p w14:paraId="718B60FE"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 xml:space="preserve">Prihvatljivi su i troškovi plaćeni u prethodnoj godini, a izvedeni u tekućoj godini. </w:t>
      </w:r>
    </w:p>
    <w:p w14:paraId="0B14EF95"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Pojedinom korisniku potpora za subvencioniranje se može dodijeliti samo jednom.</w:t>
      </w:r>
    </w:p>
    <w:p w14:paraId="1CB5E571" w14:textId="77777777" w:rsidR="008F5275" w:rsidRPr="00366F24" w:rsidRDefault="008F5275" w:rsidP="008F5275">
      <w:pPr>
        <w:pStyle w:val="BodyText"/>
        <w:numPr>
          <w:ilvl w:val="0"/>
          <w:numId w:val="85"/>
        </w:numPr>
        <w:suppressAutoHyphens w:val="0"/>
        <w:jc w:val="both"/>
        <w:rPr>
          <w:rFonts w:ascii="Arial" w:hAnsi="Arial" w:cs="Arial"/>
          <w:b/>
          <w:sz w:val="20"/>
          <w:szCs w:val="20"/>
        </w:rPr>
      </w:pPr>
      <w:r w:rsidRPr="00366F24">
        <w:rPr>
          <w:rFonts w:ascii="Arial" w:hAnsi="Arial" w:cs="Arial"/>
          <w:b/>
          <w:sz w:val="20"/>
          <w:szCs w:val="20"/>
        </w:rPr>
        <w:lastRenderedPageBreak/>
        <w:t>Potpore za subvencioniranje dijela troškova prekvalifikacije i doškolovanja nezaposlenih   osoba</w:t>
      </w:r>
    </w:p>
    <w:p w14:paraId="092FF014" w14:textId="77777777" w:rsidR="008F5275" w:rsidRPr="00366F24" w:rsidRDefault="008F5275" w:rsidP="008F5275">
      <w:pPr>
        <w:pStyle w:val="BodyText"/>
        <w:ind w:left="360" w:hanging="360"/>
        <w:rPr>
          <w:rFonts w:ascii="Arial" w:hAnsi="Arial" w:cs="Arial"/>
          <w:b/>
          <w:sz w:val="20"/>
          <w:szCs w:val="20"/>
        </w:rPr>
      </w:pPr>
    </w:p>
    <w:p w14:paraId="0F19E272" w14:textId="77777777" w:rsidR="008F5275" w:rsidRPr="00366F24" w:rsidRDefault="008F5275" w:rsidP="008F5275">
      <w:pPr>
        <w:pStyle w:val="BodyText"/>
        <w:jc w:val="center"/>
        <w:rPr>
          <w:rFonts w:ascii="Arial" w:hAnsi="Arial" w:cs="Arial"/>
          <w:sz w:val="20"/>
          <w:szCs w:val="20"/>
        </w:rPr>
      </w:pPr>
      <w:r w:rsidRPr="00366F24">
        <w:rPr>
          <w:rFonts w:ascii="Arial" w:hAnsi="Arial" w:cs="Arial"/>
          <w:sz w:val="20"/>
          <w:szCs w:val="20"/>
        </w:rPr>
        <w:t>Članak 10.</w:t>
      </w:r>
    </w:p>
    <w:p w14:paraId="6F10E536"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Grad Novigrad-Cittanova dodijelit će potpore za sufinanciranje dijela troškova prekvalifikacije i doškolovanja nezaposlenih osoba sa prebivalištem na području Grada Novigrada-Cittanova, po verificiranim programima za stjecanje srednje stručne spreme.</w:t>
      </w:r>
    </w:p>
    <w:p w14:paraId="7636327D"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Sufinancirat će se do 50% troškova školarine nezaposlenim osobama koje su najmanje 12 mjeseci neprekidno prijavljene na Hrvatskom zavodu za zapošljavanje kao nezaposlene. Najviši iznos potpore po korisniku iznosi 265,00 eura u tekućoj godini.</w:t>
      </w:r>
    </w:p>
    <w:p w14:paraId="183BD894"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Polaznik koji želi ostvariti pravo na potporu za subvencioniranje dijela troška, dužan je prije početka prekvalifikacije ili doškolovanja zatražiti prethodnu suglasnost Grada Novigrada-Cittanova na potporu. Polaznik neće ostvariti pravo na potporu ukoliko nije dobio prethodnu suglasnost Grada Novigrada-Cittanova za istu.</w:t>
      </w:r>
    </w:p>
    <w:p w14:paraId="4AF06049" w14:textId="77777777" w:rsidR="008F5275" w:rsidRPr="00366F24" w:rsidRDefault="008F5275" w:rsidP="008F5275">
      <w:pPr>
        <w:pStyle w:val="BodyText"/>
        <w:ind w:left="360" w:firstLine="348"/>
        <w:rPr>
          <w:rFonts w:ascii="Arial" w:hAnsi="Arial" w:cs="Arial"/>
          <w:sz w:val="20"/>
          <w:szCs w:val="20"/>
        </w:rPr>
      </w:pPr>
      <w:r w:rsidRPr="00366F24">
        <w:rPr>
          <w:rFonts w:ascii="Arial" w:hAnsi="Arial" w:cs="Arial"/>
          <w:sz w:val="20"/>
          <w:szCs w:val="20"/>
        </w:rPr>
        <w:t>Pojedinom korisniku potpora se može dodijeliti samo jednom.</w:t>
      </w:r>
    </w:p>
    <w:p w14:paraId="02AAA50B"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Po završetku školovanja, korisnik potpore dužan je donijeti svjedodžbu o završenom ispitu Gradu Novigradu-Cittanova na uvid, u protivnom, dužan je u roku od 15 dana od dana isteka roka za završetak obrazovanja izvršiti povrat sredstava na račun Grada Novigrada-Cittanova obzirom da ne ispunjava svrhu i cilj ove mjere.</w:t>
      </w:r>
    </w:p>
    <w:p w14:paraId="678A4646" w14:textId="77777777" w:rsidR="008F5275" w:rsidRPr="00366F24" w:rsidRDefault="008F5275" w:rsidP="008F5275">
      <w:pPr>
        <w:pStyle w:val="BodyText"/>
        <w:ind w:firstLine="708"/>
        <w:rPr>
          <w:rFonts w:ascii="Arial" w:hAnsi="Arial" w:cs="Arial"/>
          <w:sz w:val="20"/>
          <w:szCs w:val="20"/>
        </w:rPr>
      </w:pPr>
    </w:p>
    <w:p w14:paraId="3EB6DCE0" w14:textId="77777777" w:rsidR="008F5275" w:rsidRPr="00366F24" w:rsidRDefault="008F5275" w:rsidP="008F5275">
      <w:pPr>
        <w:pStyle w:val="BodyText"/>
        <w:ind w:firstLine="708"/>
        <w:rPr>
          <w:rFonts w:ascii="Arial" w:hAnsi="Arial" w:cs="Arial"/>
          <w:sz w:val="20"/>
          <w:szCs w:val="20"/>
        </w:rPr>
      </w:pPr>
    </w:p>
    <w:p w14:paraId="08444802" w14:textId="77777777" w:rsidR="008F5275" w:rsidRPr="00366F24" w:rsidRDefault="008F5275" w:rsidP="008F5275">
      <w:pPr>
        <w:numPr>
          <w:ilvl w:val="0"/>
          <w:numId w:val="89"/>
        </w:numPr>
        <w:spacing w:after="0" w:line="240" w:lineRule="auto"/>
        <w:rPr>
          <w:rFonts w:ascii="Arial" w:hAnsi="Arial" w:cs="Arial"/>
          <w:b/>
          <w:sz w:val="20"/>
          <w:szCs w:val="20"/>
        </w:rPr>
      </w:pPr>
      <w:r w:rsidRPr="00366F24">
        <w:rPr>
          <w:rFonts w:ascii="Arial" w:hAnsi="Arial" w:cs="Arial"/>
          <w:b/>
          <w:sz w:val="20"/>
          <w:szCs w:val="20"/>
        </w:rPr>
        <w:t>POSTUPAK DODJELE POTPORA</w:t>
      </w:r>
    </w:p>
    <w:p w14:paraId="3E8B24E8" w14:textId="77777777" w:rsidR="008F5275" w:rsidRPr="00366F24" w:rsidRDefault="008F5275" w:rsidP="008F5275">
      <w:pPr>
        <w:pStyle w:val="BodyText"/>
        <w:ind w:firstLine="708"/>
        <w:rPr>
          <w:rFonts w:ascii="Arial" w:hAnsi="Arial" w:cs="Arial"/>
          <w:sz w:val="20"/>
          <w:szCs w:val="20"/>
        </w:rPr>
      </w:pPr>
    </w:p>
    <w:p w14:paraId="7B13AA40"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11.</w:t>
      </w:r>
    </w:p>
    <w:p w14:paraId="3C774E83"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Bespovratne novčane potpore koje su predmet ovog Programa dodjeljuju se na temelju provedenog postupka i kriterija propisanih ovim Programom.</w:t>
      </w:r>
    </w:p>
    <w:p w14:paraId="480BDBC5"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 xml:space="preserve">Zahtjevi za potpore dostavljaju se na posebnom obrascu zahtjeva uz pripadajuću dokumentaciju, a rješavaju se prema redoslijedu prispijeća i do iskorištenja sredstava iz članka 4. ovog Programa, a najdulje do kraja tekuće godine. </w:t>
      </w:r>
    </w:p>
    <w:p w14:paraId="09FAE8CA"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Nepotpuni zahtjevi neće se razmatrati.</w:t>
      </w:r>
    </w:p>
    <w:p w14:paraId="79C14726"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Pojedinom korisniku može se na temelju ovog Programa odobriti više vrsta potpora u istoj kalendarskoj godini.</w:t>
      </w:r>
    </w:p>
    <w:p w14:paraId="06D37EBC"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 xml:space="preserve">Najviši ukupni godišnji iznos svih potpora koju jedan korisnik može ostvariti u tekućoj godini iznosi 2.494,00 eura. </w:t>
      </w:r>
    </w:p>
    <w:p w14:paraId="7AB1A492"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Zabranjeno je dvostruko sufinanciranje aktivnosti i projekata iz drugih programa ili sustava sufinanciranja iz javnih sredstava državnog proračuna i/ili proračuna Europske unije.</w:t>
      </w:r>
    </w:p>
    <w:p w14:paraId="0C0370AD"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Grad Novigrad-Cittanova može od podnositelja zahtjeva zatražiti dodatnu dokumentaciju, kako bi se dokazalo ispunjavanje uvjeta za dodjelu potpora utvrđenih ovim Programom.</w:t>
      </w:r>
    </w:p>
    <w:p w14:paraId="7B06453B" w14:textId="77777777" w:rsidR="008F5275" w:rsidRDefault="008F5275" w:rsidP="008F5275">
      <w:pPr>
        <w:spacing w:after="0" w:line="240" w:lineRule="auto"/>
        <w:jc w:val="center"/>
        <w:rPr>
          <w:rFonts w:ascii="Arial" w:hAnsi="Arial" w:cs="Arial"/>
          <w:sz w:val="20"/>
          <w:szCs w:val="20"/>
        </w:rPr>
      </w:pPr>
    </w:p>
    <w:p w14:paraId="3A9AE4F7"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12.</w:t>
      </w:r>
    </w:p>
    <w:p w14:paraId="634EAD5F"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 xml:space="preserve">Gradske nepovratne potpore dodjeljuju se na temelju Javnog poziva kojega raspisuje Gradonačelnik Grada Novigrada-Cittanova, a koji se objavljuje na web stranicama Grada Novigrada-Cittanova </w:t>
      </w:r>
      <w:hyperlink r:id="rId9" w:history="1">
        <w:r w:rsidRPr="00366F24">
          <w:rPr>
            <w:rStyle w:val="Hyperlink"/>
            <w:rFonts w:ascii="Arial" w:hAnsi="Arial" w:cs="Arial"/>
            <w:sz w:val="20"/>
            <w:szCs w:val="20"/>
          </w:rPr>
          <w:t>www.novigrad.hr</w:t>
        </w:r>
      </w:hyperlink>
    </w:p>
    <w:p w14:paraId="5C5E06F4" w14:textId="77777777" w:rsidR="008F5275" w:rsidRPr="00366F24" w:rsidRDefault="008F5275" w:rsidP="008F5275">
      <w:pPr>
        <w:pStyle w:val="BodyText"/>
        <w:ind w:firstLine="708"/>
        <w:rPr>
          <w:rFonts w:ascii="Arial" w:hAnsi="Arial" w:cs="Arial"/>
          <w:sz w:val="20"/>
          <w:szCs w:val="20"/>
        </w:rPr>
      </w:pPr>
    </w:p>
    <w:p w14:paraId="1E3D98A2"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Javni poziv sadrži:</w:t>
      </w:r>
    </w:p>
    <w:p w14:paraId="3C153819" w14:textId="77777777" w:rsidR="008F5275" w:rsidRPr="00366F24" w:rsidRDefault="008F5275" w:rsidP="008F5275">
      <w:pPr>
        <w:pStyle w:val="BodyText"/>
        <w:numPr>
          <w:ilvl w:val="0"/>
          <w:numId w:val="82"/>
        </w:numPr>
        <w:suppressAutoHyphens w:val="0"/>
        <w:jc w:val="both"/>
        <w:rPr>
          <w:rFonts w:ascii="Arial" w:hAnsi="Arial" w:cs="Arial"/>
          <w:sz w:val="20"/>
          <w:szCs w:val="20"/>
        </w:rPr>
      </w:pPr>
      <w:r w:rsidRPr="00366F24">
        <w:rPr>
          <w:rFonts w:ascii="Arial" w:hAnsi="Arial" w:cs="Arial"/>
          <w:sz w:val="20"/>
          <w:szCs w:val="20"/>
        </w:rPr>
        <w:t xml:space="preserve">naziv tijela koje objavljuje poziv, </w:t>
      </w:r>
    </w:p>
    <w:p w14:paraId="1515E83B" w14:textId="77777777" w:rsidR="008F5275" w:rsidRPr="00366F24" w:rsidRDefault="008F5275" w:rsidP="008F5275">
      <w:pPr>
        <w:numPr>
          <w:ilvl w:val="0"/>
          <w:numId w:val="82"/>
        </w:numPr>
        <w:spacing w:after="0" w:line="240" w:lineRule="auto"/>
        <w:jc w:val="both"/>
        <w:rPr>
          <w:rFonts w:ascii="Arial" w:hAnsi="Arial" w:cs="Arial"/>
          <w:sz w:val="20"/>
          <w:szCs w:val="20"/>
        </w:rPr>
      </w:pPr>
      <w:r w:rsidRPr="00366F24">
        <w:rPr>
          <w:rFonts w:ascii="Arial" w:hAnsi="Arial" w:cs="Arial"/>
          <w:sz w:val="20"/>
          <w:szCs w:val="20"/>
        </w:rPr>
        <w:t>predmet javnog poziva,</w:t>
      </w:r>
    </w:p>
    <w:p w14:paraId="047AEE69" w14:textId="77777777" w:rsidR="008F5275" w:rsidRPr="00366F24" w:rsidRDefault="008F5275" w:rsidP="008F5275">
      <w:pPr>
        <w:numPr>
          <w:ilvl w:val="0"/>
          <w:numId w:val="82"/>
        </w:numPr>
        <w:spacing w:after="0" w:line="240" w:lineRule="auto"/>
        <w:jc w:val="both"/>
        <w:rPr>
          <w:rFonts w:ascii="Arial" w:hAnsi="Arial" w:cs="Arial"/>
          <w:sz w:val="20"/>
          <w:szCs w:val="20"/>
        </w:rPr>
      </w:pPr>
      <w:r w:rsidRPr="00366F24">
        <w:rPr>
          <w:rFonts w:ascii="Arial" w:hAnsi="Arial" w:cs="Arial"/>
          <w:sz w:val="20"/>
          <w:szCs w:val="20"/>
        </w:rPr>
        <w:t>opće uvjete i kriterije za dodjelu potpore,</w:t>
      </w:r>
    </w:p>
    <w:p w14:paraId="7B18F6DA" w14:textId="77777777" w:rsidR="008F5275" w:rsidRPr="00366F24" w:rsidRDefault="008F5275" w:rsidP="008F5275">
      <w:pPr>
        <w:numPr>
          <w:ilvl w:val="0"/>
          <w:numId w:val="82"/>
        </w:numPr>
        <w:spacing w:after="0" w:line="240" w:lineRule="auto"/>
        <w:jc w:val="both"/>
        <w:rPr>
          <w:rFonts w:ascii="Arial" w:hAnsi="Arial" w:cs="Arial"/>
          <w:sz w:val="20"/>
          <w:szCs w:val="20"/>
        </w:rPr>
      </w:pPr>
      <w:r w:rsidRPr="00366F24">
        <w:rPr>
          <w:rFonts w:ascii="Arial" w:hAnsi="Arial" w:cs="Arial"/>
          <w:sz w:val="20"/>
          <w:szCs w:val="20"/>
        </w:rPr>
        <w:t>popis potrebne dokumentacije,</w:t>
      </w:r>
    </w:p>
    <w:p w14:paraId="07C2F8B1" w14:textId="77777777" w:rsidR="008F5275" w:rsidRPr="00366F24" w:rsidRDefault="008F5275" w:rsidP="008F5275">
      <w:pPr>
        <w:numPr>
          <w:ilvl w:val="0"/>
          <w:numId w:val="82"/>
        </w:numPr>
        <w:spacing w:after="0" w:line="240" w:lineRule="auto"/>
        <w:jc w:val="both"/>
        <w:rPr>
          <w:rFonts w:ascii="Arial" w:hAnsi="Arial" w:cs="Arial"/>
          <w:sz w:val="20"/>
          <w:szCs w:val="20"/>
        </w:rPr>
      </w:pPr>
      <w:r w:rsidRPr="00366F24">
        <w:rPr>
          <w:rFonts w:ascii="Arial" w:hAnsi="Arial" w:cs="Arial"/>
          <w:sz w:val="20"/>
          <w:szCs w:val="20"/>
        </w:rPr>
        <w:t>naziv i adresu tijela kojem se podnose zahtjevi,</w:t>
      </w:r>
    </w:p>
    <w:p w14:paraId="5DCB5C91" w14:textId="77777777" w:rsidR="008F5275" w:rsidRPr="00366F24" w:rsidRDefault="008F5275" w:rsidP="008F5275">
      <w:pPr>
        <w:numPr>
          <w:ilvl w:val="0"/>
          <w:numId w:val="82"/>
        </w:numPr>
        <w:spacing w:after="0" w:line="240" w:lineRule="auto"/>
        <w:jc w:val="both"/>
        <w:rPr>
          <w:rFonts w:ascii="Arial" w:hAnsi="Arial" w:cs="Arial"/>
          <w:sz w:val="20"/>
          <w:szCs w:val="20"/>
        </w:rPr>
      </w:pPr>
      <w:r w:rsidRPr="00366F24">
        <w:rPr>
          <w:rFonts w:ascii="Arial" w:hAnsi="Arial" w:cs="Arial"/>
          <w:sz w:val="20"/>
          <w:szCs w:val="20"/>
        </w:rPr>
        <w:t>vrijeme trajanja javnog poziva,</w:t>
      </w:r>
    </w:p>
    <w:p w14:paraId="5DAAFE57" w14:textId="77777777" w:rsidR="008F5275" w:rsidRPr="00366F24" w:rsidRDefault="008F5275" w:rsidP="008F5275">
      <w:pPr>
        <w:numPr>
          <w:ilvl w:val="0"/>
          <w:numId w:val="82"/>
        </w:numPr>
        <w:spacing w:after="0" w:line="240" w:lineRule="auto"/>
        <w:jc w:val="both"/>
        <w:rPr>
          <w:rFonts w:ascii="Arial" w:hAnsi="Arial" w:cs="Arial"/>
          <w:sz w:val="20"/>
          <w:szCs w:val="20"/>
        </w:rPr>
      </w:pPr>
      <w:r w:rsidRPr="00366F24">
        <w:rPr>
          <w:rFonts w:ascii="Arial" w:hAnsi="Arial" w:cs="Arial"/>
          <w:sz w:val="20"/>
          <w:szCs w:val="20"/>
        </w:rPr>
        <w:t>podatke o informacijama.</w:t>
      </w:r>
    </w:p>
    <w:p w14:paraId="03EC3D61" w14:textId="77777777" w:rsidR="008F5275" w:rsidRPr="00366F24" w:rsidRDefault="008F5275" w:rsidP="008F5275">
      <w:pPr>
        <w:pStyle w:val="BodyText"/>
        <w:rPr>
          <w:rFonts w:ascii="Arial" w:hAnsi="Arial" w:cs="Arial"/>
          <w:sz w:val="20"/>
          <w:szCs w:val="20"/>
        </w:rPr>
      </w:pPr>
    </w:p>
    <w:p w14:paraId="18FB69B0" w14:textId="77777777" w:rsidR="008F5275" w:rsidRPr="00366F24" w:rsidRDefault="008F5275" w:rsidP="008F5275">
      <w:pPr>
        <w:pStyle w:val="BodyText"/>
        <w:jc w:val="center"/>
        <w:rPr>
          <w:rFonts w:ascii="Arial" w:hAnsi="Arial" w:cs="Arial"/>
          <w:sz w:val="20"/>
          <w:szCs w:val="20"/>
        </w:rPr>
      </w:pPr>
      <w:r w:rsidRPr="00366F24">
        <w:rPr>
          <w:rFonts w:ascii="Arial" w:hAnsi="Arial" w:cs="Arial"/>
          <w:sz w:val="20"/>
          <w:szCs w:val="20"/>
        </w:rPr>
        <w:t>Članak 13.</w:t>
      </w:r>
    </w:p>
    <w:p w14:paraId="0012484D" w14:textId="77777777" w:rsidR="008F5275" w:rsidRPr="00366F24" w:rsidRDefault="008F5275" w:rsidP="008F5275">
      <w:pPr>
        <w:pStyle w:val="BodyText"/>
        <w:rPr>
          <w:rFonts w:ascii="Arial" w:hAnsi="Arial" w:cs="Arial"/>
          <w:sz w:val="20"/>
          <w:szCs w:val="20"/>
        </w:rPr>
      </w:pPr>
      <w:r w:rsidRPr="00366F24">
        <w:rPr>
          <w:rFonts w:ascii="Arial" w:hAnsi="Arial" w:cs="Arial"/>
          <w:sz w:val="20"/>
          <w:szCs w:val="20"/>
        </w:rPr>
        <w:tab/>
        <w:t>Za provedbu ovog Programa zadužen je Upravni odjel za proračun i gospodarstvo (u daljnjem tekstu: Odjel) koji provodi i postupak dodjele potpora.</w:t>
      </w:r>
    </w:p>
    <w:p w14:paraId="586C70C3"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 xml:space="preserve">Odjel nakon provjere dostavljene dokumentacije sastavlja prijedlog Zaključka o dodjeli nepovratnih potpora koji se upućuje Gradonačelniku na donošenje. Po donošenju  Zaključka, Odjel obavještava korisnika o iznosu odobrenog sufinanciranja i načinu ostvarenja novčanih sredstava. </w:t>
      </w:r>
      <w:r w:rsidRPr="00366F24">
        <w:rPr>
          <w:rFonts w:ascii="Arial" w:hAnsi="Arial" w:cs="Arial"/>
          <w:sz w:val="20"/>
          <w:szCs w:val="20"/>
        </w:rPr>
        <w:lastRenderedPageBreak/>
        <w:t>Odobrena novčana sredstva doznačuju se na žiro račun korisnika nepovratne gradske potpore odnosno podnositelja zahtjeva, ako ovim Programom nije drugačije propisano.</w:t>
      </w:r>
    </w:p>
    <w:p w14:paraId="532ECAEC" w14:textId="77777777" w:rsidR="008F5275" w:rsidRPr="00366F24" w:rsidRDefault="008F5275" w:rsidP="008F5275">
      <w:pPr>
        <w:pStyle w:val="BodyText"/>
        <w:rPr>
          <w:rFonts w:ascii="Arial" w:hAnsi="Arial" w:cs="Arial"/>
          <w:sz w:val="20"/>
          <w:szCs w:val="20"/>
        </w:rPr>
      </w:pPr>
    </w:p>
    <w:p w14:paraId="452B9E4B" w14:textId="77777777" w:rsidR="008F5275" w:rsidRPr="00366F24" w:rsidRDefault="008F5275" w:rsidP="008F5275">
      <w:pPr>
        <w:pStyle w:val="BodyText"/>
        <w:jc w:val="center"/>
        <w:rPr>
          <w:rFonts w:ascii="Arial" w:hAnsi="Arial" w:cs="Arial"/>
          <w:sz w:val="20"/>
          <w:szCs w:val="20"/>
        </w:rPr>
      </w:pPr>
      <w:r w:rsidRPr="00366F24">
        <w:rPr>
          <w:rFonts w:ascii="Arial" w:hAnsi="Arial" w:cs="Arial"/>
          <w:sz w:val="20"/>
          <w:szCs w:val="20"/>
        </w:rPr>
        <w:t>Članak 14.</w:t>
      </w:r>
    </w:p>
    <w:p w14:paraId="356485ED"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Pravo na potporu ne može ostvariti pravna ili fizička osoba za koju Odjel u postupku obrade podnesenog zahtjeva utvrdi da prema Gradu Novigradu-Cittanova ima dospjelih, a nepodmirenih obveza.</w:t>
      </w:r>
    </w:p>
    <w:p w14:paraId="6C72B767" w14:textId="77777777" w:rsidR="008F5275" w:rsidRPr="00366F24" w:rsidRDefault="008F5275" w:rsidP="008F5275">
      <w:pPr>
        <w:spacing w:after="0" w:line="240" w:lineRule="auto"/>
        <w:jc w:val="both"/>
        <w:rPr>
          <w:rFonts w:ascii="Arial" w:hAnsi="Arial" w:cs="Arial"/>
          <w:sz w:val="20"/>
          <w:szCs w:val="20"/>
        </w:rPr>
      </w:pPr>
    </w:p>
    <w:p w14:paraId="07F2D040" w14:textId="77777777" w:rsidR="008F5275" w:rsidRPr="00366F24" w:rsidRDefault="008F5275" w:rsidP="008F5275">
      <w:pPr>
        <w:pStyle w:val="BodyText"/>
        <w:rPr>
          <w:rFonts w:ascii="Arial" w:hAnsi="Arial" w:cs="Arial"/>
          <w:sz w:val="20"/>
          <w:szCs w:val="20"/>
        </w:rPr>
      </w:pPr>
    </w:p>
    <w:p w14:paraId="092BD509" w14:textId="77777777" w:rsidR="008F5275" w:rsidRPr="00366F24" w:rsidRDefault="008F5275" w:rsidP="008F5275">
      <w:pPr>
        <w:spacing w:after="0" w:line="240" w:lineRule="auto"/>
        <w:ind w:left="357"/>
        <w:rPr>
          <w:rFonts w:ascii="Arial" w:hAnsi="Arial" w:cs="Arial"/>
          <w:b/>
          <w:sz w:val="20"/>
          <w:szCs w:val="20"/>
        </w:rPr>
      </w:pPr>
      <w:r w:rsidRPr="00366F24">
        <w:rPr>
          <w:rFonts w:ascii="Arial" w:hAnsi="Arial" w:cs="Arial"/>
          <w:b/>
          <w:sz w:val="20"/>
          <w:szCs w:val="20"/>
        </w:rPr>
        <w:t xml:space="preserve">IV. POTPORE MALE VRIJEDNOSTI U SKLADU S UREDBOM KOMISIJE (EU) BROJ 2023/2831 </w:t>
      </w:r>
    </w:p>
    <w:p w14:paraId="71986D11" w14:textId="77777777" w:rsidR="008F5275" w:rsidRPr="00366F24" w:rsidRDefault="008F5275" w:rsidP="008F5275">
      <w:pPr>
        <w:spacing w:after="0" w:line="240" w:lineRule="auto"/>
        <w:rPr>
          <w:rFonts w:ascii="Arial" w:hAnsi="Arial" w:cs="Arial"/>
          <w:sz w:val="20"/>
          <w:szCs w:val="20"/>
        </w:rPr>
      </w:pPr>
    </w:p>
    <w:p w14:paraId="7F9D2B38"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15.</w:t>
      </w:r>
    </w:p>
    <w:p w14:paraId="4B9001E6"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 xml:space="preserve">Potpore iz ovog Programa, dodjeljuju se u skladu s pravilima Europske unije (EU) o pružanju državne potpore propisanim Uredbom Komisije (EU) broj 2023/2831 od 15. prosinca 2023. godine o primjeni članaka 107. i 108.  Ugovora o funkcioniranju Europske unije na </w:t>
      </w:r>
      <w:r w:rsidRPr="00366F24">
        <w:rPr>
          <w:rFonts w:ascii="Arial" w:hAnsi="Arial" w:cs="Arial"/>
          <w:i/>
          <w:sz w:val="20"/>
          <w:szCs w:val="20"/>
        </w:rPr>
        <w:t xml:space="preserve">de </w:t>
      </w:r>
      <w:proofErr w:type="spellStart"/>
      <w:r w:rsidRPr="00366F24">
        <w:rPr>
          <w:rFonts w:ascii="Arial" w:hAnsi="Arial" w:cs="Arial"/>
          <w:i/>
          <w:sz w:val="20"/>
          <w:szCs w:val="20"/>
        </w:rPr>
        <w:t>minimis</w:t>
      </w:r>
      <w:proofErr w:type="spellEnd"/>
      <w:r w:rsidRPr="00366F24">
        <w:rPr>
          <w:rFonts w:ascii="Arial" w:hAnsi="Arial" w:cs="Arial"/>
          <w:sz w:val="20"/>
          <w:szCs w:val="20"/>
        </w:rPr>
        <w:t xml:space="preserve"> potpore (Službeni list Europske unije, L 2023/2831, od 15. prosinca 2023. godine) te – u daljnjem tekstu Uredba o potporama male vrijednosti.</w:t>
      </w:r>
    </w:p>
    <w:p w14:paraId="6066E9B3" w14:textId="77777777" w:rsidR="008F5275" w:rsidRDefault="008F5275" w:rsidP="008F5275">
      <w:pPr>
        <w:spacing w:after="0" w:line="240" w:lineRule="auto"/>
        <w:ind w:firstLine="708"/>
        <w:jc w:val="both"/>
        <w:rPr>
          <w:rFonts w:ascii="Arial" w:hAnsi="Arial" w:cs="Arial"/>
          <w:sz w:val="20"/>
          <w:szCs w:val="20"/>
        </w:rPr>
      </w:pPr>
    </w:p>
    <w:p w14:paraId="6EA5A673" w14:textId="15971756"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U skladu s točkom 2., članka 2. Uredbe o potporama male vrijednosti pojmom „jedan poduzetnik“ obuhvaćaju se sva poduzeća koja se nalaze u najmanje jednom od, u nastavku, navedenih međusobnih odnosa:</w:t>
      </w:r>
    </w:p>
    <w:p w14:paraId="63EF7812" w14:textId="77777777" w:rsidR="008F5275" w:rsidRPr="00366F24" w:rsidRDefault="008F5275" w:rsidP="008F5275">
      <w:pPr>
        <w:pStyle w:val="ListParagraph"/>
        <w:numPr>
          <w:ilvl w:val="0"/>
          <w:numId w:val="86"/>
        </w:numPr>
        <w:spacing w:after="0" w:line="240" w:lineRule="auto"/>
        <w:ind w:right="284"/>
        <w:jc w:val="both"/>
        <w:rPr>
          <w:rFonts w:ascii="Arial" w:hAnsi="Arial" w:cs="Arial"/>
          <w:sz w:val="20"/>
          <w:szCs w:val="20"/>
        </w:rPr>
      </w:pPr>
      <w:r w:rsidRPr="00366F24">
        <w:rPr>
          <w:rFonts w:ascii="Arial" w:hAnsi="Arial" w:cs="Arial"/>
          <w:sz w:val="20"/>
          <w:szCs w:val="20"/>
        </w:rPr>
        <w:t>jedno poduzeće ima većinu glasačkih prava članova ili dioničara u drugom poduzeću;</w:t>
      </w:r>
    </w:p>
    <w:p w14:paraId="74DE32C3" w14:textId="77777777" w:rsidR="008F5275" w:rsidRPr="00366F24" w:rsidRDefault="008F5275" w:rsidP="008F5275">
      <w:pPr>
        <w:pStyle w:val="ListParagraph"/>
        <w:numPr>
          <w:ilvl w:val="0"/>
          <w:numId w:val="86"/>
        </w:numPr>
        <w:spacing w:after="0" w:line="240" w:lineRule="auto"/>
        <w:ind w:left="641" w:right="284" w:hanging="357"/>
        <w:jc w:val="both"/>
        <w:rPr>
          <w:rFonts w:ascii="Arial" w:hAnsi="Arial" w:cs="Arial"/>
          <w:sz w:val="20"/>
          <w:szCs w:val="20"/>
        </w:rPr>
      </w:pPr>
      <w:r w:rsidRPr="00366F24">
        <w:rPr>
          <w:rFonts w:ascii="Arial" w:hAnsi="Arial" w:cs="Arial"/>
          <w:sz w:val="20"/>
          <w:szCs w:val="20"/>
        </w:rPr>
        <w:t>jedno poduzeće ima pravo smijeniti ili imenovati većinu članova nadzornog, upravljačkog ili upravnog tijela drugog poduzeća;</w:t>
      </w:r>
    </w:p>
    <w:p w14:paraId="0B4E5615" w14:textId="77777777" w:rsidR="008F5275" w:rsidRPr="00366F24" w:rsidRDefault="008F5275" w:rsidP="008F5275">
      <w:pPr>
        <w:pStyle w:val="ListParagraph"/>
        <w:numPr>
          <w:ilvl w:val="0"/>
          <w:numId w:val="86"/>
        </w:numPr>
        <w:spacing w:after="0" w:line="240" w:lineRule="auto"/>
        <w:ind w:left="641" w:right="284" w:hanging="357"/>
        <w:jc w:val="both"/>
        <w:rPr>
          <w:rFonts w:ascii="Arial" w:hAnsi="Arial" w:cs="Arial"/>
          <w:sz w:val="20"/>
          <w:szCs w:val="20"/>
        </w:rPr>
      </w:pPr>
      <w:r w:rsidRPr="00366F24">
        <w:rPr>
          <w:rFonts w:ascii="Arial" w:hAnsi="Arial" w:cs="Arial"/>
          <w:sz w:val="20"/>
          <w:szCs w:val="20"/>
        </w:rPr>
        <w:t>jedno poduzeće prema društvenom ugovoru ili prema odredbi statuta drugog poduzeća ili ugovoru sklopljenim s drugim poduzećem ima pravo ostvarivati vladajući utjecaj na to poduzeće</w:t>
      </w:r>
    </w:p>
    <w:p w14:paraId="57492531" w14:textId="77777777" w:rsidR="008F5275" w:rsidRPr="00366F24" w:rsidRDefault="008F5275" w:rsidP="008F5275">
      <w:pPr>
        <w:pStyle w:val="ListParagraph"/>
        <w:numPr>
          <w:ilvl w:val="0"/>
          <w:numId w:val="86"/>
        </w:numPr>
        <w:spacing w:after="0" w:line="240" w:lineRule="auto"/>
        <w:ind w:left="641" w:right="284" w:hanging="357"/>
        <w:jc w:val="both"/>
        <w:rPr>
          <w:rFonts w:ascii="Arial" w:hAnsi="Arial" w:cs="Arial"/>
          <w:sz w:val="20"/>
          <w:szCs w:val="20"/>
        </w:rPr>
      </w:pPr>
      <w:r w:rsidRPr="00366F24">
        <w:rPr>
          <w:rFonts w:ascii="Arial" w:hAnsi="Arial" w:cs="Arial"/>
          <w:sz w:val="20"/>
          <w:szCs w:val="20"/>
        </w:rPr>
        <w:t>u skladu s dogovorom s drugim dioničarima ili članovima drugog poduzeća, jedno poduzeće koje je dioničar ili član u drugom poduzeću samo kontrolira većinu glasačkih prava dioničara ili glasačkih prava članova u drugom poduzeću.</w:t>
      </w:r>
    </w:p>
    <w:p w14:paraId="2C24A02B" w14:textId="77777777" w:rsidR="008F5275" w:rsidRPr="00366F24" w:rsidRDefault="008F5275" w:rsidP="008F5275">
      <w:pPr>
        <w:spacing w:after="0" w:line="240" w:lineRule="auto"/>
        <w:ind w:firstLine="641"/>
        <w:jc w:val="both"/>
        <w:rPr>
          <w:rFonts w:ascii="Arial" w:hAnsi="Arial" w:cs="Arial"/>
          <w:sz w:val="20"/>
          <w:szCs w:val="20"/>
        </w:rPr>
      </w:pPr>
      <w:r w:rsidRPr="00366F24">
        <w:rPr>
          <w:rFonts w:ascii="Arial" w:hAnsi="Arial" w:cs="Arial"/>
          <w:sz w:val="20"/>
          <w:szCs w:val="20"/>
        </w:rPr>
        <w:t>Jednim poduzetnikom se smatraju i poduzeća koja su u bilo kojem od navedenih odnosa u prvom podstavku od točaka (a) do (d) preko jednog ili više drugih poduzeća.</w:t>
      </w:r>
    </w:p>
    <w:p w14:paraId="14216385" w14:textId="77777777" w:rsidR="008F5275" w:rsidRPr="00366F24" w:rsidRDefault="008F5275" w:rsidP="008F5275">
      <w:pPr>
        <w:spacing w:after="0" w:line="240" w:lineRule="auto"/>
        <w:ind w:firstLine="641"/>
        <w:jc w:val="both"/>
        <w:rPr>
          <w:rFonts w:ascii="Arial" w:hAnsi="Arial" w:cs="Arial"/>
          <w:sz w:val="20"/>
          <w:szCs w:val="20"/>
        </w:rPr>
      </w:pPr>
    </w:p>
    <w:p w14:paraId="5FF3AD3F" w14:textId="77777777" w:rsidR="008F5275" w:rsidRPr="00366F24" w:rsidRDefault="008F5275" w:rsidP="008F5275">
      <w:pPr>
        <w:spacing w:after="0" w:line="240" w:lineRule="auto"/>
        <w:ind w:firstLine="641"/>
        <w:jc w:val="both"/>
        <w:rPr>
          <w:rFonts w:ascii="Arial" w:hAnsi="Arial" w:cs="Arial"/>
          <w:sz w:val="20"/>
          <w:szCs w:val="20"/>
        </w:rPr>
      </w:pPr>
      <w:r w:rsidRPr="00366F24">
        <w:rPr>
          <w:rFonts w:ascii="Arial" w:hAnsi="Arial" w:cs="Arial"/>
          <w:sz w:val="20"/>
          <w:szCs w:val="20"/>
        </w:rPr>
        <w:t>U skladu sa stavkom 1., članka 1. Uredbe o potporama male vrijednosti, potpore iz ovog Programa ne dodjeljuju se poduzetnicima u sljedećim sektorima i djelatnostima:</w:t>
      </w:r>
    </w:p>
    <w:p w14:paraId="224A321D" w14:textId="77777777" w:rsidR="008F5275" w:rsidRPr="00366F24" w:rsidRDefault="008F5275" w:rsidP="008F5275">
      <w:pPr>
        <w:pStyle w:val="ListParagraph"/>
        <w:numPr>
          <w:ilvl w:val="0"/>
          <w:numId w:val="87"/>
        </w:numPr>
        <w:spacing w:after="0" w:line="240" w:lineRule="auto"/>
        <w:jc w:val="both"/>
        <w:rPr>
          <w:rFonts w:ascii="Arial" w:hAnsi="Arial" w:cs="Arial"/>
          <w:sz w:val="20"/>
          <w:szCs w:val="20"/>
        </w:rPr>
      </w:pPr>
      <w:r w:rsidRPr="00366F24">
        <w:rPr>
          <w:rFonts w:ascii="Arial" w:hAnsi="Arial" w:cs="Arial"/>
          <w:sz w:val="20"/>
          <w:szCs w:val="20"/>
        </w:rPr>
        <w:t>poduzetnicima koji se bave primarnom proizvodnjom proizvoda ribarstva i akvakulture;</w:t>
      </w:r>
    </w:p>
    <w:p w14:paraId="13714F6A" w14:textId="77777777" w:rsidR="008F5275" w:rsidRPr="00366F24" w:rsidRDefault="008F5275" w:rsidP="008F5275">
      <w:pPr>
        <w:pStyle w:val="ListParagraph"/>
        <w:numPr>
          <w:ilvl w:val="0"/>
          <w:numId w:val="87"/>
        </w:numPr>
        <w:spacing w:after="0" w:line="240" w:lineRule="auto"/>
        <w:jc w:val="both"/>
        <w:rPr>
          <w:rFonts w:ascii="Arial" w:hAnsi="Arial" w:cs="Arial"/>
          <w:sz w:val="20"/>
          <w:szCs w:val="20"/>
        </w:rPr>
      </w:pPr>
      <w:r w:rsidRPr="00366F24">
        <w:rPr>
          <w:rFonts w:ascii="Arial" w:hAnsi="Arial" w:cs="Arial"/>
          <w:sz w:val="20"/>
          <w:szCs w:val="20"/>
        </w:rPr>
        <w:t>poduzetnicima koji se bave preradom i stavljanjem na tržište proizvode ribarstva i akvakulture, ako je iznos potpore utvrđen na temelju cijene i količine kupljenih proizvoda ili proizvoda stavljenih na tržište;</w:t>
      </w:r>
    </w:p>
    <w:p w14:paraId="7D0056EB" w14:textId="77777777" w:rsidR="008F5275" w:rsidRPr="00366F24" w:rsidRDefault="008F5275" w:rsidP="008F5275">
      <w:pPr>
        <w:pStyle w:val="ListParagraph"/>
        <w:numPr>
          <w:ilvl w:val="0"/>
          <w:numId w:val="87"/>
        </w:numPr>
        <w:spacing w:after="0" w:line="240" w:lineRule="auto"/>
        <w:jc w:val="both"/>
        <w:rPr>
          <w:rFonts w:ascii="Arial" w:hAnsi="Arial" w:cs="Arial"/>
          <w:sz w:val="20"/>
          <w:szCs w:val="20"/>
        </w:rPr>
      </w:pPr>
      <w:r w:rsidRPr="00366F24">
        <w:rPr>
          <w:rFonts w:ascii="Arial" w:hAnsi="Arial" w:cs="Arial"/>
          <w:sz w:val="20"/>
          <w:szCs w:val="20"/>
        </w:rPr>
        <w:t>poduzetnicima u primarnoj proizvodnji poljoprivrednih proizvoda;</w:t>
      </w:r>
    </w:p>
    <w:p w14:paraId="1113652B" w14:textId="77777777" w:rsidR="008F5275" w:rsidRPr="00366F24" w:rsidRDefault="008F5275" w:rsidP="008F5275">
      <w:pPr>
        <w:pStyle w:val="ListParagraph"/>
        <w:numPr>
          <w:ilvl w:val="0"/>
          <w:numId w:val="87"/>
        </w:numPr>
        <w:spacing w:after="0" w:line="240" w:lineRule="auto"/>
        <w:jc w:val="both"/>
        <w:rPr>
          <w:rFonts w:ascii="Arial" w:hAnsi="Arial" w:cs="Arial"/>
          <w:sz w:val="20"/>
          <w:szCs w:val="20"/>
        </w:rPr>
      </w:pPr>
      <w:r w:rsidRPr="00366F24">
        <w:rPr>
          <w:rFonts w:ascii="Arial" w:hAnsi="Arial" w:cs="Arial"/>
          <w:sz w:val="20"/>
          <w:szCs w:val="20"/>
        </w:rPr>
        <w:t xml:space="preserve">poduzetnicima u sektoru prerade i stavljanja na tržište poljoprivrednih proizvoda, u jednom od sljedećih slučajeva: </w:t>
      </w:r>
    </w:p>
    <w:p w14:paraId="301CD666" w14:textId="77777777" w:rsidR="008F5275" w:rsidRPr="00366F24" w:rsidRDefault="008F5275" w:rsidP="008F5275">
      <w:pPr>
        <w:pStyle w:val="ListParagraph"/>
        <w:spacing w:after="0" w:line="240" w:lineRule="auto"/>
        <w:jc w:val="both"/>
        <w:rPr>
          <w:rFonts w:ascii="Arial" w:hAnsi="Arial" w:cs="Arial"/>
          <w:sz w:val="20"/>
          <w:szCs w:val="20"/>
        </w:rPr>
      </w:pPr>
      <w:r w:rsidRPr="00366F24">
        <w:rPr>
          <w:rFonts w:ascii="Arial" w:hAnsi="Arial" w:cs="Arial"/>
          <w:sz w:val="20"/>
          <w:szCs w:val="20"/>
        </w:rPr>
        <w:t xml:space="preserve">- ako se iznos potpore utvrđuje na temelju cijene ili količine tih proizvoda koji su kupljenih od primarnih proizvođača ili koje dotični poduzetnici stavljaju na tržište </w:t>
      </w:r>
    </w:p>
    <w:p w14:paraId="5D59CE3C" w14:textId="77777777" w:rsidR="008F5275" w:rsidRPr="00366F24" w:rsidRDefault="008F5275" w:rsidP="008F5275">
      <w:pPr>
        <w:pStyle w:val="ListParagraph"/>
        <w:spacing w:after="0" w:line="240" w:lineRule="auto"/>
        <w:jc w:val="both"/>
        <w:rPr>
          <w:rFonts w:ascii="Arial" w:hAnsi="Arial" w:cs="Arial"/>
          <w:sz w:val="20"/>
          <w:szCs w:val="20"/>
        </w:rPr>
      </w:pPr>
      <w:r w:rsidRPr="00366F24">
        <w:rPr>
          <w:rFonts w:ascii="Arial" w:hAnsi="Arial" w:cs="Arial"/>
          <w:sz w:val="20"/>
          <w:szCs w:val="20"/>
        </w:rPr>
        <w:t>-  ako su potpore uvjetovane njihovim djelomičnim ili potpunim prenošenjem na primarne proizvođače</w:t>
      </w:r>
    </w:p>
    <w:p w14:paraId="5949C310" w14:textId="77777777" w:rsidR="008F5275" w:rsidRPr="00366F24" w:rsidRDefault="008F5275" w:rsidP="008F5275">
      <w:pPr>
        <w:pStyle w:val="ListParagraph"/>
        <w:numPr>
          <w:ilvl w:val="0"/>
          <w:numId w:val="87"/>
        </w:numPr>
        <w:spacing w:after="0" w:line="240" w:lineRule="auto"/>
        <w:jc w:val="both"/>
        <w:rPr>
          <w:rFonts w:ascii="Arial" w:hAnsi="Arial" w:cs="Arial"/>
          <w:sz w:val="20"/>
          <w:szCs w:val="20"/>
        </w:rPr>
      </w:pPr>
      <w:r w:rsidRPr="00366F24">
        <w:rPr>
          <w:rFonts w:ascii="Arial" w:hAnsi="Arial" w:cs="Arial"/>
          <w:sz w:val="20"/>
          <w:szCs w:val="20"/>
        </w:rPr>
        <w:t>potpore dodijeljene za djelatnosti povezane s izvozom u treće zemlje ili države članice, konkretno potpore izravno povezane s izvezenim količinama, uspostavljanjem i radom distribucijske mreže ili drugim tekućim rashodima povezanim s djelatnošću izvoza;</w:t>
      </w:r>
    </w:p>
    <w:p w14:paraId="7DCD32E5" w14:textId="77777777" w:rsidR="008F5275" w:rsidRPr="00366F24" w:rsidRDefault="008F5275" w:rsidP="008F5275">
      <w:pPr>
        <w:pStyle w:val="ListParagraph"/>
        <w:numPr>
          <w:ilvl w:val="0"/>
          <w:numId w:val="87"/>
        </w:numPr>
        <w:spacing w:after="0" w:line="240" w:lineRule="auto"/>
        <w:jc w:val="both"/>
        <w:rPr>
          <w:rFonts w:ascii="Arial" w:hAnsi="Arial" w:cs="Arial"/>
          <w:sz w:val="20"/>
          <w:szCs w:val="20"/>
        </w:rPr>
      </w:pPr>
      <w:r w:rsidRPr="00366F24">
        <w:rPr>
          <w:rFonts w:ascii="Arial" w:hAnsi="Arial" w:cs="Arial"/>
          <w:sz w:val="20"/>
          <w:szCs w:val="20"/>
        </w:rPr>
        <w:t>potpore koje se uvjetuju upotrebom domaćih proizvoda ili usluga umjesto uvoznih</w:t>
      </w:r>
    </w:p>
    <w:p w14:paraId="5FF6EC0A" w14:textId="77777777" w:rsidR="008F5275" w:rsidRDefault="008F5275" w:rsidP="008F5275">
      <w:pPr>
        <w:spacing w:after="0" w:line="240" w:lineRule="auto"/>
        <w:ind w:firstLine="708"/>
        <w:jc w:val="both"/>
        <w:rPr>
          <w:rFonts w:ascii="Arial" w:hAnsi="Arial" w:cs="Arial"/>
          <w:sz w:val="20"/>
          <w:szCs w:val="20"/>
        </w:rPr>
      </w:pPr>
    </w:p>
    <w:p w14:paraId="44268596" w14:textId="67205F5A"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 xml:space="preserve">U skladu sa stavkom 2., članka 3. Uredbe o potporama male vrijednosti ukupan iznos </w:t>
      </w:r>
      <w:r w:rsidRPr="00366F24">
        <w:rPr>
          <w:rFonts w:ascii="Arial" w:hAnsi="Arial" w:cs="Arial"/>
          <w:i/>
          <w:sz w:val="20"/>
          <w:szCs w:val="20"/>
        </w:rPr>
        <w:t xml:space="preserve">de </w:t>
      </w:r>
      <w:proofErr w:type="spellStart"/>
      <w:r w:rsidRPr="00366F24">
        <w:rPr>
          <w:rFonts w:ascii="Arial" w:hAnsi="Arial" w:cs="Arial"/>
          <w:i/>
          <w:sz w:val="20"/>
          <w:szCs w:val="20"/>
        </w:rPr>
        <w:t>minimis</w:t>
      </w:r>
      <w:proofErr w:type="spellEnd"/>
      <w:r w:rsidRPr="00366F24">
        <w:rPr>
          <w:rFonts w:ascii="Arial" w:hAnsi="Arial" w:cs="Arial"/>
          <w:sz w:val="20"/>
          <w:szCs w:val="20"/>
        </w:rPr>
        <w:t xml:space="preserve"> potpore za jednog poduzetnika, tijekom razdoblja od tri fiskalne godine, ne smije iznositi više od 300.000,00 EUR. </w:t>
      </w:r>
    </w:p>
    <w:p w14:paraId="14DF91DA"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 xml:space="preserve">U skladu sa stavkom 1., članka 1. Uredbe o potporama male vrijednosti, poduzetnik koji djeluje u sektorima navedenim u točkama (a), (b), (c) ili (d) iz stavka 1. istog članka te ujedno djeluje u jednom ili više sektora ili djelatnosti koji su obuhvaćeni dodjelom </w:t>
      </w:r>
      <w:r w:rsidRPr="00366F24">
        <w:rPr>
          <w:rFonts w:ascii="Arial" w:hAnsi="Arial" w:cs="Arial"/>
          <w:i/>
          <w:sz w:val="20"/>
          <w:szCs w:val="20"/>
        </w:rPr>
        <w:t xml:space="preserve">de </w:t>
      </w:r>
      <w:proofErr w:type="spellStart"/>
      <w:r w:rsidRPr="00366F24">
        <w:rPr>
          <w:rFonts w:ascii="Arial" w:hAnsi="Arial" w:cs="Arial"/>
          <w:i/>
          <w:sz w:val="20"/>
          <w:szCs w:val="20"/>
        </w:rPr>
        <w:t>minimis</w:t>
      </w:r>
      <w:proofErr w:type="spellEnd"/>
      <w:r w:rsidRPr="00366F24">
        <w:rPr>
          <w:rFonts w:ascii="Arial" w:hAnsi="Arial" w:cs="Arial"/>
          <w:sz w:val="20"/>
          <w:szCs w:val="20"/>
        </w:rPr>
        <w:t xml:space="preserve"> potpore prema Uredbi o potporama male vrijednosti, navedena Uredba će se primijeniti na taj drugi sektor ili djelatnost uz uvjet da je </w:t>
      </w:r>
      <w:r w:rsidRPr="00366F24">
        <w:rPr>
          <w:rFonts w:ascii="Arial" w:hAnsi="Arial" w:cs="Arial"/>
          <w:sz w:val="20"/>
          <w:szCs w:val="20"/>
        </w:rPr>
        <w:lastRenderedPageBreak/>
        <w:t xml:space="preserve">osiguran primjeren način za isključenje djelatnosti koje nisu u skladu s odredbama Uredbe o potporama male vrijednosti kako iste isključene djelatnosti ne bi ostvarile korist od </w:t>
      </w:r>
      <w:r w:rsidRPr="00366F24">
        <w:rPr>
          <w:rFonts w:ascii="Arial" w:hAnsi="Arial" w:cs="Arial"/>
          <w:i/>
          <w:sz w:val="20"/>
          <w:szCs w:val="20"/>
        </w:rPr>
        <w:t xml:space="preserve">de </w:t>
      </w:r>
      <w:proofErr w:type="spellStart"/>
      <w:r w:rsidRPr="00366F24">
        <w:rPr>
          <w:rFonts w:ascii="Arial" w:hAnsi="Arial" w:cs="Arial"/>
          <w:i/>
          <w:sz w:val="20"/>
          <w:szCs w:val="20"/>
        </w:rPr>
        <w:t>minimis</w:t>
      </w:r>
      <w:proofErr w:type="spellEnd"/>
      <w:r w:rsidRPr="00366F24">
        <w:rPr>
          <w:rFonts w:ascii="Arial" w:hAnsi="Arial" w:cs="Arial"/>
          <w:sz w:val="20"/>
          <w:szCs w:val="20"/>
        </w:rPr>
        <w:t xml:space="preserve"> potpore – to se može postići razdvajanjem djelatnosti ili troškova.</w:t>
      </w:r>
    </w:p>
    <w:p w14:paraId="5FEB212D" w14:textId="77777777" w:rsidR="008F5275" w:rsidRPr="00366F24" w:rsidRDefault="008F5275" w:rsidP="008F5275">
      <w:pPr>
        <w:spacing w:after="0" w:line="240" w:lineRule="auto"/>
        <w:ind w:firstLine="708"/>
        <w:jc w:val="both"/>
        <w:rPr>
          <w:rFonts w:ascii="Arial" w:hAnsi="Arial" w:cs="Arial"/>
          <w:sz w:val="20"/>
          <w:szCs w:val="20"/>
        </w:rPr>
      </w:pPr>
    </w:p>
    <w:p w14:paraId="5A64920A"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 xml:space="preserve">U skladu s člankom 6. Uredbe o potporama male vrijednosti, prije nego se dodijeli potpora, podnositelj zahtjeva je obavezan u elektroničkom ili pisanom obliku dostaviti izjavu (u Javnom pozivu označenu kao Izjava o korištenim potporama male vrijednosti) o svakoj </w:t>
      </w:r>
      <w:r w:rsidRPr="00366F24">
        <w:rPr>
          <w:rFonts w:ascii="Arial" w:hAnsi="Arial" w:cs="Arial"/>
          <w:i/>
          <w:sz w:val="20"/>
          <w:szCs w:val="20"/>
        </w:rPr>
        <w:t xml:space="preserve">de </w:t>
      </w:r>
      <w:proofErr w:type="spellStart"/>
      <w:r w:rsidRPr="00366F24">
        <w:rPr>
          <w:rFonts w:ascii="Arial" w:hAnsi="Arial" w:cs="Arial"/>
          <w:i/>
          <w:sz w:val="20"/>
          <w:szCs w:val="20"/>
        </w:rPr>
        <w:t>minimis</w:t>
      </w:r>
      <w:proofErr w:type="spellEnd"/>
      <w:r w:rsidRPr="00366F24">
        <w:rPr>
          <w:rFonts w:ascii="Arial" w:hAnsi="Arial" w:cs="Arial"/>
          <w:sz w:val="20"/>
          <w:szCs w:val="20"/>
        </w:rPr>
        <w:t xml:space="preserve"> potpori na koju se primjenjuje Uredba o potporama male vrijednosti ili druge uredbe o </w:t>
      </w:r>
      <w:r w:rsidRPr="00366F24">
        <w:rPr>
          <w:rFonts w:ascii="Arial" w:hAnsi="Arial" w:cs="Arial"/>
          <w:i/>
          <w:sz w:val="20"/>
          <w:szCs w:val="20"/>
        </w:rPr>
        <w:t xml:space="preserve">de </w:t>
      </w:r>
      <w:proofErr w:type="spellStart"/>
      <w:r w:rsidRPr="00366F24">
        <w:rPr>
          <w:rFonts w:ascii="Arial" w:hAnsi="Arial" w:cs="Arial"/>
          <w:i/>
          <w:sz w:val="20"/>
          <w:szCs w:val="20"/>
        </w:rPr>
        <w:t>minimis</w:t>
      </w:r>
      <w:proofErr w:type="spellEnd"/>
      <w:r w:rsidRPr="00366F24">
        <w:rPr>
          <w:rFonts w:ascii="Arial" w:hAnsi="Arial" w:cs="Arial"/>
          <w:sz w:val="20"/>
          <w:szCs w:val="20"/>
        </w:rPr>
        <w:t xml:space="preserve"> potporama za razdoblje tekuće i prethodne dvije fiskalne godine, a koje je primio od svih davatelja potpora neovisno o razini (državna, regionalna, lokalna ili iz sredstava koja su podrijetlom iz Europske unije) kako iznos ne bi bio veći od gornje granice dopuštene </w:t>
      </w:r>
      <w:r w:rsidRPr="00366F24">
        <w:rPr>
          <w:rFonts w:ascii="Arial" w:hAnsi="Arial" w:cs="Arial"/>
          <w:i/>
          <w:sz w:val="20"/>
          <w:szCs w:val="20"/>
        </w:rPr>
        <w:t xml:space="preserve">de </w:t>
      </w:r>
      <w:proofErr w:type="spellStart"/>
      <w:r w:rsidRPr="00366F24">
        <w:rPr>
          <w:rFonts w:ascii="Arial" w:hAnsi="Arial" w:cs="Arial"/>
          <w:i/>
          <w:sz w:val="20"/>
          <w:szCs w:val="20"/>
        </w:rPr>
        <w:t>minimis</w:t>
      </w:r>
      <w:proofErr w:type="spellEnd"/>
      <w:r w:rsidRPr="00366F24">
        <w:rPr>
          <w:rFonts w:ascii="Arial" w:hAnsi="Arial" w:cs="Arial"/>
          <w:i/>
          <w:sz w:val="20"/>
          <w:szCs w:val="20"/>
        </w:rPr>
        <w:t xml:space="preserve"> </w:t>
      </w:r>
      <w:r w:rsidRPr="00366F24">
        <w:rPr>
          <w:rFonts w:ascii="Arial" w:hAnsi="Arial" w:cs="Arial"/>
          <w:sz w:val="20"/>
          <w:szCs w:val="20"/>
        </w:rPr>
        <w:t>potpore. Izjava o korištenim potporama male vrijednosti mora biti ispunjena, potpisana i ovjerena u skladu s odredbama i uvjetima iz stavka 4., članka 6. Uredbe o potporama male vrijednosti.</w:t>
      </w:r>
    </w:p>
    <w:p w14:paraId="5F43698A" w14:textId="77777777" w:rsidR="008F5275" w:rsidRPr="00366F24" w:rsidRDefault="008F5275" w:rsidP="008F5275">
      <w:pPr>
        <w:spacing w:after="0" w:line="240" w:lineRule="auto"/>
        <w:ind w:firstLine="708"/>
        <w:jc w:val="both"/>
        <w:rPr>
          <w:rFonts w:ascii="Arial" w:hAnsi="Arial" w:cs="Arial"/>
          <w:sz w:val="20"/>
          <w:szCs w:val="20"/>
        </w:rPr>
      </w:pPr>
    </w:p>
    <w:p w14:paraId="3834C027"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 xml:space="preserve">Davatelj državne potpore, u skladu s Uredbom o potporama male vrijednosti, obvezan je obavijestiti poduzetnike o fiksnom iznosu koji odgovara najvišem iznosu potpora koji se dodjeljuje u okviru ovog Programa u slučaju kada je i ako je istima dodijeljena </w:t>
      </w:r>
      <w:r w:rsidRPr="00366F24">
        <w:rPr>
          <w:rFonts w:ascii="Arial" w:hAnsi="Arial" w:cs="Arial"/>
          <w:i/>
          <w:sz w:val="20"/>
          <w:szCs w:val="20"/>
        </w:rPr>
        <w:t xml:space="preserve">de </w:t>
      </w:r>
      <w:proofErr w:type="spellStart"/>
      <w:r w:rsidRPr="00366F24">
        <w:rPr>
          <w:rFonts w:ascii="Arial" w:hAnsi="Arial" w:cs="Arial"/>
          <w:i/>
          <w:sz w:val="20"/>
          <w:szCs w:val="20"/>
        </w:rPr>
        <w:t>minimis</w:t>
      </w:r>
      <w:proofErr w:type="spellEnd"/>
      <w:r w:rsidRPr="00366F24">
        <w:rPr>
          <w:rFonts w:ascii="Arial" w:hAnsi="Arial" w:cs="Arial"/>
          <w:sz w:val="20"/>
          <w:szCs w:val="20"/>
        </w:rPr>
        <w:t xml:space="preserve"> potpora.</w:t>
      </w:r>
    </w:p>
    <w:p w14:paraId="5ABC7D05" w14:textId="77777777" w:rsidR="008F5275" w:rsidRPr="00366F24" w:rsidRDefault="008F5275" w:rsidP="008F5275">
      <w:pPr>
        <w:spacing w:after="0" w:line="240" w:lineRule="auto"/>
        <w:rPr>
          <w:rFonts w:ascii="Arial" w:hAnsi="Arial" w:cs="Arial"/>
          <w:sz w:val="20"/>
          <w:szCs w:val="20"/>
        </w:rPr>
      </w:pPr>
      <w:r w:rsidRPr="00366F24">
        <w:rPr>
          <w:rFonts w:ascii="Arial" w:hAnsi="Arial" w:cs="Arial"/>
          <w:sz w:val="20"/>
          <w:szCs w:val="20"/>
        </w:rPr>
        <w:tab/>
        <w:t>O dodijeljenoj potpori male vrijednosti, izvješćuje se Ministarstvo financija Republike Hrvatske.</w:t>
      </w:r>
    </w:p>
    <w:p w14:paraId="0C151564" w14:textId="77777777" w:rsidR="008F5275" w:rsidRDefault="008F5275" w:rsidP="008F5275">
      <w:pPr>
        <w:spacing w:after="0" w:line="240" w:lineRule="auto"/>
        <w:rPr>
          <w:rFonts w:ascii="Arial" w:hAnsi="Arial" w:cs="Arial"/>
          <w:sz w:val="20"/>
          <w:szCs w:val="20"/>
        </w:rPr>
      </w:pPr>
    </w:p>
    <w:p w14:paraId="1FE25860" w14:textId="77777777" w:rsidR="008F5275" w:rsidRPr="00366F24" w:rsidRDefault="008F5275" w:rsidP="008F5275">
      <w:pPr>
        <w:spacing w:after="0" w:line="240" w:lineRule="auto"/>
        <w:rPr>
          <w:rFonts w:ascii="Arial" w:hAnsi="Arial" w:cs="Arial"/>
          <w:sz w:val="20"/>
          <w:szCs w:val="20"/>
        </w:rPr>
      </w:pPr>
    </w:p>
    <w:p w14:paraId="49651372" w14:textId="77777777" w:rsidR="008F5275" w:rsidRPr="00366F24" w:rsidRDefault="008F5275" w:rsidP="008F5275">
      <w:pPr>
        <w:spacing w:after="0" w:line="240" w:lineRule="auto"/>
        <w:ind w:left="357"/>
        <w:rPr>
          <w:rFonts w:ascii="Arial" w:hAnsi="Arial" w:cs="Arial"/>
          <w:sz w:val="20"/>
          <w:szCs w:val="20"/>
        </w:rPr>
      </w:pPr>
      <w:r w:rsidRPr="00366F24">
        <w:rPr>
          <w:rFonts w:ascii="Arial" w:hAnsi="Arial" w:cs="Arial"/>
          <w:b/>
          <w:sz w:val="20"/>
          <w:szCs w:val="20"/>
        </w:rPr>
        <w:t>V. PRAVO NA PRISTUP INFORMACIJAMA</w:t>
      </w:r>
    </w:p>
    <w:p w14:paraId="45A7DB93" w14:textId="77777777" w:rsidR="008F5275" w:rsidRPr="00366F24" w:rsidRDefault="008F5275" w:rsidP="008F5275">
      <w:pPr>
        <w:spacing w:after="0" w:line="240" w:lineRule="auto"/>
        <w:rPr>
          <w:rFonts w:ascii="Arial" w:hAnsi="Arial" w:cs="Arial"/>
          <w:sz w:val="20"/>
          <w:szCs w:val="20"/>
        </w:rPr>
      </w:pPr>
    </w:p>
    <w:p w14:paraId="539F641A"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t>Članak 16.</w:t>
      </w:r>
    </w:p>
    <w:p w14:paraId="24D02126" w14:textId="77777777" w:rsidR="008F5275" w:rsidRPr="00366F24" w:rsidRDefault="008F5275" w:rsidP="008F5275">
      <w:pPr>
        <w:spacing w:after="0" w:line="240" w:lineRule="auto"/>
        <w:jc w:val="both"/>
        <w:rPr>
          <w:rFonts w:ascii="Arial" w:hAnsi="Arial" w:cs="Arial"/>
          <w:sz w:val="20"/>
          <w:szCs w:val="20"/>
        </w:rPr>
      </w:pPr>
      <w:r w:rsidRPr="00366F24">
        <w:rPr>
          <w:rFonts w:ascii="Arial" w:hAnsi="Arial" w:cs="Arial"/>
          <w:sz w:val="20"/>
          <w:szCs w:val="20"/>
        </w:rPr>
        <w:tab/>
        <w:t>Sukladno Zakonu o pravu na pristup informacijama („Narodne novine“, broj 25/13., 85/15. i 69/22.), Grad Novigrad-Cittanova kao tijelo javne vlasti, obvezno je, radi upoznavanja javnosti, omogućiti pristup informacijama o svom radu pravodobnom objavom na internetskim stranicama ili u javnom glasilu. U cilju zakonom utvrđene svrhe i interesu javnosti, Grad Novigrad-Cittanova objavljuje sve donesene akte na službenoj internetskoj stranici i u službenom glasilu Grada Novigrada-Cittanova. Slijedom navedenog, smatrat će se da je poduzetnik, podnošenjem zahtjeva za potporu koji sadrži njegove osobne podatke, na ovaj Program, uz tražene priloge, dao privolu za njihovo prikupljanje, obradu i korištenje istih javnom objavom na internetskim stranicama i u službenom glasilu Grada Novigrada-Cittanova, a u svrhu radi koje su prikupljeni.</w:t>
      </w:r>
    </w:p>
    <w:p w14:paraId="5F947144" w14:textId="77777777" w:rsidR="008F5275" w:rsidRPr="00366F24" w:rsidRDefault="008F5275" w:rsidP="008F5275">
      <w:pPr>
        <w:spacing w:after="0" w:line="240" w:lineRule="auto"/>
        <w:rPr>
          <w:rFonts w:ascii="Arial" w:hAnsi="Arial" w:cs="Arial"/>
          <w:sz w:val="20"/>
          <w:szCs w:val="20"/>
        </w:rPr>
      </w:pPr>
    </w:p>
    <w:p w14:paraId="5CCA1BF6" w14:textId="77777777" w:rsidR="008F5275" w:rsidRPr="00366F24" w:rsidRDefault="008F5275" w:rsidP="008F5275">
      <w:pPr>
        <w:spacing w:after="0" w:line="240" w:lineRule="auto"/>
        <w:rPr>
          <w:rFonts w:ascii="Arial" w:hAnsi="Arial" w:cs="Arial"/>
          <w:sz w:val="20"/>
          <w:szCs w:val="20"/>
        </w:rPr>
      </w:pPr>
    </w:p>
    <w:p w14:paraId="509F9989" w14:textId="77777777" w:rsidR="008F5275" w:rsidRPr="00366F24" w:rsidRDefault="008F5275" w:rsidP="008F5275">
      <w:pPr>
        <w:spacing w:after="0" w:line="240" w:lineRule="auto"/>
        <w:ind w:left="357"/>
        <w:rPr>
          <w:rFonts w:ascii="Arial" w:hAnsi="Arial" w:cs="Arial"/>
          <w:b/>
          <w:sz w:val="20"/>
          <w:szCs w:val="20"/>
        </w:rPr>
      </w:pPr>
      <w:r w:rsidRPr="00366F24">
        <w:rPr>
          <w:rFonts w:ascii="Arial" w:hAnsi="Arial" w:cs="Arial"/>
          <w:b/>
          <w:sz w:val="20"/>
          <w:szCs w:val="20"/>
        </w:rPr>
        <w:t>VI. PRIJELAZNE I ZAVRŠNE ODREDBE</w:t>
      </w:r>
    </w:p>
    <w:p w14:paraId="15D20F90" w14:textId="77777777" w:rsidR="008F5275" w:rsidRPr="00366F24" w:rsidRDefault="008F5275" w:rsidP="008F5275">
      <w:pPr>
        <w:pStyle w:val="BodyText"/>
        <w:rPr>
          <w:rFonts w:ascii="Arial" w:hAnsi="Arial" w:cs="Arial"/>
          <w:sz w:val="20"/>
          <w:szCs w:val="20"/>
        </w:rPr>
      </w:pPr>
    </w:p>
    <w:p w14:paraId="36ABC547" w14:textId="77777777" w:rsidR="008F5275" w:rsidRPr="00366F24" w:rsidRDefault="008F5275" w:rsidP="008F5275">
      <w:pPr>
        <w:pStyle w:val="BodyText"/>
        <w:jc w:val="center"/>
        <w:rPr>
          <w:rFonts w:ascii="Arial" w:hAnsi="Arial" w:cs="Arial"/>
          <w:sz w:val="20"/>
          <w:szCs w:val="20"/>
        </w:rPr>
      </w:pPr>
      <w:r w:rsidRPr="00366F24">
        <w:rPr>
          <w:rFonts w:ascii="Arial" w:hAnsi="Arial" w:cs="Arial"/>
          <w:sz w:val="20"/>
          <w:szCs w:val="20"/>
        </w:rPr>
        <w:t>Članak 17.</w:t>
      </w:r>
    </w:p>
    <w:p w14:paraId="76BC16F2" w14:textId="77777777" w:rsidR="008F5275" w:rsidRPr="00366F24" w:rsidRDefault="008F5275" w:rsidP="008F5275">
      <w:pPr>
        <w:pStyle w:val="BodyText"/>
        <w:rPr>
          <w:rFonts w:ascii="Arial" w:hAnsi="Arial" w:cs="Arial"/>
          <w:sz w:val="20"/>
          <w:szCs w:val="20"/>
        </w:rPr>
      </w:pPr>
      <w:r w:rsidRPr="00366F24">
        <w:rPr>
          <w:rFonts w:ascii="Arial" w:hAnsi="Arial" w:cs="Arial"/>
          <w:sz w:val="20"/>
          <w:szCs w:val="20"/>
        </w:rPr>
        <w:tab/>
        <w:t xml:space="preserve">Korisnik potpore dužan je u svakom trenutku omogućiti davatelju potpore kontrolu namjenskog utroška dobivene potpore u razdoblju od tri godine od dana dodjele iste. </w:t>
      </w:r>
    </w:p>
    <w:p w14:paraId="28C9402C"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Ukoliko je korisnik nepovratne gradske potpore priložio neistinitu dokumentaciju ili prijavljeno stanje u zahtjevu i dokumentaciji ne odgovara njegovom stvarnom stanju, podnositelj zahtjeva dobivena sredstva za tu godinu mora vratiti u Proračun Grada Novigrada-Cittanova u roku od osam dana od dana primitka poziva te će biti isključen iz svih gradskih potpora u narednih 5 godina.</w:t>
      </w:r>
    </w:p>
    <w:p w14:paraId="4BAF8E02"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Potpore će se dodijeliti isključivo fizičkim osobama s prebivalištem na području Grada Novigrada-Cittanova te trgovačkim društvima, obrtima i slobodnim zanimanjima koji imaju sjedište, obavljaju registriranu djelatnost na području Grada Novigrada-Cittanova i imaju najmanje jednog zaposlenog na neodređeno vrijeme (vlasnika/</w:t>
      </w:r>
      <w:proofErr w:type="spellStart"/>
      <w:r w:rsidRPr="00366F24">
        <w:rPr>
          <w:rFonts w:ascii="Arial" w:hAnsi="Arial" w:cs="Arial"/>
          <w:sz w:val="20"/>
          <w:szCs w:val="20"/>
        </w:rPr>
        <w:t>cu</w:t>
      </w:r>
      <w:proofErr w:type="spellEnd"/>
      <w:r w:rsidRPr="00366F24">
        <w:rPr>
          <w:rFonts w:ascii="Arial" w:hAnsi="Arial" w:cs="Arial"/>
          <w:sz w:val="20"/>
          <w:szCs w:val="20"/>
        </w:rPr>
        <w:t xml:space="preserve"> ili drugog zaposlenika).</w:t>
      </w:r>
    </w:p>
    <w:p w14:paraId="28E7BB25" w14:textId="77777777" w:rsidR="008F5275" w:rsidRPr="00366F24" w:rsidRDefault="008F5275" w:rsidP="008F5275">
      <w:pPr>
        <w:pStyle w:val="BodyText"/>
        <w:ind w:firstLine="708"/>
        <w:rPr>
          <w:rFonts w:ascii="Arial" w:hAnsi="Arial" w:cs="Arial"/>
          <w:sz w:val="20"/>
          <w:szCs w:val="20"/>
        </w:rPr>
      </w:pPr>
    </w:p>
    <w:p w14:paraId="5D033ACE"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Obrti i trgovačka društva koji ostvaruju pravo na potporu iz Mjere 1., članka 7. ovog Programa moraju poslovati najmanje godinu dana od dana dodjele potpore, u protivnom, cjelokupan iznos iz potpore mora biti vraćen u Proračun Grada Novigrada-Cittanova.</w:t>
      </w:r>
    </w:p>
    <w:p w14:paraId="5FF3CBCC" w14:textId="77777777" w:rsidR="008F5275" w:rsidRPr="00366F24" w:rsidRDefault="008F5275" w:rsidP="008F5275">
      <w:pPr>
        <w:pStyle w:val="BodyText"/>
        <w:rPr>
          <w:rFonts w:ascii="Arial" w:hAnsi="Arial" w:cs="Arial"/>
          <w:sz w:val="20"/>
          <w:szCs w:val="20"/>
        </w:rPr>
      </w:pPr>
    </w:p>
    <w:p w14:paraId="26DE3E95"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Da bi obrti, trgovačka društva i slobodna zanimanja ostvarili pravo na potpore iz Mjere 2., članka 8. ovog Programa moraju poslovati i imati sjedište na području Grada Novigrada-Cittanova najmanje godinu dana do dana podnošenja zahtjeva za ostvarivanje prava na potpore.</w:t>
      </w:r>
    </w:p>
    <w:p w14:paraId="37139C11" w14:textId="77777777" w:rsidR="008F5275" w:rsidRPr="00366F24" w:rsidRDefault="008F5275" w:rsidP="008F5275">
      <w:pPr>
        <w:pStyle w:val="BodyText"/>
        <w:ind w:firstLine="708"/>
        <w:rPr>
          <w:rFonts w:ascii="Arial" w:hAnsi="Arial" w:cs="Arial"/>
          <w:sz w:val="20"/>
          <w:szCs w:val="20"/>
        </w:rPr>
      </w:pPr>
    </w:p>
    <w:p w14:paraId="06570C06" w14:textId="77777777" w:rsidR="008F5275" w:rsidRPr="00366F24" w:rsidRDefault="008F5275" w:rsidP="008F5275">
      <w:pPr>
        <w:pStyle w:val="BodyText"/>
        <w:ind w:firstLine="708"/>
        <w:rPr>
          <w:rFonts w:ascii="Arial" w:hAnsi="Arial" w:cs="Arial"/>
          <w:sz w:val="20"/>
          <w:szCs w:val="20"/>
        </w:rPr>
      </w:pPr>
      <w:r w:rsidRPr="00366F24">
        <w:rPr>
          <w:rFonts w:ascii="Arial" w:hAnsi="Arial" w:cs="Arial"/>
          <w:sz w:val="20"/>
          <w:szCs w:val="20"/>
        </w:rPr>
        <w:t>Da bi fizičke osobe ostvarile pravo na potpore iz Mjera 3. i 4., članaka 9. i 10. ovog Programa moraju imati prebivalište na području Grada Novigrada-Cittanova.</w:t>
      </w:r>
    </w:p>
    <w:p w14:paraId="5474FF78" w14:textId="77777777" w:rsidR="008F5275" w:rsidRPr="00366F24" w:rsidRDefault="008F5275" w:rsidP="008F5275">
      <w:pPr>
        <w:spacing w:after="0" w:line="240" w:lineRule="auto"/>
        <w:ind w:firstLine="709"/>
        <w:jc w:val="both"/>
        <w:rPr>
          <w:rFonts w:ascii="Arial" w:hAnsi="Arial" w:cs="Arial"/>
          <w:sz w:val="20"/>
          <w:szCs w:val="20"/>
        </w:rPr>
      </w:pPr>
    </w:p>
    <w:p w14:paraId="27798EC3" w14:textId="77777777" w:rsidR="008F5275" w:rsidRPr="00366F24" w:rsidRDefault="008F5275" w:rsidP="008F5275">
      <w:pPr>
        <w:spacing w:after="0" w:line="240" w:lineRule="auto"/>
        <w:jc w:val="center"/>
        <w:rPr>
          <w:rFonts w:ascii="Arial" w:hAnsi="Arial" w:cs="Arial"/>
          <w:sz w:val="20"/>
          <w:szCs w:val="20"/>
        </w:rPr>
      </w:pPr>
      <w:r w:rsidRPr="00366F24">
        <w:rPr>
          <w:rFonts w:ascii="Arial" w:hAnsi="Arial" w:cs="Arial"/>
          <w:sz w:val="20"/>
          <w:szCs w:val="20"/>
        </w:rPr>
        <w:lastRenderedPageBreak/>
        <w:t>Članak 18.</w:t>
      </w:r>
    </w:p>
    <w:p w14:paraId="7D66A574" w14:textId="77777777" w:rsidR="008F5275" w:rsidRPr="00366F24" w:rsidRDefault="008F5275" w:rsidP="008F5275">
      <w:pPr>
        <w:spacing w:after="0" w:line="240" w:lineRule="auto"/>
        <w:ind w:firstLine="708"/>
        <w:jc w:val="both"/>
        <w:rPr>
          <w:rFonts w:ascii="Arial" w:hAnsi="Arial" w:cs="Arial"/>
          <w:sz w:val="20"/>
          <w:szCs w:val="20"/>
        </w:rPr>
      </w:pPr>
      <w:r w:rsidRPr="00366F24">
        <w:rPr>
          <w:rFonts w:ascii="Arial" w:hAnsi="Arial" w:cs="Arial"/>
          <w:sz w:val="20"/>
          <w:szCs w:val="20"/>
        </w:rPr>
        <w:t xml:space="preserve">Ovaj Program stupa na snagu prvoga dana od dana objave u "Službenim novinama Grada Novigrada-Cittanova". </w:t>
      </w:r>
    </w:p>
    <w:p w14:paraId="65E65271" w14:textId="77777777" w:rsidR="008F5275" w:rsidRPr="00366F24" w:rsidRDefault="008F5275" w:rsidP="008F5275">
      <w:pPr>
        <w:pStyle w:val="BodyText"/>
        <w:rPr>
          <w:rFonts w:ascii="Arial" w:hAnsi="Arial" w:cs="Arial"/>
          <w:sz w:val="20"/>
          <w:szCs w:val="20"/>
        </w:rPr>
      </w:pPr>
    </w:p>
    <w:p w14:paraId="4FF5AA44" w14:textId="77777777" w:rsidR="008F5275" w:rsidRPr="00366F24" w:rsidRDefault="008F5275" w:rsidP="008F5275">
      <w:pPr>
        <w:pStyle w:val="BodyText"/>
        <w:rPr>
          <w:rFonts w:ascii="Arial" w:hAnsi="Arial" w:cs="Arial"/>
          <w:sz w:val="20"/>
          <w:szCs w:val="20"/>
        </w:rPr>
      </w:pPr>
    </w:p>
    <w:p w14:paraId="1E91DE27" w14:textId="77777777" w:rsidR="008F5275" w:rsidRPr="00366F24" w:rsidRDefault="008F5275" w:rsidP="008F5275">
      <w:pPr>
        <w:pStyle w:val="BodyText"/>
        <w:rPr>
          <w:rFonts w:ascii="Arial" w:hAnsi="Arial" w:cs="Arial"/>
          <w:sz w:val="20"/>
          <w:szCs w:val="20"/>
        </w:rPr>
      </w:pPr>
    </w:p>
    <w:p w14:paraId="5D0443C6" w14:textId="77777777" w:rsidR="008F5275" w:rsidRPr="00366F24" w:rsidRDefault="008F5275" w:rsidP="008F5275">
      <w:pPr>
        <w:pStyle w:val="BodyText"/>
        <w:rPr>
          <w:rFonts w:ascii="Arial" w:hAnsi="Arial" w:cs="Arial"/>
          <w:sz w:val="20"/>
          <w:szCs w:val="20"/>
        </w:rPr>
      </w:pPr>
      <w:r w:rsidRPr="00366F24">
        <w:rPr>
          <w:rFonts w:ascii="Arial" w:hAnsi="Arial" w:cs="Arial"/>
          <w:sz w:val="20"/>
          <w:szCs w:val="20"/>
        </w:rPr>
        <w:t>KLASA:302-02/26-01/01</w:t>
      </w:r>
    </w:p>
    <w:p w14:paraId="07A8F952" w14:textId="77777777" w:rsidR="008F5275" w:rsidRPr="00366F24" w:rsidRDefault="008F5275" w:rsidP="008F5275">
      <w:pPr>
        <w:pStyle w:val="BodyText"/>
        <w:rPr>
          <w:rFonts w:ascii="Arial" w:hAnsi="Arial" w:cs="Arial"/>
          <w:sz w:val="20"/>
          <w:szCs w:val="20"/>
        </w:rPr>
      </w:pPr>
      <w:proofErr w:type="spellStart"/>
      <w:r w:rsidRPr="00366F24">
        <w:rPr>
          <w:rFonts w:ascii="Arial" w:hAnsi="Arial" w:cs="Arial"/>
          <w:sz w:val="20"/>
          <w:szCs w:val="20"/>
        </w:rPr>
        <w:t>URBROJ</w:t>
      </w:r>
      <w:proofErr w:type="spellEnd"/>
      <w:r w:rsidRPr="00366F24">
        <w:rPr>
          <w:rFonts w:ascii="Arial" w:hAnsi="Arial" w:cs="Arial"/>
          <w:sz w:val="20"/>
          <w:szCs w:val="20"/>
        </w:rPr>
        <w:t>: 2163-5-01-25-01</w:t>
      </w:r>
    </w:p>
    <w:p w14:paraId="787171F6" w14:textId="77777777" w:rsidR="008F5275" w:rsidRPr="00366F24" w:rsidRDefault="008F5275" w:rsidP="008F5275">
      <w:pPr>
        <w:pStyle w:val="BodyText"/>
        <w:rPr>
          <w:rFonts w:ascii="Arial" w:hAnsi="Arial" w:cs="Arial"/>
          <w:color w:val="FF0000"/>
          <w:sz w:val="20"/>
          <w:szCs w:val="20"/>
        </w:rPr>
      </w:pPr>
      <w:r w:rsidRPr="00366F24">
        <w:rPr>
          <w:rFonts w:ascii="Arial" w:hAnsi="Arial" w:cs="Arial"/>
          <w:sz w:val="20"/>
          <w:szCs w:val="20"/>
        </w:rPr>
        <w:t>Novigrad</w:t>
      </w:r>
      <w:r>
        <w:rPr>
          <w:rFonts w:ascii="Arial" w:hAnsi="Arial" w:cs="Arial"/>
          <w:sz w:val="20"/>
          <w:szCs w:val="20"/>
        </w:rPr>
        <w:t xml:space="preserve"> - Cittanova</w:t>
      </w:r>
      <w:r w:rsidRPr="00366F24">
        <w:rPr>
          <w:rFonts w:ascii="Arial" w:hAnsi="Arial" w:cs="Arial"/>
          <w:sz w:val="20"/>
          <w:szCs w:val="20"/>
        </w:rPr>
        <w:t>, 25.</w:t>
      </w:r>
      <w:r>
        <w:rPr>
          <w:rFonts w:ascii="Arial" w:hAnsi="Arial" w:cs="Arial"/>
          <w:sz w:val="20"/>
          <w:szCs w:val="20"/>
        </w:rPr>
        <w:t xml:space="preserve"> veljače </w:t>
      </w:r>
      <w:r w:rsidRPr="00366F24">
        <w:rPr>
          <w:rFonts w:ascii="Arial" w:hAnsi="Arial" w:cs="Arial"/>
          <w:sz w:val="20"/>
          <w:szCs w:val="20"/>
        </w:rPr>
        <w:t>2026.</w:t>
      </w:r>
    </w:p>
    <w:p w14:paraId="332DECE5" w14:textId="77777777" w:rsidR="008F5275" w:rsidRDefault="008F5275" w:rsidP="008F5275">
      <w:pPr>
        <w:spacing w:after="0" w:line="240" w:lineRule="auto"/>
        <w:jc w:val="both"/>
        <w:rPr>
          <w:rFonts w:ascii="Arial" w:hAnsi="Arial" w:cs="Arial"/>
          <w:b/>
          <w:color w:val="FF0000"/>
          <w:sz w:val="20"/>
          <w:szCs w:val="20"/>
        </w:rPr>
      </w:pPr>
    </w:p>
    <w:p w14:paraId="03E5D0DB" w14:textId="77777777" w:rsidR="008F5275" w:rsidRPr="006C77EC" w:rsidRDefault="008F5275" w:rsidP="008F5275">
      <w:pPr>
        <w:spacing w:after="0" w:line="240" w:lineRule="auto"/>
        <w:jc w:val="both"/>
        <w:rPr>
          <w:rFonts w:ascii="Arial" w:eastAsia="Times New Roman" w:hAnsi="Arial" w:cs="Arial"/>
          <w:sz w:val="20"/>
          <w:szCs w:val="20"/>
          <w:lang w:eastAsia="hr-HR"/>
        </w:rPr>
      </w:pPr>
    </w:p>
    <w:p w14:paraId="228A15DC" w14:textId="77777777" w:rsidR="008F5275" w:rsidRPr="00ED7240" w:rsidRDefault="008F5275" w:rsidP="008F5275">
      <w:pPr>
        <w:spacing w:after="0" w:line="240" w:lineRule="auto"/>
        <w:jc w:val="center"/>
        <w:rPr>
          <w:rFonts w:ascii="Arial" w:hAnsi="Arial" w:cs="Arial"/>
          <w:bCs/>
          <w:sz w:val="20"/>
          <w:szCs w:val="20"/>
        </w:rPr>
      </w:pPr>
      <w:r w:rsidRPr="00ED7240">
        <w:rPr>
          <w:rFonts w:ascii="Arial" w:hAnsi="Arial" w:cs="Arial"/>
          <w:bCs/>
          <w:sz w:val="20"/>
          <w:szCs w:val="20"/>
        </w:rPr>
        <w:t>GRAD NOVIGRAD – CITTANOVA</w:t>
      </w:r>
    </w:p>
    <w:p w14:paraId="26756A85" w14:textId="77777777" w:rsidR="008F5275" w:rsidRPr="00ED7240" w:rsidRDefault="008F5275" w:rsidP="008F5275">
      <w:pPr>
        <w:spacing w:after="0" w:line="240" w:lineRule="auto"/>
        <w:jc w:val="center"/>
        <w:rPr>
          <w:rFonts w:ascii="Arial" w:hAnsi="Arial" w:cs="Arial"/>
          <w:bCs/>
          <w:sz w:val="20"/>
          <w:szCs w:val="20"/>
        </w:rPr>
      </w:pPr>
      <w:r w:rsidRPr="00ED7240">
        <w:rPr>
          <w:rFonts w:ascii="Arial" w:hAnsi="Arial" w:cs="Arial"/>
          <w:bCs/>
          <w:sz w:val="20"/>
          <w:szCs w:val="20"/>
        </w:rPr>
        <w:t>GRADONAČELNIK</w:t>
      </w:r>
    </w:p>
    <w:p w14:paraId="018442BE" w14:textId="77777777" w:rsidR="008F5275" w:rsidRPr="00ED7240" w:rsidRDefault="008F5275" w:rsidP="008F5275">
      <w:pPr>
        <w:spacing w:after="0" w:line="240" w:lineRule="auto"/>
        <w:jc w:val="center"/>
        <w:rPr>
          <w:rFonts w:ascii="Arial" w:hAnsi="Arial" w:cs="Arial"/>
          <w:bCs/>
          <w:sz w:val="20"/>
          <w:szCs w:val="20"/>
        </w:rPr>
      </w:pPr>
      <w:r w:rsidRPr="00ED7240">
        <w:rPr>
          <w:rFonts w:ascii="Arial" w:hAnsi="Arial" w:cs="Arial"/>
          <w:bCs/>
          <w:sz w:val="20"/>
          <w:szCs w:val="20"/>
        </w:rPr>
        <w:t>Anteo Milos</w:t>
      </w:r>
      <w:r>
        <w:rPr>
          <w:rFonts w:ascii="Arial" w:hAnsi="Arial" w:cs="Arial"/>
          <w:sz w:val="20"/>
          <w:szCs w:val="20"/>
        </w:rPr>
        <w:t>, v.r.</w:t>
      </w:r>
    </w:p>
    <w:p w14:paraId="4A011F02" w14:textId="77777777" w:rsidR="008F5275" w:rsidRPr="006C77EC" w:rsidRDefault="008F5275" w:rsidP="008F5275">
      <w:pPr>
        <w:spacing w:after="0" w:line="240" w:lineRule="auto"/>
        <w:jc w:val="center"/>
        <w:rPr>
          <w:rFonts w:ascii="Arial" w:eastAsia="Times New Roman" w:hAnsi="Arial" w:cs="Arial"/>
          <w:sz w:val="20"/>
          <w:szCs w:val="20"/>
          <w:lang w:eastAsia="hr-HR"/>
        </w:rPr>
      </w:pPr>
    </w:p>
    <w:p w14:paraId="280F5B1B" w14:textId="77777777" w:rsidR="008F5275" w:rsidRDefault="008F5275" w:rsidP="008F5275">
      <w:pPr>
        <w:autoSpaceDE w:val="0"/>
        <w:autoSpaceDN w:val="0"/>
        <w:adjustRightInd w:val="0"/>
        <w:spacing w:after="0" w:line="240" w:lineRule="auto"/>
        <w:jc w:val="both"/>
        <w:rPr>
          <w:rFonts w:ascii="Arial" w:hAnsi="Arial" w:cs="Arial"/>
          <w:sz w:val="20"/>
          <w:szCs w:val="20"/>
        </w:rPr>
      </w:pPr>
    </w:p>
    <w:p w14:paraId="4C240C67" w14:textId="77777777" w:rsidR="008F5275" w:rsidRDefault="008F5275" w:rsidP="0070100D">
      <w:pPr>
        <w:spacing w:after="0" w:line="240" w:lineRule="auto"/>
        <w:rPr>
          <w:rFonts w:ascii="Arial" w:hAnsi="Arial" w:cs="Arial"/>
          <w:sz w:val="20"/>
          <w:szCs w:val="20"/>
        </w:rPr>
      </w:pPr>
    </w:p>
    <w:sectPr w:rsidR="008F5275" w:rsidSect="008F5275">
      <w:headerReference w:type="default" r:id="rId10"/>
      <w:footerReference w:type="default" r:id="rId11"/>
      <w:footerReference w:type="first" r:id="rId12"/>
      <w:pgSz w:w="11906" w:h="16838"/>
      <w:pgMar w:top="1417" w:right="1417" w:bottom="1417" w:left="1417" w:header="708" w:footer="358"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1C03" w14:textId="77777777" w:rsidR="00B44EEA" w:rsidRDefault="00B44EEA" w:rsidP="00396D75">
      <w:pPr>
        <w:spacing w:after="0" w:line="240" w:lineRule="auto"/>
      </w:pPr>
      <w:r>
        <w:separator/>
      </w:r>
    </w:p>
  </w:endnote>
  <w:endnote w:type="continuationSeparator" w:id="0">
    <w:p w14:paraId="36CDE145" w14:textId="77777777" w:rsidR="00B44EEA" w:rsidRDefault="00B44EEA" w:rsidP="0039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HR Courier New">
    <w:altName w:val="Courier New"/>
    <w:charset w:val="00"/>
    <w:family w:val="modern"/>
    <w:pitch w:val="fixed"/>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HRHelvetica_Light">
    <w:altName w:val="Arial Narrow"/>
    <w:charset w:val="00"/>
    <w:family w:val="swiss"/>
    <w:pitch w:val="variable"/>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D64B" w14:textId="51B43228" w:rsidR="00F64513" w:rsidRPr="00982161" w:rsidRDefault="00982161" w:rsidP="00982161">
    <w:pPr>
      <w:pStyle w:val="Footer"/>
      <w:jc w:val="both"/>
    </w:pPr>
    <w:r>
      <w:rPr>
        <w:rFonts w:ascii="Cambria" w:hAnsi="Cambria"/>
        <w:sz w:val="20"/>
        <w:szCs w:val="20"/>
      </w:rPr>
      <w:t xml:space="preserve">Novigrad – Cittanova, </w:t>
    </w:r>
    <w:r w:rsidR="00137A41">
      <w:rPr>
        <w:rFonts w:ascii="Cambria" w:hAnsi="Cambria"/>
        <w:sz w:val="20"/>
        <w:szCs w:val="20"/>
      </w:rPr>
      <w:t>2</w:t>
    </w:r>
    <w:r w:rsidR="006D5CA5">
      <w:rPr>
        <w:rFonts w:ascii="Cambria" w:hAnsi="Cambria"/>
        <w:sz w:val="20"/>
        <w:szCs w:val="20"/>
      </w:rPr>
      <w:t>7</w:t>
    </w:r>
    <w:r>
      <w:rPr>
        <w:rFonts w:ascii="Cambria" w:hAnsi="Cambria"/>
        <w:sz w:val="20"/>
        <w:szCs w:val="20"/>
      </w:rPr>
      <w:t>.</w:t>
    </w:r>
    <w:r w:rsidR="006D5CA5">
      <w:rPr>
        <w:rFonts w:ascii="Cambria" w:hAnsi="Cambria"/>
        <w:sz w:val="20"/>
        <w:szCs w:val="20"/>
      </w:rPr>
      <w:t>2</w:t>
    </w:r>
    <w:r>
      <w:rPr>
        <w:rFonts w:ascii="Cambria" w:hAnsi="Cambria"/>
        <w:sz w:val="20"/>
        <w:szCs w:val="20"/>
      </w:rPr>
      <w:t>.202</w:t>
    </w:r>
    <w:r w:rsidR="00DE550D">
      <w:rPr>
        <w:rFonts w:ascii="Cambria" w:hAnsi="Cambria"/>
        <w:sz w:val="20"/>
        <w:szCs w:val="20"/>
      </w:rPr>
      <w:t>6</w:t>
    </w:r>
    <w:r>
      <w:rPr>
        <w:rFonts w:ascii="Cambria" w:hAnsi="Cambria"/>
        <w:sz w:val="20"/>
        <w:szCs w:val="20"/>
      </w:rPr>
      <w:t xml:space="preserve">.                                                                                                                                  </w:t>
    </w:r>
    <w:r w:rsidR="00C8462E" w:rsidRPr="00C8462E">
      <w:rPr>
        <w:rFonts w:ascii="Cambria" w:hAnsi="Cambria"/>
        <w:sz w:val="20"/>
        <w:szCs w:val="20"/>
      </w:rPr>
      <w:fldChar w:fldCharType="begin"/>
    </w:r>
    <w:r w:rsidR="00C8462E" w:rsidRPr="00C8462E">
      <w:rPr>
        <w:rFonts w:ascii="Cambria" w:hAnsi="Cambria"/>
        <w:sz w:val="20"/>
        <w:szCs w:val="20"/>
      </w:rPr>
      <w:instrText>PAGE   \* MERGEFORMAT</w:instrText>
    </w:r>
    <w:r w:rsidR="00C8462E" w:rsidRPr="00C8462E">
      <w:rPr>
        <w:rFonts w:ascii="Cambria" w:hAnsi="Cambria"/>
        <w:sz w:val="20"/>
        <w:szCs w:val="20"/>
      </w:rPr>
      <w:fldChar w:fldCharType="separate"/>
    </w:r>
    <w:r w:rsidR="00C8462E" w:rsidRPr="00C8462E">
      <w:rPr>
        <w:rFonts w:ascii="Cambria" w:hAnsi="Cambria"/>
        <w:sz w:val="20"/>
        <w:szCs w:val="20"/>
      </w:rPr>
      <w:t>1</w:t>
    </w:r>
    <w:r w:rsidR="00C8462E" w:rsidRPr="00C8462E">
      <w:rPr>
        <w:rFonts w:ascii="Cambria" w:hAnsi="Cambri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AE3D" w14:textId="2527B101" w:rsidR="00B041E4" w:rsidRPr="00B041E4" w:rsidRDefault="00B041E4" w:rsidP="0040471F">
    <w:pPr>
      <w:pStyle w:val="Footer"/>
      <w:tabs>
        <w:tab w:val="left" w:pos="255"/>
        <w:tab w:val="right" w:pos="94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8C4E" w14:textId="77777777" w:rsidR="00B44EEA" w:rsidRDefault="00B44EEA" w:rsidP="00396D75">
      <w:pPr>
        <w:spacing w:after="0" w:line="240" w:lineRule="auto"/>
      </w:pPr>
      <w:r>
        <w:separator/>
      </w:r>
    </w:p>
  </w:footnote>
  <w:footnote w:type="continuationSeparator" w:id="0">
    <w:p w14:paraId="4D31B7F1" w14:textId="77777777" w:rsidR="00B44EEA" w:rsidRDefault="00B44EEA" w:rsidP="0039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24"/>
      <w:gridCol w:w="1313"/>
    </w:tblGrid>
    <w:tr w:rsidR="0038752B" w14:paraId="2BECED5F" w14:textId="77777777" w:rsidTr="000067B0">
      <w:trPr>
        <w:trHeight w:val="288"/>
      </w:trPr>
      <w:tc>
        <w:tcPr>
          <w:tcW w:w="8143" w:type="dxa"/>
        </w:tcPr>
        <w:p w14:paraId="428B6619" w14:textId="77777777" w:rsidR="0038752B" w:rsidRDefault="0038752B" w:rsidP="00396D75">
          <w:pPr>
            <w:pStyle w:val="Header"/>
            <w:jc w:val="right"/>
            <w:rPr>
              <w:rFonts w:ascii="Cambria" w:eastAsia="Times New Roman" w:hAnsi="Cambria"/>
              <w:sz w:val="36"/>
              <w:szCs w:val="36"/>
            </w:rPr>
          </w:pPr>
          <w:r w:rsidRPr="00396D75">
            <w:rPr>
              <w:rFonts w:ascii="Cambria" w:eastAsia="Times New Roman" w:hAnsi="Cambria"/>
              <w:sz w:val="18"/>
              <w:szCs w:val="18"/>
            </w:rPr>
            <w:t>SLUŽBENE NOVINE GRADA NOVIGRADA-</w:t>
          </w:r>
          <w:proofErr w:type="spellStart"/>
          <w:r w:rsidRPr="00396D75">
            <w:rPr>
              <w:rFonts w:ascii="Cambria" w:eastAsia="Times New Roman" w:hAnsi="Cambria"/>
              <w:sz w:val="18"/>
              <w:szCs w:val="18"/>
            </w:rPr>
            <w:t>BOLLETTINO</w:t>
          </w:r>
          <w:proofErr w:type="spellEnd"/>
          <w:r w:rsidRPr="00396D75">
            <w:rPr>
              <w:rFonts w:ascii="Cambria" w:eastAsia="Times New Roman" w:hAnsi="Cambria"/>
              <w:sz w:val="18"/>
              <w:szCs w:val="18"/>
            </w:rPr>
            <w:t xml:space="preserve"> </w:t>
          </w:r>
          <w:proofErr w:type="spellStart"/>
          <w:r w:rsidRPr="00396D75">
            <w:rPr>
              <w:rFonts w:ascii="Cambria" w:eastAsia="Times New Roman" w:hAnsi="Cambria"/>
              <w:sz w:val="18"/>
              <w:szCs w:val="18"/>
            </w:rPr>
            <w:t>UFFICIALE</w:t>
          </w:r>
          <w:proofErr w:type="spellEnd"/>
          <w:r w:rsidRPr="00396D75">
            <w:rPr>
              <w:rFonts w:ascii="Cambria" w:eastAsia="Times New Roman" w:hAnsi="Cambria"/>
              <w:sz w:val="18"/>
              <w:szCs w:val="18"/>
            </w:rPr>
            <w:t xml:space="preserve"> DELLA </w:t>
          </w:r>
          <w:proofErr w:type="spellStart"/>
          <w:r w:rsidRPr="00396D75">
            <w:rPr>
              <w:rFonts w:ascii="Cambria" w:eastAsia="Times New Roman" w:hAnsi="Cambria"/>
              <w:sz w:val="18"/>
              <w:szCs w:val="18"/>
            </w:rPr>
            <w:t>CITTA</w:t>
          </w:r>
          <w:proofErr w:type="spellEnd"/>
          <w:r w:rsidRPr="00396D75">
            <w:rPr>
              <w:rFonts w:ascii="Cambria" w:eastAsia="Times New Roman" w:hAnsi="Cambria"/>
              <w:sz w:val="18"/>
              <w:szCs w:val="18"/>
            </w:rPr>
            <w:t>' DI CITTANOVA</w:t>
          </w:r>
        </w:p>
      </w:tc>
      <w:tc>
        <w:tcPr>
          <w:tcW w:w="1328" w:type="dxa"/>
        </w:tcPr>
        <w:p w14:paraId="78D8B036" w14:textId="210EE332" w:rsidR="0038752B" w:rsidRDefault="0038752B" w:rsidP="005F4873">
          <w:pPr>
            <w:pStyle w:val="Header"/>
            <w:rPr>
              <w:rFonts w:ascii="Cambria" w:eastAsia="Times New Roman" w:hAnsi="Cambria"/>
              <w:b/>
              <w:bCs/>
              <w:color w:val="4F81BD"/>
              <w:sz w:val="36"/>
              <w:szCs w:val="36"/>
            </w:rPr>
          </w:pPr>
          <w:r>
            <w:rPr>
              <w:rFonts w:ascii="Cambria" w:eastAsia="Times New Roman" w:hAnsi="Cambria"/>
              <w:b/>
              <w:bCs/>
              <w:sz w:val="18"/>
              <w:szCs w:val="18"/>
            </w:rPr>
            <w:t>Broj</w:t>
          </w:r>
          <w:r w:rsidR="007F06A1">
            <w:rPr>
              <w:rFonts w:ascii="Cambria" w:eastAsia="Times New Roman" w:hAnsi="Cambria"/>
              <w:b/>
              <w:bCs/>
              <w:sz w:val="18"/>
              <w:szCs w:val="18"/>
            </w:rPr>
            <w:t xml:space="preserve"> </w:t>
          </w:r>
          <w:r w:rsidR="006D5CA5">
            <w:rPr>
              <w:rFonts w:ascii="Cambria" w:eastAsia="Times New Roman" w:hAnsi="Cambria"/>
              <w:b/>
              <w:bCs/>
              <w:sz w:val="18"/>
              <w:szCs w:val="18"/>
            </w:rPr>
            <w:t>2</w:t>
          </w:r>
          <w:r w:rsidR="00BB0447">
            <w:rPr>
              <w:rFonts w:ascii="Cambria" w:eastAsia="Times New Roman" w:hAnsi="Cambria"/>
              <w:b/>
              <w:bCs/>
              <w:sz w:val="18"/>
              <w:szCs w:val="18"/>
            </w:rPr>
            <w:t>/202</w:t>
          </w:r>
          <w:r w:rsidR="00DE550D">
            <w:rPr>
              <w:rFonts w:ascii="Cambria" w:eastAsia="Times New Roman" w:hAnsi="Cambria"/>
              <w:b/>
              <w:bCs/>
              <w:sz w:val="18"/>
              <w:szCs w:val="18"/>
            </w:rPr>
            <w:t>6</w:t>
          </w:r>
        </w:p>
      </w:tc>
    </w:tr>
  </w:tbl>
  <w:p w14:paraId="3B5B22C3" w14:textId="77777777" w:rsidR="0038752B" w:rsidRDefault="0038752B" w:rsidP="002140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D06623"/>
    <w:multiLevelType w:val="hybridMultilevel"/>
    <w:tmpl w:val="3F6224D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E03649"/>
    <w:multiLevelType w:val="hybridMultilevel"/>
    <w:tmpl w:val="9C98201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0E325CF"/>
    <w:multiLevelType w:val="hybridMultilevel"/>
    <w:tmpl w:val="330CD824"/>
    <w:lvl w:ilvl="0" w:tplc="B964E8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0E3389C"/>
    <w:multiLevelType w:val="hybridMultilevel"/>
    <w:tmpl w:val="E61C6CEE"/>
    <w:lvl w:ilvl="0" w:tplc="17A220BA">
      <w:start w:val="1"/>
      <w:numFmt w:val="decimal"/>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5" w15:restartNumberingAfterBreak="0">
    <w:nsid w:val="00FB5815"/>
    <w:multiLevelType w:val="multilevel"/>
    <w:tmpl w:val="AE187E2A"/>
    <w:lvl w:ilvl="0">
      <w:start w:val="3"/>
      <w:numFmt w:val="decimal"/>
      <w:lvlText w:val="%1"/>
      <w:lvlJc w:val="left"/>
      <w:pPr>
        <w:tabs>
          <w:tab w:val="num" w:pos="396"/>
        </w:tabs>
        <w:ind w:left="396" w:hanging="396"/>
      </w:pPr>
      <w:rPr>
        <w:rFonts w:hint="default"/>
        <w:sz w:val="22"/>
      </w:rPr>
    </w:lvl>
    <w:lvl w:ilvl="1">
      <w:start w:val="3"/>
      <w:numFmt w:val="decimal"/>
      <w:lvlText w:val="%1.%2"/>
      <w:lvlJc w:val="left"/>
      <w:pPr>
        <w:tabs>
          <w:tab w:val="num" w:pos="396"/>
        </w:tabs>
        <w:ind w:left="396" w:hanging="39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6" w15:restartNumberingAfterBreak="0">
    <w:nsid w:val="01414107"/>
    <w:multiLevelType w:val="hybridMultilevel"/>
    <w:tmpl w:val="607E30C6"/>
    <w:lvl w:ilvl="0" w:tplc="12968434">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029E1DB7"/>
    <w:multiLevelType w:val="hybridMultilevel"/>
    <w:tmpl w:val="1706C2F8"/>
    <w:lvl w:ilvl="0" w:tplc="18CA66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02B916D8"/>
    <w:multiLevelType w:val="hybridMultilevel"/>
    <w:tmpl w:val="A4200552"/>
    <w:lvl w:ilvl="0" w:tplc="FD4E24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3103993"/>
    <w:multiLevelType w:val="hybridMultilevel"/>
    <w:tmpl w:val="2FFC3FC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0" w15:restartNumberingAfterBreak="0">
    <w:nsid w:val="03115894"/>
    <w:multiLevelType w:val="hybridMultilevel"/>
    <w:tmpl w:val="BAD64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3742BA9"/>
    <w:multiLevelType w:val="hybridMultilevel"/>
    <w:tmpl w:val="CA8879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39C1DA6"/>
    <w:multiLevelType w:val="hybridMultilevel"/>
    <w:tmpl w:val="538A3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580A2A8"/>
    <w:multiLevelType w:val="hybridMultilevel"/>
    <w:tmpl w:val="5CA6CCEA"/>
    <w:lvl w:ilvl="0" w:tplc="ECDA15E2">
      <w:start w:val="1"/>
      <w:numFmt w:val="bullet"/>
      <w:lvlText w:val=""/>
      <w:lvlJc w:val="left"/>
      <w:pPr>
        <w:ind w:left="720" w:hanging="360"/>
      </w:pPr>
      <w:rPr>
        <w:rFonts w:ascii="Symbol" w:hAnsi="Symbol" w:hint="default"/>
      </w:rPr>
    </w:lvl>
    <w:lvl w:ilvl="1" w:tplc="F87648BE">
      <w:start w:val="1"/>
      <w:numFmt w:val="bullet"/>
      <w:lvlText w:val="o"/>
      <w:lvlJc w:val="left"/>
      <w:pPr>
        <w:ind w:left="1440" w:hanging="360"/>
      </w:pPr>
      <w:rPr>
        <w:rFonts w:ascii="Courier New" w:hAnsi="Courier New" w:hint="default"/>
      </w:rPr>
    </w:lvl>
    <w:lvl w:ilvl="2" w:tplc="EF4027EA">
      <w:start w:val="1"/>
      <w:numFmt w:val="bullet"/>
      <w:lvlText w:val=""/>
      <w:lvlJc w:val="left"/>
      <w:pPr>
        <w:ind w:left="2160" w:hanging="360"/>
      </w:pPr>
      <w:rPr>
        <w:rFonts w:ascii="Wingdings" w:hAnsi="Wingdings" w:hint="default"/>
      </w:rPr>
    </w:lvl>
    <w:lvl w:ilvl="3" w:tplc="A704F390">
      <w:start w:val="1"/>
      <w:numFmt w:val="bullet"/>
      <w:lvlText w:val=""/>
      <w:lvlJc w:val="left"/>
      <w:pPr>
        <w:ind w:left="2880" w:hanging="360"/>
      </w:pPr>
      <w:rPr>
        <w:rFonts w:ascii="Symbol" w:hAnsi="Symbol" w:hint="default"/>
      </w:rPr>
    </w:lvl>
    <w:lvl w:ilvl="4" w:tplc="A70881C2">
      <w:start w:val="1"/>
      <w:numFmt w:val="bullet"/>
      <w:lvlText w:val="o"/>
      <w:lvlJc w:val="left"/>
      <w:pPr>
        <w:ind w:left="3600" w:hanging="360"/>
      </w:pPr>
      <w:rPr>
        <w:rFonts w:ascii="Courier New" w:hAnsi="Courier New" w:hint="default"/>
      </w:rPr>
    </w:lvl>
    <w:lvl w:ilvl="5" w:tplc="6764F1D2">
      <w:start w:val="1"/>
      <w:numFmt w:val="bullet"/>
      <w:lvlText w:val=""/>
      <w:lvlJc w:val="left"/>
      <w:pPr>
        <w:ind w:left="4320" w:hanging="360"/>
      </w:pPr>
      <w:rPr>
        <w:rFonts w:ascii="Wingdings" w:hAnsi="Wingdings" w:hint="default"/>
      </w:rPr>
    </w:lvl>
    <w:lvl w:ilvl="6" w:tplc="9F7E0D7A">
      <w:start w:val="1"/>
      <w:numFmt w:val="bullet"/>
      <w:lvlText w:val=""/>
      <w:lvlJc w:val="left"/>
      <w:pPr>
        <w:ind w:left="5040" w:hanging="360"/>
      </w:pPr>
      <w:rPr>
        <w:rFonts w:ascii="Symbol" w:hAnsi="Symbol" w:hint="default"/>
      </w:rPr>
    </w:lvl>
    <w:lvl w:ilvl="7" w:tplc="57CEDEF0">
      <w:start w:val="1"/>
      <w:numFmt w:val="bullet"/>
      <w:lvlText w:val="o"/>
      <w:lvlJc w:val="left"/>
      <w:pPr>
        <w:ind w:left="5760" w:hanging="360"/>
      </w:pPr>
      <w:rPr>
        <w:rFonts w:ascii="Courier New" w:hAnsi="Courier New" w:hint="default"/>
      </w:rPr>
    </w:lvl>
    <w:lvl w:ilvl="8" w:tplc="1AA2FBFE">
      <w:start w:val="1"/>
      <w:numFmt w:val="bullet"/>
      <w:lvlText w:val=""/>
      <w:lvlJc w:val="left"/>
      <w:pPr>
        <w:ind w:left="6480" w:hanging="360"/>
      </w:pPr>
      <w:rPr>
        <w:rFonts w:ascii="Wingdings" w:hAnsi="Wingdings" w:hint="default"/>
      </w:rPr>
    </w:lvl>
  </w:abstractNum>
  <w:abstractNum w:abstractNumId="14" w15:restartNumberingAfterBreak="0">
    <w:nsid w:val="05B23A2B"/>
    <w:multiLevelType w:val="hybridMultilevel"/>
    <w:tmpl w:val="6C440FF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646624B"/>
    <w:multiLevelType w:val="multilevel"/>
    <w:tmpl w:val="F5CC52B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65224E0"/>
    <w:multiLevelType w:val="hybridMultilevel"/>
    <w:tmpl w:val="98A0C92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06581BF8"/>
    <w:multiLevelType w:val="hybridMultilevel"/>
    <w:tmpl w:val="9B3487BE"/>
    <w:lvl w:ilvl="0" w:tplc="FBDE04C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7ED3A58"/>
    <w:multiLevelType w:val="hybridMultilevel"/>
    <w:tmpl w:val="06F89AF0"/>
    <w:lvl w:ilvl="0" w:tplc="E64C8190">
      <w:start w:val="4"/>
      <w:numFmt w:val="bullet"/>
      <w:lvlText w:val="-"/>
      <w:lvlJc w:val="left"/>
      <w:pPr>
        <w:ind w:left="360" w:hanging="360"/>
      </w:pPr>
      <w:rPr>
        <w:rFonts w:ascii="Arial Narrow" w:eastAsia="Times New Roman" w:hAnsi="Arial Narrow" w:cs="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086E20B0"/>
    <w:multiLevelType w:val="hybridMultilevel"/>
    <w:tmpl w:val="7B0E6FB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8DA3CA0"/>
    <w:multiLevelType w:val="hybridMultilevel"/>
    <w:tmpl w:val="3266FBE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BF27AA6"/>
    <w:multiLevelType w:val="hybridMultilevel"/>
    <w:tmpl w:val="E0EEAFB4"/>
    <w:lvl w:ilvl="0" w:tplc="E15AFC04">
      <w:start w:val="1"/>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C6828FA"/>
    <w:multiLevelType w:val="hybridMultilevel"/>
    <w:tmpl w:val="74E87C68"/>
    <w:lvl w:ilvl="0" w:tplc="041A0001">
      <w:start w:val="1"/>
      <w:numFmt w:val="bullet"/>
      <w:lvlText w:val=""/>
      <w:lvlJc w:val="left"/>
      <w:pPr>
        <w:ind w:left="1417" w:hanging="360"/>
      </w:pPr>
      <w:rPr>
        <w:rFonts w:ascii="Symbol" w:hAnsi="Symbol" w:hint="default"/>
      </w:rPr>
    </w:lvl>
    <w:lvl w:ilvl="1" w:tplc="041A0003" w:tentative="1">
      <w:start w:val="1"/>
      <w:numFmt w:val="bullet"/>
      <w:lvlText w:val="o"/>
      <w:lvlJc w:val="left"/>
      <w:pPr>
        <w:ind w:left="2137" w:hanging="360"/>
      </w:pPr>
      <w:rPr>
        <w:rFonts w:ascii="Courier New" w:hAnsi="Courier New" w:cs="Courier New" w:hint="default"/>
      </w:rPr>
    </w:lvl>
    <w:lvl w:ilvl="2" w:tplc="041A0005" w:tentative="1">
      <w:start w:val="1"/>
      <w:numFmt w:val="bullet"/>
      <w:lvlText w:val=""/>
      <w:lvlJc w:val="left"/>
      <w:pPr>
        <w:ind w:left="2857" w:hanging="360"/>
      </w:pPr>
      <w:rPr>
        <w:rFonts w:ascii="Wingdings" w:hAnsi="Wingdings" w:hint="default"/>
      </w:rPr>
    </w:lvl>
    <w:lvl w:ilvl="3" w:tplc="041A0001" w:tentative="1">
      <w:start w:val="1"/>
      <w:numFmt w:val="bullet"/>
      <w:lvlText w:val=""/>
      <w:lvlJc w:val="left"/>
      <w:pPr>
        <w:ind w:left="3577" w:hanging="360"/>
      </w:pPr>
      <w:rPr>
        <w:rFonts w:ascii="Symbol" w:hAnsi="Symbol" w:hint="default"/>
      </w:rPr>
    </w:lvl>
    <w:lvl w:ilvl="4" w:tplc="041A0003" w:tentative="1">
      <w:start w:val="1"/>
      <w:numFmt w:val="bullet"/>
      <w:lvlText w:val="o"/>
      <w:lvlJc w:val="left"/>
      <w:pPr>
        <w:ind w:left="4297" w:hanging="360"/>
      </w:pPr>
      <w:rPr>
        <w:rFonts w:ascii="Courier New" w:hAnsi="Courier New" w:cs="Courier New" w:hint="default"/>
      </w:rPr>
    </w:lvl>
    <w:lvl w:ilvl="5" w:tplc="041A0005" w:tentative="1">
      <w:start w:val="1"/>
      <w:numFmt w:val="bullet"/>
      <w:lvlText w:val=""/>
      <w:lvlJc w:val="left"/>
      <w:pPr>
        <w:ind w:left="5017" w:hanging="360"/>
      </w:pPr>
      <w:rPr>
        <w:rFonts w:ascii="Wingdings" w:hAnsi="Wingdings" w:hint="default"/>
      </w:rPr>
    </w:lvl>
    <w:lvl w:ilvl="6" w:tplc="041A0001" w:tentative="1">
      <w:start w:val="1"/>
      <w:numFmt w:val="bullet"/>
      <w:lvlText w:val=""/>
      <w:lvlJc w:val="left"/>
      <w:pPr>
        <w:ind w:left="5737" w:hanging="360"/>
      </w:pPr>
      <w:rPr>
        <w:rFonts w:ascii="Symbol" w:hAnsi="Symbol" w:hint="default"/>
      </w:rPr>
    </w:lvl>
    <w:lvl w:ilvl="7" w:tplc="041A0003" w:tentative="1">
      <w:start w:val="1"/>
      <w:numFmt w:val="bullet"/>
      <w:lvlText w:val="o"/>
      <w:lvlJc w:val="left"/>
      <w:pPr>
        <w:ind w:left="6457" w:hanging="360"/>
      </w:pPr>
      <w:rPr>
        <w:rFonts w:ascii="Courier New" w:hAnsi="Courier New" w:cs="Courier New" w:hint="default"/>
      </w:rPr>
    </w:lvl>
    <w:lvl w:ilvl="8" w:tplc="041A0005" w:tentative="1">
      <w:start w:val="1"/>
      <w:numFmt w:val="bullet"/>
      <w:lvlText w:val=""/>
      <w:lvlJc w:val="left"/>
      <w:pPr>
        <w:ind w:left="7177" w:hanging="360"/>
      </w:pPr>
      <w:rPr>
        <w:rFonts w:ascii="Wingdings" w:hAnsi="Wingdings" w:hint="default"/>
      </w:rPr>
    </w:lvl>
  </w:abstractNum>
  <w:abstractNum w:abstractNumId="23" w15:restartNumberingAfterBreak="0">
    <w:nsid w:val="0D2E49A9"/>
    <w:multiLevelType w:val="hybridMultilevel"/>
    <w:tmpl w:val="FDC05064"/>
    <w:lvl w:ilvl="0" w:tplc="4C90B274">
      <w:numFmt w:val="bullet"/>
      <w:lvlText w:val="-"/>
      <w:lvlJc w:val="left"/>
      <w:pPr>
        <w:tabs>
          <w:tab w:val="num" w:pos="720"/>
        </w:tabs>
        <w:ind w:left="720" w:hanging="360"/>
      </w:pPr>
      <w:rPr>
        <w:rFonts w:ascii="Arial" w:eastAsia="Times New Roman" w:hAnsi="Arial" w:cs="Arial" w:hint="default"/>
      </w:rPr>
    </w:lvl>
    <w:lvl w:ilvl="1" w:tplc="DED8894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D6809BE"/>
    <w:multiLevelType w:val="hybridMultilevel"/>
    <w:tmpl w:val="C21652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E685BE1"/>
    <w:multiLevelType w:val="hybridMultilevel"/>
    <w:tmpl w:val="062E7EA6"/>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E7D7DA4"/>
    <w:multiLevelType w:val="hybridMultilevel"/>
    <w:tmpl w:val="9438CA24"/>
    <w:lvl w:ilvl="0" w:tplc="836EAB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ED94BE2"/>
    <w:multiLevelType w:val="hybridMultilevel"/>
    <w:tmpl w:val="5A18A198"/>
    <w:lvl w:ilvl="0" w:tplc="94F285F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F056AC9"/>
    <w:multiLevelType w:val="hybridMultilevel"/>
    <w:tmpl w:val="B9F0B5DA"/>
    <w:lvl w:ilvl="0" w:tplc="041A0013">
      <w:start w:val="1"/>
      <w:numFmt w:val="upperRoman"/>
      <w:lvlText w:val="%1."/>
      <w:lvlJc w:val="righ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10F42629"/>
    <w:multiLevelType w:val="hybridMultilevel"/>
    <w:tmpl w:val="07C2FE82"/>
    <w:lvl w:ilvl="0" w:tplc="66FC3E5A">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42E5B2D"/>
    <w:multiLevelType w:val="hybridMultilevel"/>
    <w:tmpl w:val="F0D0F0D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49672B0"/>
    <w:multiLevelType w:val="hybridMultilevel"/>
    <w:tmpl w:val="38882A80"/>
    <w:lvl w:ilvl="0" w:tplc="D480C690">
      <w:start w:val="1"/>
      <w:numFmt w:val="upperRoman"/>
      <w:lvlText w:val="%1I"/>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4C5711B"/>
    <w:multiLevelType w:val="hybridMultilevel"/>
    <w:tmpl w:val="9BF6AFF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15:restartNumberingAfterBreak="0">
    <w:nsid w:val="15464BDF"/>
    <w:multiLevelType w:val="hybridMultilevel"/>
    <w:tmpl w:val="E102902C"/>
    <w:lvl w:ilvl="0" w:tplc="F28207A8">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156044D5"/>
    <w:multiLevelType w:val="hybridMultilevel"/>
    <w:tmpl w:val="ADEEFF94"/>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158306FF"/>
    <w:multiLevelType w:val="multilevel"/>
    <w:tmpl w:val="40F68E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D759AF"/>
    <w:multiLevelType w:val="hybridMultilevel"/>
    <w:tmpl w:val="304E9C7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71C4763"/>
    <w:multiLevelType w:val="hybridMultilevel"/>
    <w:tmpl w:val="AA701766"/>
    <w:lvl w:ilvl="0" w:tplc="041A0013">
      <w:start w:val="1"/>
      <w:numFmt w:val="upperRoman"/>
      <w:lvlText w:val="%1."/>
      <w:lvlJc w:val="righ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18674B67"/>
    <w:multiLevelType w:val="hybridMultilevel"/>
    <w:tmpl w:val="84BE08AA"/>
    <w:lvl w:ilvl="0" w:tplc="679E8FEC">
      <w:start w:val="4"/>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9545A2C"/>
    <w:multiLevelType w:val="hybridMultilevel"/>
    <w:tmpl w:val="F9E805AA"/>
    <w:lvl w:ilvl="0" w:tplc="D488DE0C">
      <w:start w:val="23"/>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1995215B"/>
    <w:multiLevelType w:val="hybridMultilevel"/>
    <w:tmpl w:val="2A1A93B4"/>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9CE341C"/>
    <w:multiLevelType w:val="hybridMultilevel"/>
    <w:tmpl w:val="835CD8BA"/>
    <w:lvl w:ilvl="0" w:tplc="0809000F">
      <w:start w:val="1"/>
      <w:numFmt w:val="decimal"/>
      <w:lvlText w:val="%1."/>
      <w:lvlJc w:val="left"/>
      <w:pPr>
        <w:ind w:left="775" w:hanging="360"/>
      </w:pPr>
    </w:lvl>
    <w:lvl w:ilvl="1" w:tplc="041A0019" w:tentative="1">
      <w:start w:val="1"/>
      <w:numFmt w:val="lowerLetter"/>
      <w:lvlText w:val="%2."/>
      <w:lvlJc w:val="left"/>
      <w:pPr>
        <w:ind w:left="1495" w:hanging="360"/>
      </w:pPr>
    </w:lvl>
    <w:lvl w:ilvl="2" w:tplc="041A001B" w:tentative="1">
      <w:start w:val="1"/>
      <w:numFmt w:val="lowerRoman"/>
      <w:lvlText w:val="%3."/>
      <w:lvlJc w:val="right"/>
      <w:pPr>
        <w:ind w:left="2215" w:hanging="180"/>
      </w:pPr>
    </w:lvl>
    <w:lvl w:ilvl="3" w:tplc="041A000F" w:tentative="1">
      <w:start w:val="1"/>
      <w:numFmt w:val="decimal"/>
      <w:lvlText w:val="%4."/>
      <w:lvlJc w:val="left"/>
      <w:pPr>
        <w:ind w:left="2935" w:hanging="360"/>
      </w:pPr>
    </w:lvl>
    <w:lvl w:ilvl="4" w:tplc="041A0019" w:tentative="1">
      <w:start w:val="1"/>
      <w:numFmt w:val="lowerLetter"/>
      <w:lvlText w:val="%5."/>
      <w:lvlJc w:val="left"/>
      <w:pPr>
        <w:ind w:left="3655" w:hanging="360"/>
      </w:pPr>
    </w:lvl>
    <w:lvl w:ilvl="5" w:tplc="041A001B" w:tentative="1">
      <w:start w:val="1"/>
      <w:numFmt w:val="lowerRoman"/>
      <w:lvlText w:val="%6."/>
      <w:lvlJc w:val="right"/>
      <w:pPr>
        <w:ind w:left="4375" w:hanging="180"/>
      </w:pPr>
    </w:lvl>
    <w:lvl w:ilvl="6" w:tplc="041A000F" w:tentative="1">
      <w:start w:val="1"/>
      <w:numFmt w:val="decimal"/>
      <w:lvlText w:val="%7."/>
      <w:lvlJc w:val="left"/>
      <w:pPr>
        <w:ind w:left="5095" w:hanging="360"/>
      </w:pPr>
    </w:lvl>
    <w:lvl w:ilvl="7" w:tplc="041A0019" w:tentative="1">
      <w:start w:val="1"/>
      <w:numFmt w:val="lowerLetter"/>
      <w:lvlText w:val="%8."/>
      <w:lvlJc w:val="left"/>
      <w:pPr>
        <w:ind w:left="5815" w:hanging="360"/>
      </w:pPr>
    </w:lvl>
    <w:lvl w:ilvl="8" w:tplc="041A001B" w:tentative="1">
      <w:start w:val="1"/>
      <w:numFmt w:val="lowerRoman"/>
      <w:lvlText w:val="%9."/>
      <w:lvlJc w:val="right"/>
      <w:pPr>
        <w:ind w:left="6535" w:hanging="180"/>
      </w:pPr>
    </w:lvl>
  </w:abstractNum>
  <w:abstractNum w:abstractNumId="42" w15:restartNumberingAfterBreak="0">
    <w:nsid w:val="1A3A6837"/>
    <w:multiLevelType w:val="hybridMultilevel"/>
    <w:tmpl w:val="C472DDD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AB831A9"/>
    <w:multiLevelType w:val="hybridMultilevel"/>
    <w:tmpl w:val="9BCED39C"/>
    <w:lvl w:ilvl="0" w:tplc="E3861468">
      <w:start w:val="1"/>
      <w:numFmt w:val="upperRoman"/>
      <w:lvlText w:val="II%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D255CAF"/>
    <w:multiLevelType w:val="hybridMultilevel"/>
    <w:tmpl w:val="31A0548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1F024C80"/>
    <w:multiLevelType w:val="hybridMultilevel"/>
    <w:tmpl w:val="665C640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0F473E7"/>
    <w:multiLevelType w:val="hybridMultilevel"/>
    <w:tmpl w:val="DED880C6"/>
    <w:lvl w:ilvl="0" w:tplc="041A000F">
      <w:start w:val="1"/>
      <w:numFmt w:val="decimal"/>
      <w:lvlText w:val="%1."/>
      <w:lvlJc w:val="left"/>
      <w:pPr>
        <w:ind w:left="540" w:hanging="360"/>
      </w:pPr>
      <w:rPr>
        <w:rFonts w:hint="default"/>
      </w:rPr>
    </w:lvl>
    <w:lvl w:ilvl="1" w:tplc="041A0019">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47" w15:restartNumberingAfterBreak="0">
    <w:nsid w:val="21A90F8A"/>
    <w:multiLevelType w:val="hybridMultilevel"/>
    <w:tmpl w:val="883A83AA"/>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23861264"/>
    <w:multiLevelType w:val="hybridMultilevel"/>
    <w:tmpl w:val="5A7824F4"/>
    <w:lvl w:ilvl="0" w:tplc="2DCC2F56">
      <w:start w:val="1"/>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23AB05AE"/>
    <w:multiLevelType w:val="hybridMultilevel"/>
    <w:tmpl w:val="0CD6E46A"/>
    <w:lvl w:ilvl="0" w:tplc="0A8E4ECA">
      <w:start w:val="1"/>
      <w:numFmt w:val="decimal"/>
      <w:lvlText w:val="%1."/>
      <w:lvlJc w:val="left"/>
      <w:pPr>
        <w:ind w:left="786" w:hanging="360"/>
      </w:pPr>
      <w:rPr>
        <w:sz w:val="20"/>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50" w15:restartNumberingAfterBreak="0">
    <w:nsid w:val="240E673E"/>
    <w:multiLevelType w:val="hybridMultilevel"/>
    <w:tmpl w:val="ECE84112"/>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24A04562"/>
    <w:multiLevelType w:val="hybridMultilevel"/>
    <w:tmpl w:val="01DA4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24C540D6"/>
    <w:multiLevelType w:val="hybridMultilevel"/>
    <w:tmpl w:val="305462D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25E50750"/>
    <w:multiLevelType w:val="hybridMultilevel"/>
    <w:tmpl w:val="1CB6D89C"/>
    <w:lvl w:ilvl="0" w:tplc="041A000F">
      <w:start w:val="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4" w15:restartNumberingAfterBreak="0">
    <w:nsid w:val="27CA337B"/>
    <w:multiLevelType w:val="hybridMultilevel"/>
    <w:tmpl w:val="8A683B12"/>
    <w:lvl w:ilvl="0" w:tplc="041A000F">
      <w:start w:val="1"/>
      <w:numFmt w:val="decimal"/>
      <w:lvlText w:val="%1."/>
      <w:lvlJc w:val="left"/>
      <w:pPr>
        <w:ind w:left="1494" w:hanging="360"/>
      </w:pPr>
    </w:lvl>
    <w:lvl w:ilvl="1" w:tplc="041A0019">
      <w:start w:val="1"/>
      <w:numFmt w:val="lowerLetter"/>
      <w:lvlText w:val="%2."/>
      <w:lvlJc w:val="left"/>
      <w:pPr>
        <w:ind w:left="2214" w:hanging="360"/>
      </w:pPr>
    </w:lvl>
    <w:lvl w:ilvl="2" w:tplc="041A001B">
      <w:start w:val="1"/>
      <w:numFmt w:val="lowerRoman"/>
      <w:lvlText w:val="%3."/>
      <w:lvlJc w:val="right"/>
      <w:pPr>
        <w:ind w:left="2934" w:hanging="180"/>
      </w:pPr>
    </w:lvl>
    <w:lvl w:ilvl="3" w:tplc="041A000F">
      <w:start w:val="1"/>
      <w:numFmt w:val="decimal"/>
      <w:lvlText w:val="%4."/>
      <w:lvlJc w:val="left"/>
      <w:pPr>
        <w:ind w:left="3654" w:hanging="360"/>
      </w:pPr>
    </w:lvl>
    <w:lvl w:ilvl="4" w:tplc="041A0019">
      <w:start w:val="1"/>
      <w:numFmt w:val="lowerLetter"/>
      <w:lvlText w:val="%5."/>
      <w:lvlJc w:val="left"/>
      <w:pPr>
        <w:ind w:left="4374" w:hanging="360"/>
      </w:pPr>
    </w:lvl>
    <w:lvl w:ilvl="5" w:tplc="041A001B">
      <w:start w:val="1"/>
      <w:numFmt w:val="lowerRoman"/>
      <w:lvlText w:val="%6."/>
      <w:lvlJc w:val="right"/>
      <w:pPr>
        <w:ind w:left="5094" w:hanging="180"/>
      </w:pPr>
    </w:lvl>
    <w:lvl w:ilvl="6" w:tplc="041A000F">
      <w:start w:val="1"/>
      <w:numFmt w:val="decimal"/>
      <w:lvlText w:val="%7."/>
      <w:lvlJc w:val="left"/>
      <w:pPr>
        <w:ind w:left="5814" w:hanging="360"/>
      </w:pPr>
    </w:lvl>
    <w:lvl w:ilvl="7" w:tplc="041A0019">
      <w:start w:val="1"/>
      <w:numFmt w:val="lowerLetter"/>
      <w:lvlText w:val="%8."/>
      <w:lvlJc w:val="left"/>
      <w:pPr>
        <w:ind w:left="6534" w:hanging="360"/>
      </w:pPr>
    </w:lvl>
    <w:lvl w:ilvl="8" w:tplc="041A001B">
      <w:start w:val="1"/>
      <w:numFmt w:val="lowerRoman"/>
      <w:lvlText w:val="%9."/>
      <w:lvlJc w:val="right"/>
      <w:pPr>
        <w:ind w:left="7254" w:hanging="180"/>
      </w:pPr>
    </w:lvl>
  </w:abstractNum>
  <w:abstractNum w:abstractNumId="55" w15:restartNumberingAfterBreak="0">
    <w:nsid w:val="28F62D66"/>
    <w:multiLevelType w:val="hybridMultilevel"/>
    <w:tmpl w:val="5B04031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516" w:hanging="360"/>
      </w:pPr>
      <w:rPr>
        <w:rFonts w:ascii="Courier New" w:hAnsi="Courier New" w:cs="Courier New" w:hint="default"/>
      </w:rPr>
    </w:lvl>
    <w:lvl w:ilvl="2" w:tplc="041A0005" w:tentative="1">
      <w:start w:val="1"/>
      <w:numFmt w:val="bullet"/>
      <w:lvlText w:val=""/>
      <w:lvlJc w:val="left"/>
      <w:pPr>
        <w:ind w:left="2236" w:hanging="360"/>
      </w:pPr>
      <w:rPr>
        <w:rFonts w:ascii="Wingdings" w:hAnsi="Wingdings" w:hint="default"/>
      </w:rPr>
    </w:lvl>
    <w:lvl w:ilvl="3" w:tplc="041A0001" w:tentative="1">
      <w:start w:val="1"/>
      <w:numFmt w:val="bullet"/>
      <w:lvlText w:val=""/>
      <w:lvlJc w:val="left"/>
      <w:pPr>
        <w:ind w:left="2956" w:hanging="360"/>
      </w:pPr>
      <w:rPr>
        <w:rFonts w:ascii="Symbol" w:hAnsi="Symbol" w:hint="default"/>
      </w:rPr>
    </w:lvl>
    <w:lvl w:ilvl="4" w:tplc="041A0003" w:tentative="1">
      <w:start w:val="1"/>
      <w:numFmt w:val="bullet"/>
      <w:lvlText w:val="o"/>
      <w:lvlJc w:val="left"/>
      <w:pPr>
        <w:ind w:left="3676" w:hanging="360"/>
      </w:pPr>
      <w:rPr>
        <w:rFonts w:ascii="Courier New" w:hAnsi="Courier New" w:cs="Courier New" w:hint="default"/>
      </w:rPr>
    </w:lvl>
    <w:lvl w:ilvl="5" w:tplc="041A0005" w:tentative="1">
      <w:start w:val="1"/>
      <w:numFmt w:val="bullet"/>
      <w:lvlText w:val=""/>
      <w:lvlJc w:val="left"/>
      <w:pPr>
        <w:ind w:left="4396" w:hanging="360"/>
      </w:pPr>
      <w:rPr>
        <w:rFonts w:ascii="Wingdings" w:hAnsi="Wingdings" w:hint="default"/>
      </w:rPr>
    </w:lvl>
    <w:lvl w:ilvl="6" w:tplc="041A0001" w:tentative="1">
      <w:start w:val="1"/>
      <w:numFmt w:val="bullet"/>
      <w:lvlText w:val=""/>
      <w:lvlJc w:val="left"/>
      <w:pPr>
        <w:ind w:left="5116" w:hanging="360"/>
      </w:pPr>
      <w:rPr>
        <w:rFonts w:ascii="Symbol" w:hAnsi="Symbol" w:hint="default"/>
      </w:rPr>
    </w:lvl>
    <w:lvl w:ilvl="7" w:tplc="041A0003" w:tentative="1">
      <w:start w:val="1"/>
      <w:numFmt w:val="bullet"/>
      <w:lvlText w:val="o"/>
      <w:lvlJc w:val="left"/>
      <w:pPr>
        <w:ind w:left="5836" w:hanging="360"/>
      </w:pPr>
      <w:rPr>
        <w:rFonts w:ascii="Courier New" w:hAnsi="Courier New" w:cs="Courier New" w:hint="default"/>
      </w:rPr>
    </w:lvl>
    <w:lvl w:ilvl="8" w:tplc="041A0005" w:tentative="1">
      <w:start w:val="1"/>
      <w:numFmt w:val="bullet"/>
      <w:lvlText w:val=""/>
      <w:lvlJc w:val="left"/>
      <w:pPr>
        <w:ind w:left="6556" w:hanging="360"/>
      </w:pPr>
      <w:rPr>
        <w:rFonts w:ascii="Wingdings" w:hAnsi="Wingdings" w:hint="default"/>
      </w:rPr>
    </w:lvl>
  </w:abstractNum>
  <w:abstractNum w:abstractNumId="56" w15:restartNumberingAfterBreak="0">
    <w:nsid w:val="29AB3F06"/>
    <w:multiLevelType w:val="hybridMultilevel"/>
    <w:tmpl w:val="1EC27A12"/>
    <w:lvl w:ilvl="0" w:tplc="43208B4A">
      <w:start w:val="1"/>
      <w:numFmt w:val="bullet"/>
      <w:lvlText w:val="-"/>
      <w:lvlJc w:val="left"/>
      <w:pPr>
        <w:ind w:left="405" w:hanging="360"/>
      </w:pPr>
      <w:rPr>
        <w:rFonts w:ascii="Arial Narrow" w:eastAsia="Calibri" w:hAnsi="Arial Narrow" w:cs="Times New Roman" w:hint="default"/>
        <w:sz w:val="20"/>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57" w15:restartNumberingAfterBreak="0">
    <w:nsid w:val="2B384AB3"/>
    <w:multiLevelType w:val="hybridMultilevel"/>
    <w:tmpl w:val="97146676"/>
    <w:lvl w:ilvl="0" w:tplc="2FDC9938">
      <w:start w:val="1"/>
      <w:numFmt w:val="upperRoman"/>
      <w:lvlText w:val="%1."/>
      <w:lvlJc w:val="left"/>
      <w:pPr>
        <w:ind w:left="1080" w:hanging="720"/>
      </w:pPr>
      <w:rPr>
        <w:b w:val="0"/>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8" w15:restartNumberingAfterBreak="0">
    <w:nsid w:val="2C475353"/>
    <w:multiLevelType w:val="multilevel"/>
    <w:tmpl w:val="BB3227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DC52C09"/>
    <w:multiLevelType w:val="hybridMultilevel"/>
    <w:tmpl w:val="75A6E0E2"/>
    <w:lvl w:ilvl="0" w:tplc="1040DBD0">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0" w15:restartNumberingAfterBreak="0">
    <w:nsid w:val="30F432BD"/>
    <w:multiLevelType w:val="hybridMultilevel"/>
    <w:tmpl w:val="D04A1CB4"/>
    <w:lvl w:ilvl="0" w:tplc="F796C9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31096F21"/>
    <w:multiLevelType w:val="multilevel"/>
    <w:tmpl w:val="9EB04A8A"/>
    <w:lvl w:ilvl="0">
      <w:start w:val="1"/>
      <w:numFmt w:val="upperRoman"/>
      <w:lvlText w:val="%1."/>
      <w:lvlJc w:val="right"/>
      <w:pPr>
        <w:ind w:left="108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2" w15:restartNumberingAfterBreak="0">
    <w:nsid w:val="32326EB8"/>
    <w:multiLevelType w:val="hybridMultilevel"/>
    <w:tmpl w:val="8FB46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325F2B3E"/>
    <w:multiLevelType w:val="hybridMultilevel"/>
    <w:tmpl w:val="544A064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32C14D88"/>
    <w:multiLevelType w:val="hybridMultilevel"/>
    <w:tmpl w:val="BFBC0E14"/>
    <w:lvl w:ilvl="0" w:tplc="67246826">
      <w:start w:val="1"/>
      <w:numFmt w:val="upperRoman"/>
      <w:lvlText w:val="%1."/>
      <w:lvlJc w:val="righ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32DA12CB"/>
    <w:multiLevelType w:val="hybridMultilevel"/>
    <w:tmpl w:val="6694BD4E"/>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33FB5BEB"/>
    <w:multiLevelType w:val="hybridMultilevel"/>
    <w:tmpl w:val="118A19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34403963"/>
    <w:multiLevelType w:val="hybridMultilevel"/>
    <w:tmpl w:val="9E10752E"/>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344B6A8E"/>
    <w:multiLevelType w:val="hybridMultilevel"/>
    <w:tmpl w:val="9AB49BE6"/>
    <w:lvl w:ilvl="0" w:tplc="91BA20B2">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69" w15:restartNumberingAfterBreak="0">
    <w:nsid w:val="348D3A1E"/>
    <w:multiLevelType w:val="hybridMultilevel"/>
    <w:tmpl w:val="924609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355F37CE"/>
    <w:multiLevelType w:val="hybridMultilevel"/>
    <w:tmpl w:val="380C98A0"/>
    <w:lvl w:ilvl="0" w:tplc="5400E6F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3586253C"/>
    <w:multiLevelType w:val="hybridMultilevel"/>
    <w:tmpl w:val="B1FED5CC"/>
    <w:lvl w:ilvl="0" w:tplc="8B06DE8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38012F8D"/>
    <w:multiLevelType w:val="multilevel"/>
    <w:tmpl w:val="E390A086"/>
    <w:lvl w:ilvl="0">
      <w:start w:val="1"/>
      <w:numFmt w:val="upperRoman"/>
      <w:lvlText w:val="%1."/>
      <w:lvlJc w:val="right"/>
      <w:pPr>
        <w:ind w:left="720" w:hanging="360"/>
      </w:pPr>
    </w:lvl>
    <w:lvl w:ilvl="1">
      <w:start w:val="4"/>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3A4700AB"/>
    <w:multiLevelType w:val="hybridMultilevel"/>
    <w:tmpl w:val="98D81C52"/>
    <w:lvl w:ilvl="0" w:tplc="CE68EEAE">
      <w:start w:val="1"/>
      <w:numFmt w:val="upperRoman"/>
      <w:lvlText w:val="%1."/>
      <w:lvlJc w:val="left"/>
      <w:pPr>
        <w:tabs>
          <w:tab w:val="num" w:pos="1080"/>
        </w:tabs>
        <w:ind w:left="1080" w:hanging="720"/>
      </w:pPr>
      <w:rPr>
        <w:rFonts w:ascii="Arial" w:hAnsi="Arial" w:cs="Arial" w:hint="default"/>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4" w15:restartNumberingAfterBreak="0">
    <w:nsid w:val="3A7E28EC"/>
    <w:multiLevelType w:val="hybridMultilevel"/>
    <w:tmpl w:val="24E84390"/>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3AED4853"/>
    <w:multiLevelType w:val="hybridMultilevel"/>
    <w:tmpl w:val="4D68F206"/>
    <w:lvl w:ilvl="0" w:tplc="863405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6" w15:restartNumberingAfterBreak="0">
    <w:nsid w:val="3BB83FBB"/>
    <w:multiLevelType w:val="hybridMultilevel"/>
    <w:tmpl w:val="337EB390"/>
    <w:lvl w:ilvl="0" w:tplc="009E0418">
      <w:start w:val="1"/>
      <w:numFmt w:val="lowerLetter"/>
      <w:lvlText w:val="%1)"/>
      <w:lvlJc w:val="left"/>
      <w:pPr>
        <w:ind w:left="1232" w:hanging="360"/>
      </w:pPr>
      <w:rPr>
        <w:rFonts w:ascii="Times New Roman" w:eastAsia="Times New Roman" w:hAnsi="Times New Roman" w:cs="Times New Roman" w:hint="default"/>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77" w15:restartNumberingAfterBreak="0">
    <w:nsid w:val="3C2F1C93"/>
    <w:multiLevelType w:val="hybridMultilevel"/>
    <w:tmpl w:val="FEBAF3C0"/>
    <w:lvl w:ilvl="0" w:tplc="EE4EC092">
      <w:start w:val="1"/>
      <w:numFmt w:val="upperRoman"/>
      <w:lvlText w:val="%1."/>
      <w:lvlJc w:val="right"/>
      <w:pPr>
        <w:ind w:left="502" w:hanging="360"/>
      </w:pPr>
      <w:rPr>
        <w:b/>
        <w:bCs/>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8" w15:restartNumberingAfterBreak="0">
    <w:nsid w:val="3D3F47D5"/>
    <w:multiLevelType w:val="hybridMultilevel"/>
    <w:tmpl w:val="DA70B446"/>
    <w:lvl w:ilvl="0" w:tplc="6AACB8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15:restartNumberingAfterBreak="0">
    <w:nsid w:val="3DFB1062"/>
    <w:multiLevelType w:val="multilevel"/>
    <w:tmpl w:val="E942112E"/>
    <w:lvl w:ilvl="0">
      <w:start w:val="1"/>
      <w:numFmt w:val="decimal"/>
      <w:lvlText w:val="%1."/>
      <w:lvlJc w:val="left"/>
      <w:pPr>
        <w:ind w:left="1080" w:hanging="360"/>
      </w:pPr>
      <w:rPr>
        <w:rFonts w:cs="Times New Roman" w:hint="default"/>
        <w:b w:val="0"/>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80" w15:restartNumberingAfterBreak="0">
    <w:nsid w:val="3E5B74CA"/>
    <w:multiLevelType w:val="hybridMultilevel"/>
    <w:tmpl w:val="86666B52"/>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3EE80206"/>
    <w:multiLevelType w:val="hybridMultilevel"/>
    <w:tmpl w:val="AF2256A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40193E0A"/>
    <w:multiLevelType w:val="hybridMultilevel"/>
    <w:tmpl w:val="0DC0E46A"/>
    <w:lvl w:ilvl="0" w:tplc="40E64298">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410A69E9"/>
    <w:multiLevelType w:val="multilevel"/>
    <w:tmpl w:val="D79888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1117A67"/>
    <w:multiLevelType w:val="hybridMultilevel"/>
    <w:tmpl w:val="17768F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43721C90"/>
    <w:multiLevelType w:val="hybridMultilevel"/>
    <w:tmpl w:val="E1C008F6"/>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439728CB"/>
    <w:multiLevelType w:val="hybridMultilevel"/>
    <w:tmpl w:val="5AD87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45366BDD"/>
    <w:multiLevelType w:val="multilevel"/>
    <w:tmpl w:val="F7E6B38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67B2279"/>
    <w:multiLevelType w:val="multilevel"/>
    <w:tmpl w:val="49BADD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72463AE"/>
    <w:multiLevelType w:val="hybridMultilevel"/>
    <w:tmpl w:val="93D498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49114504"/>
    <w:multiLevelType w:val="hybridMultilevel"/>
    <w:tmpl w:val="ABB017C4"/>
    <w:lvl w:ilvl="0" w:tplc="26B2C2E6">
      <w:start w:val="1"/>
      <w:numFmt w:val="decimal"/>
      <w:lvlText w:val="%1."/>
      <w:lvlJc w:val="left"/>
      <w:pPr>
        <w:ind w:left="1570" w:hanging="720"/>
      </w:pPr>
      <w:rPr>
        <w:b w:val="0"/>
        <w:bC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start w:val="1"/>
      <w:numFmt w:val="lowerLetter"/>
      <w:lvlText w:val="%5."/>
      <w:lvlJc w:val="left"/>
      <w:pPr>
        <w:ind w:left="4090" w:hanging="360"/>
      </w:pPr>
    </w:lvl>
    <w:lvl w:ilvl="5" w:tplc="FFFFFFFF">
      <w:start w:val="1"/>
      <w:numFmt w:val="lowerRoman"/>
      <w:lvlText w:val="%6."/>
      <w:lvlJc w:val="right"/>
      <w:pPr>
        <w:ind w:left="4810" w:hanging="180"/>
      </w:pPr>
    </w:lvl>
    <w:lvl w:ilvl="6" w:tplc="FFFFFFFF">
      <w:start w:val="1"/>
      <w:numFmt w:val="decimal"/>
      <w:lvlText w:val="%7."/>
      <w:lvlJc w:val="left"/>
      <w:pPr>
        <w:ind w:left="5530" w:hanging="360"/>
      </w:pPr>
    </w:lvl>
    <w:lvl w:ilvl="7" w:tplc="FFFFFFFF">
      <w:start w:val="1"/>
      <w:numFmt w:val="lowerLetter"/>
      <w:lvlText w:val="%8."/>
      <w:lvlJc w:val="left"/>
      <w:pPr>
        <w:ind w:left="6250" w:hanging="360"/>
      </w:pPr>
    </w:lvl>
    <w:lvl w:ilvl="8" w:tplc="FFFFFFFF">
      <w:start w:val="1"/>
      <w:numFmt w:val="lowerRoman"/>
      <w:lvlText w:val="%9."/>
      <w:lvlJc w:val="right"/>
      <w:pPr>
        <w:ind w:left="6970" w:hanging="180"/>
      </w:pPr>
    </w:lvl>
  </w:abstractNum>
  <w:abstractNum w:abstractNumId="91" w15:restartNumberingAfterBreak="0">
    <w:nsid w:val="49D708EC"/>
    <w:multiLevelType w:val="hybridMultilevel"/>
    <w:tmpl w:val="CBAAD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4A2B2856"/>
    <w:multiLevelType w:val="hybridMultilevel"/>
    <w:tmpl w:val="4020897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4A3A5347"/>
    <w:multiLevelType w:val="hybridMultilevel"/>
    <w:tmpl w:val="10DAF588"/>
    <w:lvl w:ilvl="0" w:tplc="09B0EA44">
      <w:start w:val="40"/>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4" w15:restartNumberingAfterBreak="0">
    <w:nsid w:val="4A752021"/>
    <w:multiLevelType w:val="hybridMultilevel"/>
    <w:tmpl w:val="3408A484"/>
    <w:lvl w:ilvl="0" w:tplc="ED581000">
      <w:start w:val="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4BD90004"/>
    <w:multiLevelType w:val="hybridMultilevel"/>
    <w:tmpl w:val="0A3AD0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4BE3074C"/>
    <w:multiLevelType w:val="hybridMultilevel"/>
    <w:tmpl w:val="C9147FBC"/>
    <w:lvl w:ilvl="0" w:tplc="52006456">
      <w:start w:val="1"/>
      <w:numFmt w:val="bullet"/>
      <w:lvlText w:val="-"/>
      <w:lvlJc w:val="left"/>
      <w:pPr>
        <w:ind w:left="720" w:hanging="360"/>
      </w:pPr>
      <w:rPr>
        <w:rFonts w:ascii="Arial Unicode MS" w:eastAsia="Times New Roman" w:hAnsi="Arial Unicode MS" w:hint="eastAsia"/>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4C435874"/>
    <w:multiLevelType w:val="hybridMultilevel"/>
    <w:tmpl w:val="3B9C366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8" w15:restartNumberingAfterBreak="0">
    <w:nsid w:val="4C757433"/>
    <w:multiLevelType w:val="hybridMultilevel"/>
    <w:tmpl w:val="1D6E6822"/>
    <w:lvl w:ilvl="0" w:tplc="17F0D05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9" w15:restartNumberingAfterBreak="0">
    <w:nsid w:val="4CDF3E3B"/>
    <w:multiLevelType w:val="hybridMultilevel"/>
    <w:tmpl w:val="4CC8F2AA"/>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4D114A8B"/>
    <w:multiLevelType w:val="hybridMultilevel"/>
    <w:tmpl w:val="DDE66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EE90508"/>
    <w:multiLevelType w:val="hybridMultilevel"/>
    <w:tmpl w:val="52AC296E"/>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4F357C84"/>
    <w:multiLevelType w:val="hybridMultilevel"/>
    <w:tmpl w:val="46A8FFB8"/>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50517C48"/>
    <w:multiLevelType w:val="hybridMultilevel"/>
    <w:tmpl w:val="5644D852"/>
    <w:lvl w:ilvl="0" w:tplc="69D693CA">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4" w15:restartNumberingAfterBreak="0">
    <w:nsid w:val="50593376"/>
    <w:multiLevelType w:val="hybridMultilevel"/>
    <w:tmpl w:val="E298959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51364912"/>
    <w:multiLevelType w:val="multilevel"/>
    <w:tmpl w:val="C0CAAD96"/>
    <w:styleLink w:val="Stil1"/>
    <w:lvl w:ilvl="0">
      <w:start w:val="1"/>
      <w:numFmt w:val="decimal"/>
      <w:lvlText w:val="%1."/>
      <w:lvlJc w:val="left"/>
      <w:pPr>
        <w:ind w:left="360" w:hanging="36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106" w15:restartNumberingAfterBreak="0">
    <w:nsid w:val="51C4172E"/>
    <w:multiLevelType w:val="hybridMultilevel"/>
    <w:tmpl w:val="607832AE"/>
    <w:lvl w:ilvl="0" w:tplc="041A0001">
      <w:start w:val="1"/>
      <w:numFmt w:val="bullet"/>
      <w:lvlText w:val=""/>
      <w:lvlJc w:val="left"/>
      <w:pPr>
        <w:ind w:left="720" w:hanging="360"/>
      </w:pPr>
      <w:rPr>
        <w:rFonts w:ascii="Symbol" w:hAnsi="Symbol" w:hint="default"/>
      </w:rPr>
    </w:lvl>
    <w:lvl w:ilvl="1" w:tplc="9496BE66">
      <w:numFmt w:val="bullet"/>
      <w:lvlText w:val="-"/>
      <w:lvlJc w:val="left"/>
      <w:pPr>
        <w:ind w:left="1440" w:hanging="360"/>
      </w:pPr>
      <w:rPr>
        <w:rFonts w:ascii="Times New Roman" w:eastAsia="Times New Roman" w:hAnsi="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523873AC"/>
    <w:multiLevelType w:val="hybridMultilevel"/>
    <w:tmpl w:val="D886222C"/>
    <w:lvl w:ilvl="0" w:tplc="5B52EC74">
      <w:start w:val="5"/>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526B1C0F"/>
    <w:multiLevelType w:val="hybridMultilevel"/>
    <w:tmpl w:val="32D0B470"/>
    <w:lvl w:ilvl="0" w:tplc="99C45F5A">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528F7C1F"/>
    <w:multiLevelType w:val="hybridMultilevel"/>
    <w:tmpl w:val="AA70100A"/>
    <w:lvl w:ilvl="0" w:tplc="FC1EAB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539B30BF"/>
    <w:multiLevelType w:val="hybridMultilevel"/>
    <w:tmpl w:val="8446DE42"/>
    <w:lvl w:ilvl="0" w:tplc="663095E2">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53D72A62"/>
    <w:multiLevelType w:val="hybridMultilevel"/>
    <w:tmpl w:val="70E226A6"/>
    <w:lvl w:ilvl="0" w:tplc="350C6168">
      <w:start w:val="1"/>
      <w:numFmt w:val="upperRoman"/>
      <w:lvlText w:val="%1."/>
      <w:lvlJc w:val="left"/>
      <w:pPr>
        <w:ind w:left="1003"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2" w15:restartNumberingAfterBreak="0">
    <w:nsid w:val="541314EC"/>
    <w:multiLevelType w:val="hybridMultilevel"/>
    <w:tmpl w:val="A3687AF8"/>
    <w:lvl w:ilvl="0" w:tplc="1040DBD0">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3" w15:restartNumberingAfterBreak="0">
    <w:nsid w:val="548F4750"/>
    <w:multiLevelType w:val="hybridMultilevel"/>
    <w:tmpl w:val="1C4CE684"/>
    <w:lvl w:ilvl="0" w:tplc="4B72DE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55AD2057"/>
    <w:multiLevelType w:val="multilevel"/>
    <w:tmpl w:val="BE80DCE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55F42EFC"/>
    <w:multiLevelType w:val="hybridMultilevel"/>
    <w:tmpl w:val="6F4ACA9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60D7D93"/>
    <w:multiLevelType w:val="hybridMultilevel"/>
    <w:tmpl w:val="B0D437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5643143E"/>
    <w:multiLevelType w:val="multilevel"/>
    <w:tmpl w:val="7A021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56B47D5E"/>
    <w:multiLevelType w:val="hybridMultilevel"/>
    <w:tmpl w:val="D2DA9DE6"/>
    <w:lvl w:ilvl="0" w:tplc="FBF0E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8F15F66"/>
    <w:multiLevelType w:val="hybridMultilevel"/>
    <w:tmpl w:val="50227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5909761B"/>
    <w:multiLevelType w:val="hybridMultilevel"/>
    <w:tmpl w:val="E9A601FE"/>
    <w:lvl w:ilvl="0" w:tplc="041A000F">
      <w:start w:val="1"/>
      <w:numFmt w:val="decimal"/>
      <w:lvlText w:val="%1."/>
      <w:lvlJc w:val="left"/>
      <w:pPr>
        <w:ind w:left="720" w:hanging="360"/>
      </w:pPr>
      <w:rPr>
        <w:rFonts w:cs="Times New Roman" w:hint="default"/>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1" w15:restartNumberingAfterBreak="0">
    <w:nsid w:val="59780E4F"/>
    <w:multiLevelType w:val="hybridMultilevel"/>
    <w:tmpl w:val="0F78DA18"/>
    <w:lvl w:ilvl="0" w:tplc="E65AAF92">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2" w15:restartNumberingAfterBreak="0">
    <w:nsid w:val="59990CD7"/>
    <w:multiLevelType w:val="hybridMultilevel"/>
    <w:tmpl w:val="30464EEE"/>
    <w:lvl w:ilvl="0" w:tplc="91863434">
      <w:start w:val="1"/>
      <w:numFmt w:val="decimal"/>
      <w:lvlText w:val="%1."/>
      <w:lvlJc w:val="left"/>
      <w:pPr>
        <w:ind w:left="786" w:hanging="360"/>
      </w:pPr>
      <w:rPr>
        <w:rFonts w:ascii="Times New Roman" w:eastAsia="Times New Roman"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5AB800FC"/>
    <w:multiLevelType w:val="hybridMultilevel"/>
    <w:tmpl w:val="01F0AC1C"/>
    <w:lvl w:ilvl="0" w:tplc="041A000F">
      <w:start w:val="1"/>
      <w:numFmt w:val="decimal"/>
      <w:lvlText w:val="%1."/>
      <w:lvlJc w:val="left"/>
      <w:pPr>
        <w:ind w:left="644"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5D467DA5"/>
    <w:multiLevelType w:val="hybridMultilevel"/>
    <w:tmpl w:val="2D6616AE"/>
    <w:lvl w:ilvl="0" w:tplc="CF929C0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5" w15:restartNumberingAfterBreak="0">
    <w:nsid w:val="5DD208E5"/>
    <w:multiLevelType w:val="hybridMultilevel"/>
    <w:tmpl w:val="CF14DEA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5DFF3C13"/>
    <w:multiLevelType w:val="hybridMultilevel"/>
    <w:tmpl w:val="0472DE70"/>
    <w:lvl w:ilvl="0" w:tplc="BDEC9A0A">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E374196"/>
    <w:multiLevelType w:val="hybridMultilevel"/>
    <w:tmpl w:val="04325C82"/>
    <w:lvl w:ilvl="0" w:tplc="92008F8A">
      <w:start w:val="1"/>
      <w:numFmt w:val="decimal"/>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128" w15:restartNumberingAfterBreak="0">
    <w:nsid w:val="60001B72"/>
    <w:multiLevelType w:val="hybridMultilevel"/>
    <w:tmpl w:val="0700D15C"/>
    <w:lvl w:ilvl="0" w:tplc="440CDD08">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601A2367"/>
    <w:multiLevelType w:val="hybridMultilevel"/>
    <w:tmpl w:val="CE16DA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0" w15:restartNumberingAfterBreak="0">
    <w:nsid w:val="6134534E"/>
    <w:multiLevelType w:val="hybridMultilevel"/>
    <w:tmpl w:val="440033D2"/>
    <w:lvl w:ilvl="0" w:tplc="041A000F">
      <w:start w:val="1"/>
      <w:numFmt w:val="decimal"/>
      <w:lvlText w:val="%1."/>
      <w:lvlJc w:val="left"/>
      <w:pPr>
        <w:ind w:left="644"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637F4BBE"/>
    <w:multiLevelType w:val="multilevel"/>
    <w:tmpl w:val="ECA03CD6"/>
    <w:lvl w:ilvl="0">
      <w:start w:val="1"/>
      <w:numFmt w:val="bullet"/>
      <w:lvlText w:val="-"/>
      <w:lvlJc w:val="left"/>
      <w:pPr>
        <w:ind w:left="644" w:hanging="360"/>
      </w:pPr>
      <w:rPr>
        <w:rFonts w:ascii="Arial" w:hAnsi="Arial" w:hint="default"/>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2" w15:restartNumberingAfterBreak="0">
    <w:nsid w:val="64A84039"/>
    <w:multiLevelType w:val="hybridMultilevel"/>
    <w:tmpl w:val="1E98F16E"/>
    <w:lvl w:ilvl="0" w:tplc="28F0C484">
      <w:start w:val="1"/>
      <w:numFmt w:val="upperRoman"/>
      <w:lvlText w:val="%1."/>
      <w:lvlJc w:val="left"/>
      <w:pPr>
        <w:ind w:left="862"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64B254D3"/>
    <w:multiLevelType w:val="hybridMultilevel"/>
    <w:tmpl w:val="F690950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4" w15:restartNumberingAfterBreak="0">
    <w:nsid w:val="657A3E60"/>
    <w:multiLevelType w:val="hybridMultilevel"/>
    <w:tmpl w:val="BF3C06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66150502"/>
    <w:multiLevelType w:val="hybridMultilevel"/>
    <w:tmpl w:val="2EBAE64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6634336A"/>
    <w:multiLevelType w:val="hybridMultilevel"/>
    <w:tmpl w:val="613A4560"/>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68350441"/>
    <w:multiLevelType w:val="hybridMultilevel"/>
    <w:tmpl w:val="60C27C7A"/>
    <w:lvl w:ilvl="0" w:tplc="041A0017">
      <w:start w:val="1"/>
      <w:numFmt w:val="lowerLetter"/>
      <w:lvlText w:val="%1)"/>
      <w:lvlJc w:val="left"/>
      <w:pPr>
        <w:ind w:left="720" w:hanging="360"/>
      </w:pPr>
      <w:rPr>
        <w:rFonts w:eastAsia="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68B233EF"/>
    <w:multiLevelType w:val="hybridMultilevel"/>
    <w:tmpl w:val="25EAD834"/>
    <w:lvl w:ilvl="0" w:tplc="142897D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9" w15:restartNumberingAfterBreak="0">
    <w:nsid w:val="690D6E11"/>
    <w:multiLevelType w:val="hybridMultilevel"/>
    <w:tmpl w:val="6F9C1CD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0" w15:restartNumberingAfterBreak="0">
    <w:nsid w:val="69BF1BA3"/>
    <w:multiLevelType w:val="hybridMultilevel"/>
    <w:tmpl w:val="C0F4DDC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6C8036DC"/>
    <w:multiLevelType w:val="hybridMultilevel"/>
    <w:tmpl w:val="64547300"/>
    <w:lvl w:ilvl="0" w:tplc="EF006078">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D4E29B2"/>
    <w:multiLevelType w:val="hybridMultilevel"/>
    <w:tmpl w:val="2E386ECC"/>
    <w:lvl w:ilvl="0" w:tplc="DEF85D5C">
      <w:numFmt w:val="bullet"/>
      <w:lvlText w:val="-"/>
      <w:lvlJc w:val="left"/>
      <w:pPr>
        <w:ind w:left="1068" w:hanging="360"/>
      </w:pPr>
      <w:rPr>
        <w:rFonts w:ascii="Arial Nova" w:eastAsiaTheme="minorHAnsi" w:hAnsi="Arial Nova"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3" w15:restartNumberingAfterBreak="0">
    <w:nsid w:val="6D7F6FA6"/>
    <w:multiLevelType w:val="multilevel"/>
    <w:tmpl w:val="11E82E3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6E7853E4"/>
    <w:multiLevelType w:val="hybridMultilevel"/>
    <w:tmpl w:val="85C2D7A8"/>
    <w:lvl w:ilvl="0" w:tplc="B8B8E3BE">
      <w:start w:val="1"/>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707D354C"/>
    <w:multiLevelType w:val="hybridMultilevel"/>
    <w:tmpl w:val="C6D44B92"/>
    <w:lvl w:ilvl="0" w:tplc="041A000F">
      <w:start w:val="1"/>
      <w:numFmt w:val="decimal"/>
      <w:lvlText w:val="%1."/>
      <w:lvlJc w:val="left"/>
      <w:pPr>
        <w:ind w:left="1570" w:hanging="72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146" w15:restartNumberingAfterBreak="0">
    <w:nsid w:val="70CD442C"/>
    <w:multiLevelType w:val="hybridMultilevel"/>
    <w:tmpl w:val="2E6E81F0"/>
    <w:lvl w:ilvl="0" w:tplc="041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70D61466"/>
    <w:multiLevelType w:val="hybridMultilevel"/>
    <w:tmpl w:val="9B349D52"/>
    <w:lvl w:ilvl="0" w:tplc="D18EEC4A">
      <w:start w:val="4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8" w15:restartNumberingAfterBreak="0">
    <w:nsid w:val="71C73EE6"/>
    <w:multiLevelType w:val="hybridMultilevel"/>
    <w:tmpl w:val="414EC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256293E"/>
    <w:multiLevelType w:val="hybridMultilevel"/>
    <w:tmpl w:val="D42A1116"/>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73681B10"/>
    <w:multiLevelType w:val="hybridMultilevel"/>
    <w:tmpl w:val="AE6836BE"/>
    <w:lvl w:ilvl="0" w:tplc="FFFFFFFF">
      <w:start w:val="1"/>
      <w:numFmt w:val="upperRoman"/>
      <w:lvlText w:val="%1."/>
      <w:lvlJc w:val="right"/>
      <w:pPr>
        <w:ind w:left="1080" w:hanging="360"/>
      </w:pPr>
    </w:lvl>
    <w:lvl w:ilvl="1" w:tplc="041A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 w15:restartNumberingAfterBreak="0">
    <w:nsid w:val="747E59DE"/>
    <w:multiLevelType w:val="hybridMultilevel"/>
    <w:tmpl w:val="A028B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75580EC8"/>
    <w:multiLevelType w:val="hybridMultilevel"/>
    <w:tmpl w:val="82A6C418"/>
    <w:lvl w:ilvl="0" w:tplc="77162368">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75591C6E"/>
    <w:multiLevelType w:val="hybridMultilevel"/>
    <w:tmpl w:val="4E0C9AD2"/>
    <w:lvl w:ilvl="0" w:tplc="D8480276">
      <w:start w:val="1"/>
      <w:numFmt w:val="bullet"/>
      <w:lvlText w:val=""/>
      <w:lvlJc w:val="left"/>
      <w:pPr>
        <w:ind w:left="720" w:hanging="360"/>
      </w:pPr>
      <w:rPr>
        <w:rFonts w:ascii="Symbol" w:hAnsi="Symbol"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4" w15:restartNumberingAfterBreak="0">
    <w:nsid w:val="759952A1"/>
    <w:multiLevelType w:val="hybridMultilevel"/>
    <w:tmpl w:val="5706DC1E"/>
    <w:lvl w:ilvl="0" w:tplc="5B9499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5" w15:restartNumberingAfterBreak="0">
    <w:nsid w:val="78146146"/>
    <w:multiLevelType w:val="singleLevel"/>
    <w:tmpl w:val="F530EF10"/>
    <w:lvl w:ilvl="0">
      <w:start w:val="1"/>
      <w:numFmt w:val="decimal"/>
      <w:lvlText w:val="%1."/>
      <w:lvlJc w:val="left"/>
      <w:pPr>
        <w:tabs>
          <w:tab w:val="num" w:pos="1800"/>
        </w:tabs>
        <w:ind w:left="1800" w:hanging="360"/>
      </w:pPr>
      <w:rPr>
        <w:rFonts w:hint="default"/>
      </w:rPr>
    </w:lvl>
  </w:abstractNum>
  <w:abstractNum w:abstractNumId="156" w15:restartNumberingAfterBreak="0">
    <w:nsid w:val="7864754F"/>
    <w:multiLevelType w:val="multilevel"/>
    <w:tmpl w:val="5FD285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792E29FA"/>
    <w:multiLevelType w:val="hybridMultilevel"/>
    <w:tmpl w:val="21701F8A"/>
    <w:lvl w:ilvl="0" w:tplc="0809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7938392A"/>
    <w:multiLevelType w:val="hybridMultilevel"/>
    <w:tmpl w:val="62B42760"/>
    <w:lvl w:ilvl="0" w:tplc="516E5BEC">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9F02E62"/>
    <w:multiLevelType w:val="hybridMultilevel"/>
    <w:tmpl w:val="A0FA10E8"/>
    <w:lvl w:ilvl="0" w:tplc="03948BD6">
      <w:start w:val="76"/>
      <w:numFmt w:val="decimal"/>
      <w:lvlText w:val="%1."/>
      <w:lvlJc w:val="left"/>
      <w:pPr>
        <w:ind w:left="360" w:hanging="360"/>
      </w:pPr>
      <w:rPr>
        <w:rFonts w:hint="default"/>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0" w15:restartNumberingAfterBreak="0">
    <w:nsid w:val="7A2B2226"/>
    <w:multiLevelType w:val="hybridMultilevel"/>
    <w:tmpl w:val="916A2E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1" w15:restartNumberingAfterBreak="0">
    <w:nsid w:val="7C2A3870"/>
    <w:multiLevelType w:val="hybridMultilevel"/>
    <w:tmpl w:val="35AA052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7C6B6173"/>
    <w:multiLevelType w:val="hybridMultilevel"/>
    <w:tmpl w:val="7EE44FEE"/>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7DB31B8C"/>
    <w:multiLevelType w:val="multilevel"/>
    <w:tmpl w:val="24AE9EA8"/>
    <w:lvl w:ilvl="0">
      <w:start w:val="1"/>
      <w:numFmt w:val="upperRoman"/>
      <w:lvlText w:val="%1."/>
      <w:lvlJc w:val="left"/>
      <w:pPr>
        <w:ind w:left="1080" w:hanging="72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10395776">
    <w:abstractNumId w:val="105"/>
  </w:num>
  <w:num w:numId="2" w16cid:durableId="1422919585">
    <w:abstractNumId w:val="11"/>
  </w:num>
  <w:num w:numId="3" w16cid:durableId="1442455011">
    <w:abstractNumId w:val="77"/>
  </w:num>
  <w:num w:numId="4" w16cid:durableId="949361843">
    <w:abstractNumId w:val="153"/>
  </w:num>
  <w:num w:numId="5" w16cid:durableId="2097701121">
    <w:abstractNumId w:val="8"/>
  </w:num>
  <w:num w:numId="6" w16cid:durableId="17039012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6689964">
    <w:abstractNumId w:val="148"/>
  </w:num>
  <w:num w:numId="8" w16cid:durableId="604849704">
    <w:abstractNumId w:val="128"/>
  </w:num>
  <w:num w:numId="9" w16cid:durableId="855458258">
    <w:abstractNumId w:val="123"/>
  </w:num>
  <w:num w:numId="10" w16cid:durableId="1639842395">
    <w:abstractNumId w:val="137"/>
  </w:num>
  <w:num w:numId="11" w16cid:durableId="97915996">
    <w:abstractNumId w:val="130"/>
  </w:num>
  <w:num w:numId="12" w16cid:durableId="1209949427">
    <w:abstractNumId w:val="55"/>
  </w:num>
  <w:num w:numId="13" w16cid:durableId="719524275">
    <w:abstractNumId w:val="12"/>
  </w:num>
  <w:num w:numId="14" w16cid:durableId="1826895859">
    <w:abstractNumId w:val="39"/>
  </w:num>
  <w:num w:numId="15" w16cid:durableId="89009831">
    <w:abstractNumId w:val="2"/>
  </w:num>
  <w:num w:numId="16" w16cid:durableId="974066343">
    <w:abstractNumId w:val="79"/>
  </w:num>
  <w:num w:numId="17" w16cid:durableId="988676849">
    <w:abstractNumId w:val="48"/>
  </w:num>
  <w:num w:numId="18" w16cid:durableId="2088765306">
    <w:abstractNumId w:val="36"/>
  </w:num>
  <w:num w:numId="19" w16cid:durableId="1896426731">
    <w:abstractNumId w:val="139"/>
  </w:num>
  <w:num w:numId="20" w16cid:durableId="2134522428">
    <w:abstractNumId w:val="96"/>
  </w:num>
  <w:num w:numId="21" w16cid:durableId="1457530765">
    <w:abstractNumId w:val="34"/>
  </w:num>
  <w:num w:numId="22" w16cid:durableId="33777863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01305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1648892">
    <w:abstractNumId w:val="120"/>
  </w:num>
  <w:num w:numId="25" w16cid:durableId="1377267783">
    <w:abstractNumId w:val="75"/>
  </w:num>
  <w:num w:numId="26" w16cid:durableId="742800694">
    <w:abstractNumId w:val="5"/>
  </w:num>
  <w:num w:numId="27" w16cid:durableId="1877884619">
    <w:abstractNumId w:val="32"/>
  </w:num>
  <w:num w:numId="28" w16cid:durableId="876088583">
    <w:abstractNumId w:val="53"/>
  </w:num>
  <w:num w:numId="29" w16cid:durableId="1939095251">
    <w:abstractNumId w:val="158"/>
  </w:num>
  <w:num w:numId="30" w16cid:durableId="1976522737">
    <w:abstractNumId w:val="119"/>
  </w:num>
  <w:num w:numId="31" w16cid:durableId="150366007">
    <w:abstractNumId w:val="131"/>
  </w:num>
  <w:num w:numId="32" w16cid:durableId="94983338">
    <w:abstractNumId w:val="10"/>
  </w:num>
  <w:num w:numId="33" w16cid:durableId="1356273494">
    <w:abstractNumId w:val="106"/>
  </w:num>
  <w:num w:numId="34" w16cid:durableId="1876695755">
    <w:abstractNumId w:val="24"/>
  </w:num>
  <w:num w:numId="35" w16cid:durableId="465702898">
    <w:abstractNumId w:val="151"/>
  </w:num>
  <w:num w:numId="36" w16cid:durableId="1749041106">
    <w:abstractNumId w:val="66"/>
  </w:num>
  <w:num w:numId="37" w16cid:durableId="437600195">
    <w:abstractNumId w:val="160"/>
  </w:num>
  <w:num w:numId="38" w16cid:durableId="1671979079">
    <w:abstractNumId w:val="62"/>
  </w:num>
  <w:num w:numId="39" w16cid:durableId="1137183251">
    <w:abstractNumId w:val="133"/>
  </w:num>
  <w:num w:numId="40" w16cid:durableId="812256367">
    <w:abstractNumId w:val="129"/>
  </w:num>
  <w:num w:numId="41" w16cid:durableId="526018176">
    <w:abstractNumId w:val="135"/>
  </w:num>
  <w:num w:numId="42" w16cid:durableId="297228023">
    <w:abstractNumId w:val="16"/>
  </w:num>
  <w:num w:numId="43" w16cid:durableId="694884780">
    <w:abstractNumId w:val="83"/>
  </w:num>
  <w:num w:numId="44" w16cid:durableId="1105922308">
    <w:abstractNumId w:val="114"/>
  </w:num>
  <w:num w:numId="45" w16cid:durableId="761875349">
    <w:abstractNumId w:val="88"/>
  </w:num>
  <w:num w:numId="46" w16cid:durableId="1513685662">
    <w:abstractNumId w:val="143"/>
  </w:num>
  <w:num w:numId="47" w16cid:durableId="1852794928">
    <w:abstractNumId w:val="81"/>
  </w:num>
  <w:num w:numId="48" w16cid:durableId="1788163698">
    <w:abstractNumId w:val="60"/>
  </w:num>
  <w:num w:numId="49" w16cid:durableId="1034304376">
    <w:abstractNumId w:val="42"/>
  </w:num>
  <w:num w:numId="50" w16cid:durableId="2143301586">
    <w:abstractNumId w:val="72"/>
  </w:num>
  <w:num w:numId="51" w16cid:durableId="1029643907">
    <w:abstractNumId w:val="92"/>
  </w:num>
  <w:num w:numId="52" w16cid:durableId="38864392">
    <w:abstractNumId w:val="37"/>
  </w:num>
  <w:num w:numId="53" w16cid:durableId="182959536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91180572">
    <w:abstractNumId w:val="13"/>
  </w:num>
  <w:num w:numId="55" w16cid:durableId="716127528">
    <w:abstractNumId w:val="107"/>
  </w:num>
  <w:num w:numId="56" w16cid:durableId="1663658233">
    <w:abstractNumId w:val="68"/>
  </w:num>
  <w:num w:numId="57" w16cid:durableId="1546985961">
    <w:abstractNumId w:val="121"/>
  </w:num>
  <w:num w:numId="58" w16cid:durableId="589505052">
    <w:abstractNumId w:val="63"/>
  </w:num>
  <w:num w:numId="59" w16cid:durableId="942109634">
    <w:abstractNumId w:val="22"/>
  </w:num>
  <w:num w:numId="60" w16cid:durableId="499467903">
    <w:abstractNumId w:val="51"/>
  </w:num>
  <w:num w:numId="61" w16cid:durableId="774403824">
    <w:abstractNumId w:val="84"/>
  </w:num>
  <w:num w:numId="62" w16cid:durableId="691801351">
    <w:abstractNumId w:val="0"/>
  </w:num>
  <w:num w:numId="63" w16cid:durableId="1303392368">
    <w:abstractNumId w:val="17"/>
  </w:num>
  <w:num w:numId="64" w16cid:durableId="1023633989">
    <w:abstractNumId w:val="61"/>
  </w:num>
  <w:num w:numId="65" w16cid:durableId="805900806">
    <w:abstractNumId w:val="52"/>
  </w:num>
  <w:num w:numId="66" w16cid:durableId="642272261">
    <w:abstractNumId w:val="28"/>
  </w:num>
  <w:num w:numId="67" w16cid:durableId="1907833214">
    <w:abstractNumId w:val="150"/>
  </w:num>
  <w:num w:numId="68" w16cid:durableId="2093580028">
    <w:abstractNumId w:val="125"/>
  </w:num>
  <w:num w:numId="69" w16cid:durableId="1721127035">
    <w:abstractNumId w:val="104"/>
  </w:num>
  <w:num w:numId="70" w16cid:durableId="857548968">
    <w:abstractNumId w:val="140"/>
  </w:num>
  <w:num w:numId="71" w16cid:durableId="436755362">
    <w:abstractNumId w:val="146"/>
  </w:num>
  <w:num w:numId="72" w16cid:durableId="824787448">
    <w:abstractNumId w:val="29"/>
  </w:num>
  <w:num w:numId="73" w16cid:durableId="1836913400">
    <w:abstractNumId w:val="4"/>
  </w:num>
  <w:num w:numId="74" w16cid:durableId="1779717494">
    <w:abstractNumId w:val="97"/>
  </w:num>
  <w:num w:numId="75" w16cid:durableId="236744916">
    <w:abstractNumId w:val="9"/>
  </w:num>
  <w:num w:numId="76" w16cid:durableId="2057730559">
    <w:abstractNumId w:val="138"/>
  </w:num>
  <w:num w:numId="77" w16cid:durableId="1773549189">
    <w:abstractNumId w:val="162"/>
  </w:num>
  <w:num w:numId="78" w16cid:durableId="1544487693">
    <w:abstractNumId w:val="95"/>
  </w:num>
  <w:num w:numId="79" w16cid:durableId="277951813">
    <w:abstractNumId w:val="122"/>
  </w:num>
  <w:num w:numId="80" w16cid:durableId="290012794">
    <w:abstractNumId w:val="33"/>
  </w:num>
  <w:num w:numId="81" w16cid:durableId="114250594">
    <w:abstractNumId w:val="94"/>
  </w:num>
  <w:num w:numId="82" w16cid:durableId="306471736">
    <w:abstractNumId w:val="7"/>
  </w:num>
  <w:num w:numId="83" w16cid:durableId="847018475">
    <w:abstractNumId w:val="76"/>
  </w:num>
  <w:num w:numId="84" w16cid:durableId="1347713759">
    <w:abstractNumId w:val="118"/>
  </w:num>
  <w:num w:numId="85" w16cid:durableId="1629510165">
    <w:abstractNumId w:val="44"/>
  </w:num>
  <w:num w:numId="86" w16cid:durableId="1195463749">
    <w:abstractNumId w:val="152"/>
  </w:num>
  <w:num w:numId="87" w16cid:durableId="1587573817">
    <w:abstractNumId w:val="82"/>
  </w:num>
  <w:num w:numId="88" w16cid:durableId="1844542482">
    <w:abstractNumId w:val="31"/>
  </w:num>
  <w:num w:numId="89" w16cid:durableId="1067610056">
    <w:abstractNumId w:val="43"/>
  </w:num>
  <w:num w:numId="90" w16cid:durableId="696153969">
    <w:abstractNumId w:val="59"/>
  </w:num>
  <w:num w:numId="91" w16cid:durableId="56055141">
    <w:abstractNumId w:val="112"/>
  </w:num>
  <w:num w:numId="92" w16cid:durableId="582036205">
    <w:abstractNumId w:val="159"/>
  </w:num>
  <w:num w:numId="93" w16cid:durableId="715665687">
    <w:abstractNumId w:val="91"/>
  </w:num>
  <w:num w:numId="94" w16cid:durableId="1009060416">
    <w:abstractNumId w:val="142"/>
  </w:num>
  <w:num w:numId="95" w16cid:durableId="584338457">
    <w:abstractNumId w:val="70"/>
  </w:num>
  <w:num w:numId="96" w16cid:durableId="9902132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95312707">
    <w:abstractNumId w:val="89"/>
  </w:num>
  <w:num w:numId="98" w16cid:durableId="1971787870">
    <w:abstractNumId w:val="141"/>
  </w:num>
  <w:num w:numId="99" w16cid:durableId="222906552">
    <w:abstractNumId w:val="69"/>
  </w:num>
  <w:num w:numId="100" w16cid:durableId="290865357">
    <w:abstractNumId w:val="71"/>
  </w:num>
  <w:num w:numId="101" w16cid:durableId="1842891451">
    <w:abstractNumId w:val="155"/>
  </w:num>
  <w:num w:numId="102" w16cid:durableId="1952935093">
    <w:abstractNumId w:val="100"/>
  </w:num>
  <w:num w:numId="103" w16cid:durableId="561251622">
    <w:abstractNumId w:val="161"/>
  </w:num>
  <w:num w:numId="104" w16cid:durableId="953512173">
    <w:abstractNumId w:val="116"/>
  </w:num>
  <w:num w:numId="105" w16cid:durableId="1790587178">
    <w:abstractNumId w:val="93"/>
  </w:num>
  <w:num w:numId="106" w16cid:durableId="644816229">
    <w:abstractNumId w:val="144"/>
  </w:num>
  <w:num w:numId="107" w16cid:durableId="2060201405">
    <w:abstractNumId w:val="147"/>
  </w:num>
  <w:num w:numId="108" w16cid:durableId="1344360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9224231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1476900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282350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978761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3846498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70380391">
    <w:abstractNumId w:val="108"/>
  </w:num>
  <w:num w:numId="115" w16cid:durableId="1036926992">
    <w:abstractNumId w:val="126"/>
  </w:num>
  <w:num w:numId="116" w16cid:durableId="1580486184">
    <w:abstractNumId w:val="154"/>
  </w:num>
  <w:num w:numId="117" w16cid:durableId="1217012236">
    <w:abstractNumId w:val="18"/>
  </w:num>
  <w:num w:numId="118" w16cid:durableId="1396316979">
    <w:abstractNumId w:val="124"/>
  </w:num>
  <w:num w:numId="119" w16cid:durableId="1064449760">
    <w:abstractNumId w:val="103"/>
  </w:num>
  <w:num w:numId="120" w16cid:durableId="923300955">
    <w:abstractNumId w:val="56"/>
  </w:num>
  <w:num w:numId="121" w16cid:durableId="1623416188">
    <w:abstractNumId w:val="86"/>
  </w:num>
  <w:num w:numId="122" w16cid:durableId="65883556">
    <w:abstractNumId w:val="58"/>
  </w:num>
  <w:num w:numId="123" w16cid:durableId="1333606277">
    <w:abstractNumId w:val="26"/>
  </w:num>
  <w:num w:numId="124" w16cid:durableId="2005088691">
    <w:abstractNumId w:val="3"/>
  </w:num>
  <w:num w:numId="125" w16cid:durableId="2130511182">
    <w:abstractNumId w:val="132"/>
  </w:num>
  <w:num w:numId="126" w16cid:durableId="128089792">
    <w:abstractNumId w:val="73"/>
  </w:num>
  <w:num w:numId="127" w16cid:durableId="703864711">
    <w:abstractNumId w:val="163"/>
  </w:num>
  <w:num w:numId="128" w16cid:durableId="516848922">
    <w:abstractNumId w:val="41"/>
  </w:num>
  <w:num w:numId="129" w16cid:durableId="607004168">
    <w:abstractNumId w:val="67"/>
  </w:num>
  <w:num w:numId="130" w16cid:durableId="131489611">
    <w:abstractNumId w:val="25"/>
  </w:num>
  <w:num w:numId="131" w16cid:durableId="791248026">
    <w:abstractNumId w:val="136"/>
  </w:num>
  <w:num w:numId="132" w16cid:durableId="1975061665">
    <w:abstractNumId w:val="65"/>
  </w:num>
  <w:num w:numId="133" w16cid:durableId="585967150">
    <w:abstractNumId w:val="149"/>
  </w:num>
  <w:num w:numId="134" w16cid:durableId="574097560">
    <w:abstractNumId w:val="101"/>
  </w:num>
  <w:num w:numId="135" w16cid:durableId="1781610064">
    <w:abstractNumId w:val="99"/>
  </w:num>
  <w:num w:numId="136" w16cid:durableId="145825336">
    <w:abstractNumId w:val="30"/>
  </w:num>
  <w:num w:numId="137" w16cid:durableId="37440341">
    <w:abstractNumId w:val="85"/>
  </w:num>
  <w:num w:numId="138" w16cid:durableId="48890551">
    <w:abstractNumId w:val="102"/>
  </w:num>
  <w:num w:numId="139" w16cid:durableId="84768378">
    <w:abstractNumId w:val="157"/>
  </w:num>
  <w:num w:numId="140" w16cid:durableId="1904219484">
    <w:abstractNumId w:val="47"/>
  </w:num>
  <w:num w:numId="141" w16cid:durableId="840697777">
    <w:abstractNumId w:val="74"/>
  </w:num>
  <w:num w:numId="142" w16cid:durableId="2099867769">
    <w:abstractNumId w:val="50"/>
  </w:num>
  <w:num w:numId="143" w16cid:durableId="1565337607">
    <w:abstractNumId w:val="80"/>
  </w:num>
  <w:num w:numId="144" w16cid:durableId="861472735">
    <w:abstractNumId w:val="115"/>
  </w:num>
  <w:num w:numId="145" w16cid:durableId="1810199961">
    <w:abstractNumId w:val="27"/>
  </w:num>
  <w:num w:numId="146" w16cid:durableId="432021146">
    <w:abstractNumId w:val="113"/>
  </w:num>
  <w:num w:numId="147" w16cid:durableId="711030793">
    <w:abstractNumId w:val="110"/>
  </w:num>
  <w:num w:numId="148" w16cid:durableId="461970476">
    <w:abstractNumId w:val="21"/>
  </w:num>
  <w:num w:numId="149" w16cid:durableId="1545942669">
    <w:abstractNumId w:val="6"/>
  </w:num>
  <w:num w:numId="150" w16cid:durableId="1048072628">
    <w:abstractNumId w:val="14"/>
  </w:num>
  <w:num w:numId="151" w16cid:durableId="791829771">
    <w:abstractNumId w:val="19"/>
  </w:num>
  <w:num w:numId="152" w16cid:durableId="186792854">
    <w:abstractNumId w:val="1"/>
  </w:num>
  <w:num w:numId="153" w16cid:durableId="691149518">
    <w:abstractNumId w:val="20"/>
  </w:num>
  <w:num w:numId="154" w16cid:durableId="1295673912">
    <w:abstractNumId w:val="64"/>
  </w:num>
  <w:num w:numId="155" w16cid:durableId="693507536">
    <w:abstractNumId w:val="45"/>
  </w:num>
  <w:num w:numId="156" w16cid:durableId="1621497857">
    <w:abstractNumId w:val="87"/>
  </w:num>
  <w:num w:numId="157" w16cid:durableId="70733744">
    <w:abstractNumId w:val="134"/>
  </w:num>
  <w:num w:numId="158" w16cid:durableId="807085993">
    <w:abstractNumId w:val="15"/>
  </w:num>
  <w:num w:numId="159" w16cid:durableId="952832909">
    <w:abstractNumId w:val="23"/>
  </w:num>
  <w:num w:numId="160" w16cid:durableId="628979521">
    <w:abstractNumId w:val="127"/>
  </w:num>
  <w:num w:numId="161" w16cid:durableId="1098139196">
    <w:abstractNumId w:val="40"/>
  </w:num>
  <w:num w:numId="162" w16cid:durableId="534462845">
    <w:abstractNumId w:val="117"/>
  </w:num>
  <w:num w:numId="163" w16cid:durableId="456291373">
    <w:abstractNumId w:val="78"/>
  </w:num>
  <w:num w:numId="164" w16cid:durableId="942803997">
    <w:abstractNumId w:val="35"/>
  </w:num>
  <w:num w:numId="165" w16cid:durableId="1746226411">
    <w:abstractNumId w:val="156"/>
  </w:num>
  <w:num w:numId="166" w16cid:durableId="1423258887">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1C"/>
    <w:rsid w:val="00004BD4"/>
    <w:rsid w:val="000066D2"/>
    <w:rsid w:val="000067B0"/>
    <w:rsid w:val="0001636F"/>
    <w:rsid w:val="0002453D"/>
    <w:rsid w:val="00026622"/>
    <w:rsid w:val="000340AA"/>
    <w:rsid w:val="00035819"/>
    <w:rsid w:val="00035A6D"/>
    <w:rsid w:val="00040E7A"/>
    <w:rsid w:val="0004126D"/>
    <w:rsid w:val="00042D4A"/>
    <w:rsid w:val="000532B2"/>
    <w:rsid w:val="00057B28"/>
    <w:rsid w:val="0006112D"/>
    <w:rsid w:val="00063DE9"/>
    <w:rsid w:val="00072ABB"/>
    <w:rsid w:val="000748A2"/>
    <w:rsid w:val="000758AD"/>
    <w:rsid w:val="00080633"/>
    <w:rsid w:val="00080A40"/>
    <w:rsid w:val="000846F3"/>
    <w:rsid w:val="00086878"/>
    <w:rsid w:val="000971F8"/>
    <w:rsid w:val="000A4FE2"/>
    <w:rsid w:val="000B05D5"/>
    <w:rsid w:val="000D59A1"/>
    <w:rsid w:val="000D6762"/>
    <w:rsid w:val="000D71E3"/>
    <w:rsid w:val="000E0871"/>
    <w:rsid w:val="000E426E"/>
    <w:rsid w:val="0010293B"/>
    <w:rsid w:val="00110D54"/>
    <w:rsid w:val="00113BBB"/>
    <w:rsid w:val="0011576D"/>
    <w:rsid w:val="001203ED"/>
    <w:rsid w:val="001307E4"/>
    <w:rsid w:val="00131AFA"/>
    <w:rsid w:val="001378A7"/>
    <w:rsid w:val="00137A41"/>
    <w:rsid w:val="00137C34"/>
    <w:rsid w:val="0014013B"/>
    <w:rsid w:val="00143994"/>
    <w:rsid w:val="001536F2"/>
    <w:rsid w:val="00165924"/>
    <w:rsid w:val="0016656A"/>
    <w:rsid w:val="00167385"/>
    <w:rsid w:val="00167572"/>
    <w:rsid w:val="001734E5"/>
    <w:rsid w:val="001737F2"/>
    <w:rsid w:val="00173D71"/>
    <w:rsid w:val="001754BF"/>
    <w:rsid w:val="00175F99"/>
    <w:rsid w:val="00177C96"/>
    <w:rsid w:val="00181144"/>
    <w:rsid w:val="00181555"/>
    <w:rsid w:val="001925C4"/>
    <w:rsid w:val="00194CF6"/>
    <w:rsid w:val="001951D7"/>
    <w:rsid w:val="001A0AC9"/>
    <w:rsid w:val="001A63C0"/>
    <w:rsid w:val="001B314C"/>
    <w:rsid w:val="001B32DD"/>
    <w:rsid w:val="001C0E70"/>
    <w:rsid w:val="001C12BB"/>
    <w:rsid w:val="001C1C1A"/>
    <w:rsid w:val="001C2E03"/>
    <w:rsid w:val="001C3AE5"/>
    <w:rsid w:val="001C574E"/>
    <w:rsid w:val="001D7A9E"/>
    <w:rsid w:val="001E0794"/>
    <w:rsid w:val="001E1B76"/>
    <w:rsid w:val="001E4204"/>
    <w:rsid w:val="001E42F0"/>
    <w:rsid w:val="001E6323"/>
    <w:rsid w:val="001F37B2"/>
    <w:rsid w:val="001F51EA"/>
    <w:rsid w:val="001F64D1"/>
    <w:rsid w:val="002048AF"/>
    <w:rsid w:val="002059A1"/>
    <w:rsid w:val="00211DC5"/>
    <w:rsid w:val="002140D9"/>
    <w:rsid w:val="002161FB"/>
    <w:rsid w:val="00216A2D"/>
    <w:rsid w:val="0021767F"/>
    <w:rsid w:val="00225EE8"/>
    <w:rsid w:val="00237DF5"/>
    <w:rsid w:val="00250920"/>
    <w:rsid w:val="002513FC"/>
    <w:rsid w:val="00251446"/>
    <w:rsid w:val="00260406"/>
    <w:rsid w:val="00267053"/>
    <w:rsid w:val="0027137D"/>
    <w:rsid w:val="002729D2"/>
    <w:rsid w:val="00281E46"/>
    <w:rsid w:val="00282801"/>
    <w:rsid w:val="00286A56"/>
    <w:rsid w:val="002903C9"/>
    <w:rsid w:val="0029576E"/>
    <w:rsid w:val="00296EED"/>
    <w:rsid w:val="00297EFE"/>
    <w:rsid w:val="002A10CE"/>
    <w:rsid w:val="002A264F"/>
    <w:rsid w:val="002A63A5"/>
    <w:rsid w:val="002B31A2"/>
    <w:rsid w:val="002B4962"/>
    <w:rsid w:val="002B4F74"/>
    <w:rsid w:val="002C008C"/>
    <w:rsid w:val="002C56C0"/>
    <w:rsid w:val="002D078A"/>
    <w:rsid w:val="002D6C14"/>
    <w:rsid w:val="002E04EC"/>
    <w:rsid w:val="002F4474"/>
    <w:rsid w:val="00301A50"/>
    <w:rsid w:val="003264A1"/>
    <w:rsid w:val="00337A47"/>
    <w:rsid w:val="00342898"/>
    <w:rsid w:val="00347D80"/>
    <w:rsid w:val="00351F25"/>
    <w:rsid w:val="003532E0"/>
    <w:rsid w:val="003538C5"/>
    <w:rsid w:val="00354397"/>
    <w:rsid w:val="00355D90"/>
    <w:rsid w:val="00360432"/>
    <w:rsid w:val="00366091"/>
    <w:rsid w:val="00371BCB"/>
    <w:rsid w:val="00371E86"/>
    <w:rsid w:val="0037767E"/>
    <w:rsid w:val="0038752B"/>
    <w:rsid w:val="00390A8C"/>
    <w:rsid w:val="00396D75"/>
    <w:rsid w:val="003A5E43"/>
    <w:rsid w:val="003A5FBA"/>
    <w:rsid w:val="003A6362"/>
    <w:rsid w:val="003A7134"/>
    <w:rsid w:val="003B5090"/>
    <w:rsid w:val="003B51F4"/>
    <w:rsid w:val="003C2CCF"/>
    <w:rsid w:val="003C3B1C"/>
    <w:rsid w:val="003C440E"/>
    <w:rsid w:val="003C572E"/>
    <w:rsid w:val="003D226E"/>
    <w:rsid w:val="003D3927"/>
    <w:rsid w:val="003D4F27"/>
    <w:rsid w:val="003E23F7"/>
    <w:rsid w:val="003E2967"/>
    <w:rsid w:val="003F2270"/>
    <w:rsid w:val="0040471F"/>
    <w:rsid w:val="00414F86"/>
    <w:rsid w:val="00416BA7"/>
    <w:rsid w:val="00427C01"/>
    <w:rsid w:val="00432BB0"/>
    <w:rsid w:val="00442602"/>
    <w:rsid w:val="00445D09"/>
    <w:rsid w:val="004516FF"/>
    <w:rsid w:val="0045182F"/>
    <w:rsid w:val="00452680"/>
    <w:rsid w:val="0045286F"/>
    <w:rsid w:val="004545E0"/>
    <w:rsid w:val="00457C34"/>
    <w:rsid w:val="00462F27"/>
    <w:rsid w:val="00470D56"/>
    <w:rsid w:val="004722A5"/>
    <w:rsid w:val="00474603"/>
    <w:rsid w:val="00475853"/>
    <w:rsid w:val="00476E1B"/>
    <w:rsid w:val="00481B57"/>
    <w:rsid w:val="004836E4"/>
    <w:rsid w:val="004A588E"/>
    <w:rsid w:val="004C5134"/>
    <w:rsid w:val="004E034C"/>
    <w:rsid w:val="004E0F8E"/>
    <w:rsid w:val="004E6515"/>
    <w:rsid w:val="004F729F"/>
    <w:rsid w:val="0050118D"/>
    <w:rsid w:val="00501EC6"/>
    <w:rsid w:val="005065BB"/>
    <w:rsid w:val="005230DA"/>
    <w:rsid w:val="00527D19"/>
    <w:rsid w:val="00532957"/>
    <w:rsid w:val="005464FF"/>
    <w:rsid w:val="00566E9F"/>
    <w:rsid w:val="00575DBF"/>
    <w:rsid w:val="00577619"/>
    <w:rsid w:val="005A5043"/>
    <w:rsid w:val="005B15A3"/>
    <w:rsid w:val="005B71D8"/>
    <w:rsid w:val="005C7433"/>
    <w:rsid w:val="005C7706"/>
    <w:rsid w:val="005D0A61"/>
    <w:rsid w:val="005D3945"/>
    <w:rsid w:val="005E1A2B"/>
    <w:rsid w:val="005E1A41"/>
    <w:rsid w:val="005E1C89"/>
    <w:rsid w:val="005E4496"/>
    <w:rsid w:val="005E668A"/>
    <w:rsid w:val="005F4873"/>
    <w:rsid w:val="006027F9"/>
    <w:rsid w:val="00602F73"/>
    <w:rsid w:val="0060720B"/>
    <w:rsid w:val="00611508"/>
    <w:rsid w:val="0061520C"/>
    <w:rsid w:val="0061549D"/>
    <w:rsid w:val="0063535F"/>
    <w:rsid w:val="00661F79"/>
    <w:rsid w:val="0068269F"/>
    <w:rsid w:val="00683CD3"/>
    <w:rsid w:val="00684C5A"/>
    <w:rsid w:val="006915B5"/>
    <w:rsid w:val="00691E97"/>
    <w:rsid w:val="006941A9"/>
    <w:rsid w:val="006A48B4"/>
    <w:rsid w:val="006A68E9"/>
    <w:rsid w:val="006B43DD"/>
    <w:rsid w:val="006B4F09"/>
    <w:rsid w:val="006C342C"/>
    <w:rsid w:val="006C5AC9"/>
    <w:rsid w:val="006C7B14"/>
    <w:rsid w:val="006D5CA5"/>
    <w:rsid w:val="006D69D4"/>
    <w:rsid w:val="006D6DF2"/>
    <w:rsid w:val="006E3DF3"/>
    <w:rsid w:val="006E603F"/>
    <w:rsid w:val="0070100D"/>
    <w:rsid w:val="00704C6F"/>
    <w:rsid w:val="00710A2B"/>
    <w:rsid w:val="0071280B"/>
    <w:rsid w:val="00723863"/>
    <w:rsid w:val="00744C4F"/>
    <w:rsid w:val="00751C99"/>
    <w:rsid w:val="0075725A"/>
    <w:rsid w:val="00764546"/>
    <w:rsid w:val="00766862"/>
    <w:rsid w:val="00772DF9"/>
    <w:rsid w:val="0078290C"/>
    <w:rsid w:val="00783647"/>
    <w:rsid w:val="00785943"/>
    <w:rsid w:val="007922F6"/>
    <w:rsid w:val="00792F4D"/>
    <w:rsid w:val="007A2721"/>
    <w:rsid w:val="007A673E"/>
    <w:rsid w:val="007B430D"/>
    <w:rsid w:val="007C298D"/>
    <w:rsid w:val="007C303B"/>
    <w:rsid w:val="007C41B4"/>
    <w:rsid w:val="007C550B"/>
    <w:rsid w:val="007C5F86"/>
    <w:rsid w:val="007D16D9"/>
    <w:rsid w:val="007D7383"/>
    <w:rsid w:val="007E00AE"/>
    <w:rsid w:val="007E0A5D"/>
    <w:rsid w:val="007E397C"/>
    <w:rsid w:val="007F06A1"/>
    <w:rsid w:val="007F12A1"/>
    <w:rsid w:val="007F2C8E"/>
    <w:rsid w:val="00805657"/>
    <w:rsid w:val="00811D1C"/>
    <w:rsid w:val="00812501"/>
    <w:rsid w:val="00812AD3"/>
    <w:rsid w:val="008146F0"/>
    <w:rsid w:val="0082657F"/>
    <w:rsid w:val="008268D5"/>
    <w:rsid w:val="00831A23"/>
    <w:rsid w:val="008353ED"/>
    <w:rsid w:val="008368DC"/>
    <w:rsid w:val="00836918"/>
    <w:rsid w:val="0084370B"/>
    <w:rsid w:val="00844B70"/>
    <w:rsid w:val="00845DEF"/>
    <w:rsid w:val="00846F00"/>
    <w:rsid w:val="00854762"/>
    <w:rsid w:val="00865502"/>
    <w:rsid w:val="00880BA2"/>
    <w:rsid w:val="008823A9"/>
    <w:rsid w:val="008828BC"/>
    <w:rsid w:val="00885C32"/>
    <w:rsid w:val="00886CE8"/>
    <w:rsid w:val="008905F7"/>
    <w:rsid w:val="00891DF8"/>
    <w:rsid w:val="00893C46"/>
    <w:rsid w:val="00897C4C"/>
    <w:rsid w:val="008A2EAA"/>
    <w:rsid w:val="008A539A"/>
    <w:rsid w:val="008A71AD"/>
    <w:rsid w:val="008B256B"/>
    <w:rsid w:val="008B3684"/>
    <w:rsid w:val="008B398A"/>
    <w:rsid w:val="008C04EE"/>
    <w:rsid w:val="008C1A03"/>
    <w:rsid w:val="008C1A67"/>
    <w:rsid w:val="008C7A54"/>
    <w:rsid w:val="008D06AC"/>
    <w:rsid w:val="008E199F"/>
    <w:rsid w:val="008E45D0"/>
    <w:rsid w:val="008E556B"/>
    <w:rsid w:val="008F0E30"/>
    <w:rsid w:val="008F5275"/>
    <w:rsid w:val="009011BE"/>
    <w:rsid w:val="009018BA"/>
    <w:rsid w:val="0090212F"/>
    <w:rsid w:val="00905D91"/>
    <w:rsid w:val="009117BE"/>
    <w:rsid w:val="00911815"/>
    <w:rsid w:val="009122E5"/>
    <w:rsid w:val="00912703"/>
    <w:rsid w:val="00914B30"/>
    <w:rsid w:val="00920128"/>
    <w:rsid w:val="009337A8"/>
    <w:rsid w:val="00941C5F"/>
    <w:rsid w:val="00942ED3"/>
    <w:rsid w:val="009446D0"/>
    <w:rsid w:val="00957800"/>
    <w:rsid w:val="00971F0C"/>
    <w:rsid w:val="009745BF"/>
    <w:rsid w:val="00976B93"/>
    <w:rsid w:val="009771A0"/>
    <w:rsid w:val="00980DC6"/>
    <w:rsid w:val="00981E5B"/>
    <w:rsid w:val="00982161"/>
    <w:rsid w:val="0098333B"/>
    <w:rsid w:val="009840AA"/>
    <w:rsid w:val="00984765"/>
    <w:rsid w:val="009853A6"/>
    <w:rsid w:val="009924F5"/>
    <w:rsid w:val="00994514"/>
    <w:rsid w:val="0099458D"/>
    <w:rsid w:val="009A2454"/>
    <w:rsid w:val="009A6467"/>
    <w:rsid w:val="009B0615"/>
    <w:rsid w:val="009B085E"/>
    <w:rsid w:val="009B3429"/>
    <w:rsid w:val="009B65C0"/>
    <w:rsid w:val="009B6D68"/>
    <w:rsid w:val="009C15A1"/>
    <w:rsid w:val="009C227E"/>
    <w:rsid w:val="009D6841"/>
    <w:rsid w:val="009E0578"/>
    <w:rsid w:val="009E1213"/>
    <w:rsid w:val="009E2606"/>
    <w:rsid w:val="009E5611"/>
    <w:rsid w:val="009E5AE5"/>
    <w:rsid w:val="009F79E3"/>
    <w:rsid w:val="00A03F3E"/>
    <w:rsid w:val="00A04457"/>
    <w:rsid w:val="00A070F0"/>
    <w:rsid w:val="00A17939"/>
    <w:rsid w:val="00A2158A"/>
    <w:rsid w:val="00A2744C"/>
    <w:rsid w:val="00A3081E"/>
    <w:rsid w:val="00A31F88"/>
    <w:rsid w:val="00A329BF"/>
    <w:rsid w:val="00A33CC5"/>
    <w:rsid w:val="00A34F2E"/>
    <w:rsid w:val="00A5288F"/>
    <w:rsid w:val="00A54F7F"/>
    <w:rsid w:val="00A55D3B"/>
    <w:rsid w:val="00A65F42"/>
    <w:rsid w:val="00A77591"/>
    <w:rsid w:val="00A863CE"/>
    <w:rsid w:val="00A94E15"/>
    <w:rsid w:val="00AA1BBD"/>
    <w:rsid w:val="00AA4E04"/>
    <w:rsid w:val="00AA6386"/>
    <w:rsid w:val="00AB4AEE"/>
    <w:rsid w:val="00AB4CB4"/>
    <w:rsid w:val="00AB57E6"/>
    <w:rsid w:val="00AB5E3F"/>
    <w:rsid w:val="00AC4BCC"/>
    <w:rsid w:val="00AD3D5E"/>
    <w:rsid w:val="00AD5782"/>
    <w:rsid w:val="00AE781F"/>
    <w:rsid w:val="00AF43A3"/>
    <w:rsid w:val="00B03715"/>
    <w:rsid w:val="00B03BB9"/>
    <w:rsid w:val="00B041E4"/>
    <w:rsid w:val="00B04338"/>
    <w:rsid w:val="00B10586"/>
    <w:rsid w:val="00B1674B"/>
    <w:rsid w:val="00B16C74"/>
    <w:rsid w:val="00B310E7"/>
    <w:rsid w:val="00B337CB"/>
    <w:rsid w:val="00B34CDA"/>
    <w:rsid w:val="00B34F1D"/>
    <w:rsid w:val="00B366AE"/>
    <w:rsid w:val="00B40B08"/>
    <w:rsid w:val="00B41236"/>
    <w:rsid w:val="00B44EEA"/>
    <w:rsid w:val="00B536E6"/>
    <w:rsid w:val="00B65906"/>
    <w:rsid w:val="00B667B5"/>
    <w:rsid w:val="00B7312F"/>
    <w:rsid w:val="00B73F0E"/>
    <w:rsid w:val="00B811DF"/>
    <w:rsid w:val="00B81B88"/>
    <w:rsid w:val="00B82712"/>
    <w:rsid w:val="00B82F00"/>
    <w:rsid w:val="00B86A96"/>
    <w:rsid w:val="00B87D02"/>
    <w:rsid w:val="00B94D10"/>
    <w:rsid w:val="00BA28C1"/>
    <w:rsid w:val="00BA41A4"/>
    <w:rsid w:val="00BA7262"/>
    <w:rsid w:val="00BB0447"/>
    <w:rsid w:val="00BB4351"/>
    <w:rsid w:val="00BD19F6"/>
    <w:rsid w:val="00BD2AE0"/>
    <w:rsid w:val="00BD3022"/>
    <w:rsid w:val="00BD7D5F"/>
    <w:rsid w:val="00BF04A7"/>
    <w:rsid w:val="00BF0AF1"/>
    <w:rsid w:val="00BF22CF"/>
    <w:rsid w:val="00BF303D"/>
    <w:rsid w:val="00C01023"/>
    <w:rsid w:val="00C024AF"/>
    <w:rsid w:val="00C055FA"/>
    <w:rsid w:val="00C21CAE"/>
    <w:rsid w:val="00C2229F"/>
    <w:rsid w:val="00C2757F"/>
    <w:rsid w:val="00C3023E"/>
    <w:rsid w:val="00C40D2C"/>
    <w:rsid w:val="00C4159A"/>
    <w:rsid w:val="00C42228"/>
    <w:rsid w:val="00C42D6D"/>
    <w:rsid w:val="00C55FA1"/>
    <w:rsid w:val="00C60190"/>
    <w:rsid w:val="00C633E9"/>
    <w:rsid w:val="00C710EE"/>
    <w:rsid w:val="00C721AF"/>
    <w:rsid w:val="00C75F4D"/>
    <w:rsid w:val="00C764DC"/>
    <w:rsid w:val="00C81189"/>
    <w:rsid w:val="00C8462E"/>
    <w:rsid w:val="00C9429F"/>
    <w:rsid w:val="00CA12DC"/>
    <w:rsid w:val="00CA3BE6"/>
    <w:rsid w:val="00CA66BA"/>
    <w:rsid w:val="00CA7161"/>
    <w:rsid w:val="00CC1769"/>
    <w:rsid w:val="00CC4903"/>
    <w:rsid w:val="00CD57A7"/>
    <w:rsid w:val="00CE50CB"/>
    <w:rsid w:val="00CE71AC"/>
    <w:rsid w:val="00D03E0A"/>
    <w:rsid w:val="00D07972"/>
    <w:rsid w:val="00D11682"/>
    <w:rsid w:val="00D12DCC"/>
    <w:rsid w:val="00D163E5"/>
    <w:rsid w:val="00D1698B"/>
    <w:rsid w:val="00D203B1"/>
    <w:rsid w:val="00D21FF4"/>
    <w:rsid w:val="00D2553D"/>
    <w:rsid w:val="00D25684"/>
    <w:rsid w:val="00D34FEA"/>
    <w:rsid w:val="00D36D3F"/>
    <w:rsid w:val="00D46713"/>
    <w:rsid w:val="00D5119D"/>
    <w:rsid w:val="00D53EBD"/>
    <w:rsid w:val="00D54641"/>
    <w:rsid w:val="00D547BD"/>
    <w:rsid w:val="00D656D5"/>
    <w:rsid w:val="00D65F8E"/>
    <w:rsid w:val="00D66583"/>
    <w:rsid w:val="00D66F89"/>
    <w:rsid w:val="00D72801"/>
    <w:rsid w:val="00D81D80"/>
    <w:rsid w:val="00D82F65"/>
    <w:rsid w:val="00D83361"/>
    <w:rsid w:val="00D95959"/>
    <w:rsid w:val="00DA2874"/>
    <w:rsid w:val="00DA32B7"/>
    <w:rsid w:val="00DA37B5"/>
    <w:rsid w:val="00DB7281"/>
    <w:rsid w:val="00DC1887"/>
    <w:rsid w:val="00DC537D"/>
    <w:rsid w:val="00DC78F1"/>
    <w:rsid w:val="00DD0EF1"/>
    <w:rsid w:val="00DD37BF"/>
    <w:rsid w:val="00DD558E"/>
    <w:rsid w:val="00DE550D"/>
    <w:rsid w:val="00DE7444"/>
    <w:rsid w:val="00DF2F6D"/>
    <w:rsid w:val="00E003DF"/>
    <w:rsid w:val="00E14994"/>
    <w:rsid w:val="00E15D95"/>
    <w:rsid w:val="00E211DA"/>
    <w:rsid w:val="00E22285"/>
    <w:rsid w:val="00E2288C"/>
    <w:rsid w:val="00E2704B"/>
    <w:rsid w:val="00E270B8"/>
    <w:rsid w:val="00E30ABC"/>
    <w:rsid w:val="00E3360B"/>
    <w:rsid w:val="00E34B44"/>
    <w:rsid w:val="00E375A9"/>
    <w:rsid w:val="00E44B55"/>
    <w:rsid w:val="00E457A5"/>
    <w:rsid w:val="00E60945"/>
    <w:rsid w:val="00E60E4B"/>
    <w:rsid w:val="00E6625A"/>
    <w:rsid w:val="00E66D27"/>
    <w:rsid w:val="00E734B7"/>
    <w:rsid w:val="00E82921"/>
    <w:rsid w:val="00E90886"/>
    <w:rsid w:val="00E93F3E"/>
    <w:rsid w:val="00EA1F63"/>
    <w:rsid w:val="00EA4597"/>
    <w:rsid w:val="00EB1475"/>
    <w:rsid w:val="00EC7091"/>
    <w:rsid w:val="00ED43AF"/>
    <w:rsid w:val="00EE1321"/>
    <w:rsid w:val="00EE2216"/>
    <w:rsid w:val="00EF08D9"/>
    <w:rsid w:val="00EF1DC3"/>
    <w:rsid w:val="00EF3606"/>
    <w:rsid w:val="00EF5061"/>
    <w:rsid w:val="00EF646A"/>
    <w:rsid w:val="00F03D76"/>
    <w:rsid w:val="00F0483B"/>
    <w:rsid w:val="00F14A97"/>
    <w:rsid w:val="00F26F63"/>
    <w:rsid w:val="00F276B4"/>
    <w:rsid w:val="00F30D85"/>
    <w:rsid w:val="00F32A42"/>
    <w:rsid w:val="00F343ED"/>
    <w:rsid w:val="00F3732F"/>
    <w:rsid w:val="00F408DB"/>
    <w:rsid w:val="00F4097D"/>
    <w:rsid w:val="00F411F0"/>
    <w:rsid w:val="00F45D05"/>
    <w:rsid w:val="00F4610B"/>
    <w:rsid w:val="00F462E0"/>
    <w:rsid w:val="00F4761B"/>
    <w:rsid w:val="00F52190"/>
    <w:rsid w:val="00F55981"/>
    <w:rsid w:val="00F64513"/>
    <w:rsid w:val="00F66C5F"/>
    <w:rsid w:val="00F72C2D"/>
    <w:rsid w:val="00F77026"/>
    <w:rsid w:val="00F80110"/>
    <w:rsid w:val="00F9177A"/>
    <w:rsid w:val="00FA0C09"/>
    <w:rsid w:val="00FB51DC"/>
    <w:rsid w:val="00FC15F4"/>
    <w:rsid w:val="00FC28DA"/>
    <w:rsid w:val="00FC672D"/>
    <w:rsid w:val="00FC69AB"/>
    <w:rsid w:val="00FC7413"/>
    <w:rsid w:val="00FD3522"/>
    <w:rsid w:val="00FD40C0"/>
    <w:rsid w:val="00FE1A32"/>
    <w:rsid w:val="00FE2111"/>
    <w:rsid w:val="00FE4695"/>
    <w:rsid w:val="00FE58D4"/>
    <w:rsid w:val="00FF00D4"/>
    <w:rsid w:val="00FF18CB"/>
    <w:rsid w:val="00FF3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B6A76"/>
  <w15:chartTrackingRefBased/>
  <w15:docId w15:val="{58F3C873-7422-4078-86F1-C03AC72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D2C"/>
    <w:pPr>
      <w:spacing w:after="200" w:line="276" w:lineRule="auto"/>
    </w:pPr>
    <w:rPr>
      <w:sz w:val="22"/>
      <w:szCs w:val="22"/>
      <w:lang w:eastAsia="en-US"/>
    </w:rPr>
  </w:style>
  <w:style w:type="paragraph" w:styleId="Heading1">
    <w:name w:val="heading 1"/>
    <w:basedOn w:val="Normal"/>
    <w:next w:val="Normal"/>
    <w:link w:val="Heading1Char"/>
    <w:uiPriority w:val="9"/>
    <w:qFormat/>
    <w:rsid w:val="00E270B8"/>
    <w:pPr>
      <w:keepNext/>
      <w:spacing w:before="240" w:after="60" w:line="240" w:lineRule="auto"/>
      <w:outlineLvl w:val="0"/>
    </w:pPr>
    <w:rPr>
      <w:rFonts w:ascii="Arial" w:eastAsia="Times New Roman" w:hAnsi="Arial" w:cs="Arial"/>
      <w:b/>
      <w:bCs/>
      <w:kern w:val="32"/>
      <w:sz w:val="32"/>
      <w:szCs w:val="32"/>
      <w:lang w:eastAsia="hr-HR"/>
    </w:rPr>
  </w:style>
  <w:style w:type="paragraph" w:styleId="Heading2">
    <w:name w:val="heading 2"/>
    <w:basedOn w:val="Normal"/>
    <w:next w:val="Normal"/>
    <w:link w:val="Heading2Char"/>
    <w:uiPriority w:val="9"/>
    <w:qFormat/>
    <w:rsid w:val="00E270B8"/>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uiPriority w:val="9"/>
    <w:qFormat/>
    <w:rsid w:val="00072ABB"/>
    <w:pPr>
      <w:keepNext/>
      <w:spacing w:after="0" w:line="240" w:lineRule="auto"/>
      <w:jc w:val="center"/>
      <w:outlineLvl w:val="2"/>
    </w:pPr>
    <w:rPr>
      <w:rFonts w:ascii="Arial" w:eastAsia="Times New Roman" w:hAnsi="Arial"/>
      <w:b/>
      <w:caps/>
      <w:sz w:val="28"/>
      <w:szCs w:val="20"/>
    </w:rPr>
  </w:style>
  <w:style w:type="paragraph" w:styleId="Heading4">
    <w:name w:val="heading 4"/>
    <w:basedOn w:val="Normal"/>
    <w:next w:val="Normal"/>
    <w:link w:val="Heading4Char"/>
    <w:uiPriority w:val="9"/>
    <w:qFormat/>
    <w:rsid w:val="00072ABB"/>
    <w:pPr>
      <w:keepNext/>
      <w:spacing w:after="0" w:line="240" w:lineRule="auto"/>
      <w:jc w:val="both"/>
      <w:outlineLvl w:val="3"/>
    </w:pPr>
    <w:rPr>
      <w:rFonts w:ascii="HR Courier New" w:eastAsia="Times New Roman" w:hAnsi="HR Courier New"/>
      <w:b/>
      <w:sz w:val="24"/>
      <w:szCs w:val="20"/>
      <w:lang w:eastAsia="hr-HR"/>
    </w:rPr>
  </w:style>
  <w:style w:type="paragraph" w:styleId="Heading5">
    <w:name w:val="heading 5"/>
    <w:basedOn w:val="Normal"/>
    <w:next w:val="Normal"/>
    <w:link w:val="Heading5Char"/>
    <w:uiPriority w:val="9"/>
    <w:qFormat/>
    <w:rsid w:val="00072ABB"/>
    <w:pPr>
      <w:keepNext/>
      <w:spacing w:after="0" w:line="240" w:lineRule="auto"/>
      <w:jc w:val="center"/>
      <w:outlineLvl w:val="4"/>
    </w:pPr>
    <w:rPr>
      <w:rFonts w:ascii="Arial" w:eastAsia="Times New Roman" w:hAnsi="Arial"/>
      <w:b/>
      <w:color w:val="FF0000"/>
      <w:spacing w:val="40"/>
      <w:sz w:val="20"/>
      <w:szCs w:val="20"/>
      <w:lang w:eastAsia="hr-HR"/>
    </w:rPr>
  </w:style>
  <w:style w:type="paragraph" w:styleId="Heading6">
    <w:name w:val="heading 6"/>
    <w:basedOn w:val="Normal"/>
    <w:next w:val="Normal"/>
    <w:link w:val="Heading6Char"/>
    <w:uiPriority w:val="9"/>
    <w:qFormat/>
    <w:rsid w:val="00072ABB"/>
    <w:pPr>
      <w:keepNext/>
      <w:widowControl w:val="0"/>
      <w:spacing w:after="0" w:line="360" w:lineRule="auto"/>
      <w:outlineLvl w:val="5"/>
    </w:pPr>
    <w:rPr>
      <w:rFonts w:ascii="Times New Roman" w:eastAsia="Times New Roman" w:hAnsi="Times New Roman"/>
      <w:b/>
      <w:sz w:val="28"/>
      <w:szCs w:val="20"/>
      <w:u w:val="single"/>
      <w:lang w:eastAsia="hr-HR"/>
    </w:rPr>
  </w:style>
  <w:style w:type="paragraph" w:styleId="Heading7">
    <w:name w:val="heading 7"/>
    <w:basedOn w:val="Normal"/>
    <w:next w:val="Normal"/>
    <w:link w:val="Heading7Char"/>
    <w:uiPriority w:val="9"/>
    <w:qFormat/>
    <w:rsid w:val="00072ABB"/>
    <w:pPr>
      <w:keepNext/>
      <w:spacing w:after="0" w:line="240" w:lineRule="auto"/>
      <w:outlineLvl w:val="6"/>
    </w:pPr>
    <w:rPr>
      <w:rFonts w:ascii="Times New Roman" w:eastAsia="Times New Roman" w:hAnsi="Times New Roman"/>
      <w:sz w:val="28"/>
      <w:szCs w:val="20"/>
      <w:lang w:eastAsia="hr-HR"/>
    </w:rPr>
  </w:style>
  <w:style w:type="paragraph" w:styleId="Heading8">
    <w:name w:val="heading 8"/>
    <w:basedOn w:val="Normal"/>
    <w:next w:val="Normal"/>
    <w:link w:val="Heading8Char"/>
    <w:uiPriority w:val="9"/>
    <w:qFormat/>
    <w:rsid w:val="00072ABB"/>
    <w:pPr>
      <w:keepNext/>
      <w:spacing w:after="0" w:line="240" w:lineRule="auto"/>
      <w:jc w:val="both"/>
      <w:outlineLvl w:val="7"/>
    </w:pPr>
    <w:rPr>
      <w:rFonts w:ascii="Arial" w:eastAsia="Times New Roman" w:hAnsi="Arial"/>
      <w:b/>
      <w:caps/>
      <w:color w:val="FF0000"/>
      <w:sz w:val="24"/>
      <w:szCs w:val="20"/>
      <w:lang w:eastAsia="hr-HR"/>
    </w:rPr>
  </w:style>
  <w:style w:type="paragraph" w:styleId="Heading9">
    <w:name w:val="heading 9"/>
    <w:basedOn w:val="Normal"/>
    <w:next w:val="Normal"/>
    <w:link w:val="Heading9Char"/>
    <w:uiPriority w:val="9"/>
    <w:qFormat/>
    <w:rsid w:val="00072ABB"/>
    <w:pPr>
      <w:keepNext/>
      <w:widowControl w:val="0"/>
      <w:spacing w:after="0" w:line="360" w:lineRule="auto"/>
      <w:jc w:val="center"/>
      <w:outlineLvl w:val="8"/>
    </w:pPr>
    <w:rPr>
      <w:rFonts w:ascii="Times New Roman" w:eastAsia="Times New Roman" w:hAnsi="Times New Roman"/>
      <w:sz w:val="5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D75"/>
    <w:pPr>
      <w:tabs>
        <w:tab w:val="center" w:pos="4536"/>
        <w:tab w:val="right" w:pos="9072"/>
      </w:tabs>
    </w:pPr>
  </w:style>
  <w:style w:type="character" w:customStyle="1" w:styleId="HeaderChar">
    <w:name w:val="Header Char"/>
    <w:link w:val="Header"/>
    <w:uiPriority w:val="99"/>
    <w:rsid w:val="00396D75"/>
    <w:rPr>
      <w:sz w:val="22"/>
      <w:szCs w:val="22"/>
      <w:lang w:eastAsia="en-US"/>
    </w:rPr>
  </w:style>
  <w:style w:type="paragraph" w:styleId="Footer">
    <w:name w:val="footer"/>
    <w:basedOn w:val="Normal"/>
    <w:link w:val="FooterChar1"/>
    <w:uiPriority w:val="99"/>
    <w:unhideWhenUsed/>
    <w:rsid w:val="00396D75"/>
    <w:pPr>
      <w:tabs>
        <w:tab w:val="center" w:pos="4536"/>
        <w:tab w:val="right" w:pos="9072"/>
      </w:tabs>
    </w:pPr>
  </w:style>
  <w:style w:type="character" w:customStyle="1" w:styleId="FooterChar1">
    <w:name w:val="Footer Char1"/>
    <w:link w:val="Footer"/>
    <w:uiPriority w:val="99"/>
    <w:rsid w:val="00396D75"/>
    <w:rPr>
      <w:sz w:val="22"/>
      <w:szCs w:val="22"/>
      <w:lang w:eastAsia="en-US"/>
    </w:rPr>
  </w:style>
  <w:style w:type="paragraph" w:styleId="BalloonText">
    <w:name w:val="Balloon Text"/>
    <w:basedOn w:val="Normal"/>
    <w:link w:val="BalloonTextChar"/>
    <w:uiPriority w:val="99"/>
    <w:unhideWhenUsed/>
    <w:rsid w:val="00396D75"/>
    <w:pPr>
      <w:spacing w:after="0" w:line="240" w:lineRule="auto"/>
    </w:pPr>
    <w:rPr>
      <w:rFonts w:ascii="Tahoma" w:hAnsi="Tahoma" w:cs="Tahoma"/>
      <w:sz w:val="16"/>
      <w:szCs w:val="16"/>
    </w:rPr>
  </w:style>
  <w:style w:type="character" w:customStyle="1" w:styleId="BalloonTextChar">
    <w:name w:val="Balloon Text Char"/>
    <w:link w:val="BalloonText"/>
    <w:uiPriority w:val="99"/>
    <w:rsid w:val="00396D75"/>
    <w:rPr>
      <w:rFonts w:ascii="Tahoma" w:hAnsi="Tahoma" w:cs="Tahoma"/>
      <w:sz w:val="16"/>
      <w:szCs w:val="16"/>
      <w:lang w:eastAsia="en-US"/>
    </w:rPr>
  </w:style>
  <w:style w:type="paragraph" w:styleId="NoSpacing">
    <w:name w:val="No Spacing"/>
    <w:link w:val="NoSpacingChar"/>
    <w:uiPriority w:val="1"/>
    <w:qFormat/>
    <w:rsid w:val="000067B0"/>
    <w:rPr>
      <w:rFonts w:eastAsia="Times New Roman"/>
      <w:sz w:val="22"/>
      <w:szCs w:val="22"/>
      <w:lang w:eastAsia="en-US"/>
    </w:rPr>
  </w:style>
  <w:style w:type="character" w:customStyle="1" w:styleId="NoSpacingChar">
    <w:name w:val="No Spacing Char"/>
    <w:link w:val="NoSpacing"/>
    <w:uiPriority w:val="1"/>
    <w:rsid w:val="000067B0"/>
    <w:rPr>
      <w:rFonts w:eastAsia="Times New Roman"/>
      <w:sz w:val="22"/>
      <w:szCs w:val="22"/>
      <w:lang w:val="hr-HR" w:eastAsia="en-US" w:bidi="ar-SA"/>
    </w:rPr>
  </w:style>
  <w:style w:type="paragraph" w:styleId="BodyText">
    <w:name w:val="Body Text"/>
    <w:aliases w:val="uvlaka 3,uvlaka 2,Tijelo teksta1, uvlaka 31,Tijelo teksta11, uvlaka 311"/>
    <w:basedOn w:val="Normal"/>
    <w:link w:val="BodyTextChar"/>
    <w:rsid w:val="006C5AC9"/>
    <w:pPr>
      <w:suppressAutoHyphens/>
      <w:spacing w:after="0" w:line="240" w:lineRule="auto"/>
    </w:pPr>
    <w:rPr>
      <w:rFonts w:ascii="Tahoma" w:eastAsia="Times New Roman" w:hAnsi="Tahoma" w:cs="Tahoma"/>
      <w:szCs w:val="24"/>
      <w:lang w:eastAsia="ar-SA"/>
    </w:rPr>
  </w:style>
  <w:style w:type="character" w:customStyle="1" w:styleId="BodyTextChar">
    <w:name w:val="Body Text Char"/>
    <w:aliases w:val="uvlaka 3 Char,uvlaka 2 Char,Tijelo teksta1 Char, uvlaka 31 Char,Tijelo teksta11 Char, uvlaka 311 Char"/>
    <w:link w:val="BodyText"/>
    <w:rsid w:val="006C5AC9"/>
    <w:rPr>
      <w:rFonts w:ascii="Tahoma" w:eastAsia="Times New Roman" w:hAnsi="Tahoma" w:cs="Tahoma"/>
      <w:sz w:val="22"/>
      <w:szCs w:val="24"/>
      <w:lang w:eastAsia="ar-SA"/>
    </w:rPr>
  </w:style>
  <w:style w:type="paragraph" w:styleId="Title">
    <w:name w:val="Title"/>
    <w:basedOn w:val="Normal"/>
    <w:next w:val="Subtitle"/>
    <w:link w:val="TitleChar"/>
    <w:uiPriority w:val="10"/>
    <w:qFormat/>
    <w:rsid w:val="006C5AC9"/>
    <w:pPr>
      <w:suppressAutoHyphens/>
      <w:spacing w:after="0" w:line="240" w:lineRule="auto"/>
      <w:jc w:val="center"/>
    </w:pPr>
    <w:rPr>
      <w:rFonts w:ascii="Tahoma" w:eastAsia="Times New Roman" w:hAnsi="Tahoma" w:cs="Tahoma"/>
      <w:b/>
      <w:bCs/>
      <w:sz w:val="28"/>
      <w:szCs w:val="24"/>
      <w:lang w:eastAsia="ar-SA"/>
    </w:rPr>
  </w:style>
  <w:style w:type="character" w:customStyle="1" w:styleId="TitleChar">
    <w:name w:val="Title Char"/>
    <w:link w:val="Title"/>
    <w:uiPriority w:val="10"/>
    <w:rsid w:val="006C5AC9"/>
    <w:rPr>
      <w:rFonts w:ascii="Tahoma" w:eastAsia="Times New Roman" w:hAnsi="Tahoma" w:cs="Tahoma"/>
      <w:b/>
      <w:bCs/>
      <w:sz w:val="28"/>
      <w:szCs w:val="24"/>
      <w:lang w:eastAsia="ar-SA"/>
    </w:rPr>
  </w:style>
  <w:style w:type="paragraph" w:styleId="Subtitle">
    <w:name w:val="Subtitle"/>
    <w:basedOn w:val="Normal"/>
    <w:next w:val="BodyText"/>
    <w:link w:val="SubtitleChar"/>
    <w:uiPriority w:val="11"/>
    <w:qFormat/>
    <w:rsid w:val="006C5AC9"/>
    <w:pPr>
      <w:suppressAutoHyphens/>
      <w:spacing w:after="0" w:line="240" w:lineRule="auto"/>
      <w:jc w:val="center"/>
    </w:pPr>
    <w:rPr>
      <w:rFonts w:ascii="Tahoma" w:eastAsia="Times New Roman" w:hAnsi="Tahoma" w:cs="Tahoma"/>
      <w:sz w:val="28"/>
      <w:szCs w:val="24"/>
      <w:u w:val="single"/>
      <w:lang w:eastAsia="ar-SA"/>
    </w:rPr>
  </w:style>
  <w:style w:type="character" w:customStyle="1" w:styleId="SubtitleChar">
    <w:name w:val="Subtitle Char"/>
    <w:link w:val="Subtitle"/>
    <w:uiPriority w:val="11"/>
    <w:rsid w:val="006C5AC9"/>
    <w:rPr>
      <w:rFonts w:ascii="Tahoma" w:eastAsia="Times New Roman" w:hAnsi="Tahoma" w:cs="Tahoma"/>
      <w:sz w:val="28"/>
      <w:szCs w:val="24"/>
      <w:u w:val="single"/>
      <w:lang w:eastAsia="ar-SA"/>
    </w:rPr>
  </w:style>
  <w:style w:type="paragraph" w:styleId="PlainText">
    <w:name w:val="Plain Text"/>
    <w:basedOn w:val="Normal"/>
    <w:link w:val="PlainTextChar"/>
    <w:rsid w:val="00BF04A7"/>
    <w:pPr>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rsid w:val="00BF04A7"/>
    <w:rPr>
      <w:rFonts w:ascii="Courier New" w:eastAsia="Times New Roman" w:hAnsi="Courier New" w:cs="Courier New"/>
      <w:lang w:eastAsia="ar-SA"/>
    </w:rPr>
  </w:style>
  <w:style w:type="paragraph" w:styleId="BodyTextIndent">
    <w:name w:val="Body Text Indent"/>
    <w:basedOn w:val="Normal"/>
    <w:link w:val="BodyTextIndentChar"/>
    <w:uiPriority w:val="99"/>
    <w:unhideWhenUsed/>
    <w:rsid w:val="00BF04A7"/>
    <w:pPr>
      <w:spacing w:after="120"/>
      <w:ind w:left="283"/>
    </w:pPr>
  </w:style>
  <w:style w:type="character" w:customStyle="1" w:styleId="BodyTextIndentChar">
    <w:name w:val="Body Text Indent Char"/>
    <w:link w:val="BodyTextIndent"/>
    <w:uiPriority w:val="99"/>
    <w:rsid w:val="00BF04A7"/>
    <w:rPr>
      <w:sz w:val="22"/>
      <w:szCs w:val="22"/>
      <w:lang w:eastAsia="en-US"/>
    </w:rPr>
  </w:style>
  <w:style w:type="paragraph" w:styleId="BodyTextIndent2">
    <w:name w:val="Body Text Indent 2"/>
    <w:aliases w:val="  uvlaka 2"/>
    <w:basedOn w:val="Normal"/>
    <w:link w:val="BodyTextIndent2Char"/>
    <w:rsid w:val="00E270B8"/>
    <w:pPr>
      <w:spacing w:after="120" w:line="480" w:lineRule="auto"/>
      <w:ind w:left="283"/>
    </w:pPr>
    <w:rPr>
      <w:rFonts w:ascii="Times New Roman" w:eastAsia="Times New Roman" w:hAnsi="Times New Roman"/>
      <w:sz w:val="24"/>
      <w:szCs w:val="24"/>
      <w:lang w:eastAsia="hr-HR"/>
    </w:rPr>
  </w:style>
  <w:style w:type="character" w:customStyle="1" w:styleId="BodyTextIndent2Char">
    <w:name w:val="Body Text Indent 2 Char"/>
    <w:aliases w:val="  uvlaka 2 Char"/>
    <w:link w:val="BodyTextIndent2"/>
    <w:rsid w:val="00E270B8"/>
    <w:rPr>
      <w:rFonts w:ascii="Times New Roman" w:eastAsia="Times New Roman" w:hAnsi="Times New Roman"/>
      <w:sz w:val="24"/>
      <w:szCs w:val="24"/>
    </w:rPr>
  </w:style>
  <w:style w:type="paragraph" w:styleId="BodyTextIndent3">
    <w:name w:val="Body Text Indent 3"/>
    <w:aliases w:val=" uvlaka 3"/>
    <w:basedOn w:val="Normal"/>
    <w:link w:val="BodyTextIndent3Char"/>
    <w:rsid w:val="00E270B8"/>
    <w:pPr>
      <w:spacing w:after="120" w:line="240" w:lineRule="auto"/>
      <w:ind w:left="283"/>
    </w:pPr>
    <w:rPr>
      <w:rFonts w:ascii="Times New Roman" w:eastAsia="Times New Roman" w:hAnsi="Times New Roman"/>
      <w:sz w:val="16"/>
      <w:szCs w:val="16"/>
      <w:lang w:eastAsia="hr-HR"/>
    </w:rPr>
  </w:style>
  <w:style w:type="character" w:customStyle="1" w:styleId="BodyTextIndent3Char">
    <w:name w:val="Body Text Indent 3 Char"/>
    <w:aliases w:val=" uvlaka 3 Char"/>
    <w:link w:val="BodyTextIndent3"/>
    <w:rsid w:val="00E270B8"/>
    <w:rPr>
      <w:rFonts w:ascii="Times New Roman" w:eastAsia="Times New Roman" w:hAnsi="Times New Roman"/>
      <w:sz w:val="16"/>
      <w:szCs w:val="16"/>
    </w:rPr>
  </w:style>
  <w:style w:type="character" w:customStyle="1" w:styleId="Heading1Char">
    <w:name w:val="Heading 1 Char"/>
    <w:link w:val="Heading1"/>
    <w:uiPriority w:val="9"/>
    <w:rsid w:val="00E270B8"/>
    <w:rPr>
      <w:rFonts w:ascii="Arial" w:eastAsia="Times New Roman" w:hAnsi="Arial" w:cs="Arial"/>
      <w:b/>
      <w:bCs/>
      <w:kern w:val="32"/>
      <w:sz w:val="32"/>
      <w:szCs w:val="32"/>
    </w:rPr>
  </w:style>
  <w:style w:type="character" w:customStyle="1" w:styleId="Heading2Char">
    <w:name w:val="Heading 2 Char"/>
    <w:link w:val="Heading2"/>
    <w:uiPriority w:val="9"/>
    <w:rsid w:val="00E270B8"/>
    <w:rPr>
      <w:rFonts w:ascii="Arial" w:eastAsia="Times New Roman" w:hAnsi="Arial" w:cs="Arial"/>
      <w:b/>
      <w:bCs/>
      <w:i/>
      <w:iCs/>
      <w:sz w:val="28"/>
      <w:szCs w:val="28"/>
    </w:rPr>
  </w:style>
  <w:style w:type="paragraph" w:customStyle="1" w:styleId="T-98-2">
    <w:name w:val="T-9/8-2"/>
    <w:rsid w:val="00E270B8"/>
    <w:pPr>
      <w:widowControl w:val="0"/>
      <w:tabs>
        <w:tab w:val="left" w:pos="2153"/>
      </w:tabs>
      <w:adjustRightInd w:val="0"/>
      <w:spacing w:after="43"/>
      <w:ind w:firstLine="342"/>
      <w:jc w:val="both"/>
    </w:pPr>
    <w:rPr>
      <w:rFonts w:ascii="Times-NewRoman" w:eastAsia="Times New Roman" w:hAnsi="Times-NewRoman"/>
      <w:sz w:val="19"/>
      <w:szCs w:val="19"/>
    </w:rPr>
  </w:style>
  <w:style w:type="paragraph" w:customStyle="1" w:styleId="western">
    <w:name w:val="western"/>
    <w:basedOn w:val="Normal"/>
    <w:rsid w:val="00E270B8"/>
    <w:pPr>
      <w:spacing w:before="13" w:after="13" w:line="312" w:lineRule="auto"/>
    </w:pPr>
    <w:rPr>
      <w:rFonts w:ascii="Verdana" w:eastAsia="Times New Roman" w:hAnsi="Verdana"/>
      <w:color w:val="000000"/>
      <w:sz w:val="14"/>
      <w:szCs w:val="14"/>
      <w:lang w:eastAsia="hr-HR"/>
    </w:rPr>
  </w:style>
  <w:style w:type="paragraph" w:styleId="ListParagraph">
    <w:name w:val="List Paragraph"/>
    <w:basedOn w:val="Normal"/>
    <w:uiPriority w:val="34"/>
    <w:qFormat/>
    <w:rsid w:val="000748A2"/>
    <w:pPr>
      <w:ind w:left="720"/>
      <w:contextualSpacing/>
    </w:pPr>
  </w:style>
  <w:style w:type="table" w:styleId="TableGrid">
    <w:name w:val="Table Grid"/>
    <w:basedOn w:val="TableNormal"/>
    <w:uiPriority w:val="59"/>
    <w:rsid w:val="00074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B366AE"/>
    <w:pPr>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B366AE"/>
    <w:rPr>
      <w:rFonts w:ascii="Times New Roman" w:eastAsia="Times New Roman" w:hAnsi="Times New Roman"/>
      <w:sz w:val="24"/>
      <w:szCs w:val="24"/>
      <w:lang w:val="en-GB" w:eastAsia="en-US"/>
    </w:rPr>
  </w:style>
  <w:style w:type="paragraph" w:styleId="NormalWeb">
    <w:name w:val="Normal (Web)"/>
    <w:basedOn w:val="Normal"/>
    <w:link w:val="NormalWebChar"/>
    <w:uiPriority w:val="99"/>
    <w:rsid w:val="00691E97"/>
    <w:pPr>
      <w:spacing w:before="100" w:beforeAutospacing="1" w:after="100" w:afterAutospacing="1" w:line="240" w:lineRule="auto"/>
    </w:pPr>
    <w:rPr>
      <w:rFonts w:ascii="Times New Roman" w:eastAsia="Times New Roman" w:hAnsi="Times New Roman"/>
      <w:sz w:val="24"/>
      <w:szCs w:val="24"/>
      <w:lang w:eastAsia="hr-HR"/>
    </w:rPr>
  </w:style>
  <w:style w:type="paragraph" w:styleId="BodyText3">
    <w:name w:val="Body Text 3"/>
    <w:basedOn w:val="Normal"/>
    <w:link w:val="BodyText3Char"/>
    <w:unhideWhenUsed/>
    <w:rsid w:val="00072ABB"/>
    <w:pPr>
      <w:spacing w:after="120"/>
    </w:pPr>
    <w:rPr>
      <w:sz w:val="16"/>
      <w:szCs w:val="16"/>
    </w:rPr>
  </w:style>
  <w:style w:type="character" w:customStyle="1" w:styleId="BodyText3Char">
    <w:name w:val="Body Text 3 Char"/>
    <w:link w:val="BodyText3"/>
    <w:rsid w:val="00072ABB"/>
    <w:rPr>
      <w:sz w:val="16"/>
      <w:szCs w:val="16"/>
      <w:lang w:eastAsia="en-US"/>
    </w:rPr>
  </w:style>
  <w:style w:type="character" w:customStyle="1" w:styleId="Heading3Char">
    <w:name w:val="Heading 3 Char"/>
    <w:link w:val="Heading3"/>
    <w:uiPriority w:val="9"/>
    <w:rsid w:val="00072ABB"/>
    <w:rPr>
      <w:rFonts w:ascii="Arial" w:eastAsia="Times New Roman" w:hAnsi="Arial"/>
      <w:b/>
      <w:caps/>
      <w:sz w:val="28"/>
      <w:lang w:eastAsia="en-US"/>
    </w:rPr>
  </w:style>
  <w:style w:type="character" w:customStyle="1" w:styleId="Heading4Char">
    <w:name w:val="Heading 4 Char"/>
    <w:link w:val="Heading4"/>
    <w:uiPriority w:val="9"/>
    <w:rsid w:val="00072ABB"/>
    <w:rPr>
      <w:rFonts w:ascii="HR Courier New" w:eastAsia="Times New Roman" w:hAnsi="HR Courier New"/>
      <w:b/>
      <w:sz w:val="24"/>
    </w:rPr>
  </w:style>
  <w:style w:type="character" w:customStyle="1" w:styleId="Heading5Char">
    <w:name w:val="Heading 5 Char"/>
    <w:link w:val="Heading5"/>
    <w:uiPriority w:val="9"/>
    <w:rsid w:val="00072ABB"/>
    <w:rPr>
      <w:rFonts w:ascii="Arial" w:eastAsia="Times New Roman" w:hAnsi="Arial"/>
      <w:b/>
      <w:color w:val="FF0000"/>
      <w:spacing w:val="40"/>
    </w:rPr>
  </w:style>
  <w:style w:type="character" w:customStyle="1" w:styleId="Heading6Char">
    <w:name w:val="Heading 6 Char"/>
    <w:link w:val="Heading6"/>
    <w:uiPriority w:val="9"/>
    <w:rsid w:val="00072ABB"/>
    <w:rPr>
      <w:rFonts w:ascii="Times New Roman" w:eastAsia="Times New Roman" w:hAnsi="Times New Roman"/>
      <w:b/>
      <w:sz w:val="28"/>
      <w:u w:val="single"/>
    </w:rPr>
  </w:style>
  <w:style w:type="character" w:customStyle="1" w:styleId="Heading7Char">
    <w:name w:val="Heading 7 Char"/>
    <w:link w:val="Heading7"/>
    <w:uiPriority w:val="9"/>
    <w:rsid w:val="00072ABB"/>
    <w:rPr>
      <w:rFonts w:ascii="Times New Roman" w:eastAsia="Times New Roman" w:hAnsi="Times New Roman"/>
      <w:sz w:val="28"/>
    </w:rPr>
  </w:style>
  <w:style w:type="character" w:customStyle="1" w:styleId="Heading8Char">
    <w:name w:val="Heading 8 Char"/>
    <w:link w:val="Heading8"/>
    <w:uiPriority w:val="9"/>
    <w:rsid w:val="00072ABB"/>
    <w:rPr>
      <w:rFonts w:ascii="Arial" w:eastAsia="Times New Roman" w:hAnsi="Arial"/>
      <w:b/>
      <w:caps/>
      <w:color w:val="FF0000"/>
      <w:sz w:val="24"/>
    </w:rPr>
  </w:style>
  <w:style w:type="character" w:customStyle="1" w:styleId="Heading9Char">
    <w:name w:val="Heading 9 Char"/>
    <w:link w:val="Heading9"/>
    <w:uiPriority w:val="9"/>
    <w:rsid w:val="00072ABB"/>
    <w:rPr>
      <w:rFonts w:ascii="Times New Roman" w:eastAsia="Times New Roman" w:hAnsi="Times New Roman"/>
      <w:sz w:val="50"/>
    </w:rPr>
  </w:style>
  <w:style w:type="character" w:styleId="Hyperlink">
    <w:name w:val="Hyperlink"/>
    <w:uiPriority w:val="99"/>
    <w:rsid w:val="00072ABB"/>
    <w:rPr>
      <w:color w:val="0000FF"/>
      <w:u w:val="single"/>
    </w:rPr>
  </w:style>
  <w:style w:type="character" w:styleId="PageNumber">
    <w:name w:val="page number"/>
    <w:basedOn w:val="DefaultParagraphFont"/>
    <w:rsid w:val="00072ABB"/>
  </w:style>
  <w:style w:type="paragraph" w:customStyle="1" w:styleId="NASLOVveci">
    <w:name w:val="NASLOV veci"/>
    <w:basedOn w:val="Normal"/>
    <w:rsid w:val="00072ABB"/>
    <w:pPr>
      <w:widowControl w:val="0"/>
      <w:tabs>
        <w:tab w:val="left" w:pos="1560"/>
      </w:tabs>
      <w:autoSpaceDE w:val="0"/>
      <w:autoSpaceDN w:val="0"/>
      <w:adjustRightInd w:val="0"/>
      <w:spacing w:after="360" w:line="960" w:lineRule="exact"/>
      <w:ind w:right="2155"/>
    </w:pPr>
    <w:rPr>
      <w:rFonts w:ascii="Arial" w:eastAsia="Times New Roman" w:hAnsi="Arial"/>
      <w:b/>
      <w:color w:val="35393B"/>
      <w:sz w:val="68"/>
      <w:szCs w:val="92"/>
    </w:rPr>
  </w:style>
  <w:style w:type="paragraph" w:customStyle="1" w:styleId="NASLOVmanji">
    <w:name w:val="NASLOV manji"/>
    <w:basedOn w:val="Normal"/>
    <w:rsid w:val="00072ABB"/>
    <w:pPr>
      <w:widowControl w:val="0"/>
      <w:autoSpaceDE w:val="0"/>
      <w:autoSpaceDN w:val="0"/>
      <w:adjustRightInd w:val="0"/>
      <w:spacing w:after="0" w:line="280" w:lineRule="exact"/>
      <w:ind w:right="246"/>
    </w:pPr>
    <w:rPr>
      <w:rFonts w:ascii="Arial" w:eastAsia="Times New Roman" w:hAnsi="Arial"/>
      <w:b/>
      <w:color w:val="171412"/>
      <w:szCs w:val="24"/>
    </w:rPr>
  </w:style>
  <w:style w:type="paragraph" w:customStyle="1" w:styleId="Normal2">
    <w:name w:val="Normal2"/>
    <w:basedOn w:val="Normal"/>
    <w:rsid w:val="00072ABB"/>
    <w:pPr>
      <w:spacing w:after="0" w:line="360" w:lineRule="auto"/>
      <w:jc w:val="both"/>
    </w:pPr>
    <w:rPr>
      <w:rFonts w:ascii="Times New Roman" w:eastAsia="Times New Roman" w:hAnsi="Times New Roman"/>
      <w:sz w:val="24"/>
      <w:szCs w:val="20"/>
    </w:rPr>
  </w:style>
  <w:style w:type="paragraph" w:customStyle="1" w:styleId="Natuknica">
    <w:name w:val="Natuknica"/>
    <w:basedOn w:val="BodyText"/>
    <w:rsid w:val="00072ABB"/>
    <w:pPr>
      <w:keepNext/>
      <w:keepLines/>
      <w:widowControl w:val="0"/>
      <w:shd w:val="pct10" w:color="auto" w:fill="auto"/>
      <w:suppressAutoHyphens w:val="0"/>
      <w:spacing w:before="240" w:after="240" w:line="280" w:lineRule="auto"/>
      <w:ind w:firstLine="1077"/>
    </w:pPr>
    <w:rPr>
      <w:rFonts w:ascii="Arial CE MT Black" w:hAnsi="Arial CE MT Black" w:cs="Times New Roman"/>
      <w:spacing w:val="-10"/>
      <w:position w:val="6"/>
      <w:sz w:val="24"/>
      <w:szCs w:val="20"/>
      <w:lang w:eastAsia="hr-HR"/>
    </w:rPr>
  </w:style>
  <w:style w:type="paragraph" w:customStyle="1" w:styleId="Popisizvora">
    <w:name w:val="Popis izvora"/>
    <w:basedOn w:val="List"/>
    <w:rsid w:val="00072ABB"/>
    <w:pPr>
      <w:tabs>
        <w:tab w:val="left" w:pos="567"/>
      </w:tabs>
      <w:ind w:left="397" w:hanging="397"/>
    </w:pPr>
  </w:style>
  <w:style w:type="paragraph" w:styleId="List">
    <w:name w:val="List"/>
    <w:basedOn w:val="Normal"/>
    <w:rsid w:val="00072ABB"/>
    <w:pPr>
      <w:widowControl w:val="0"/>
      <w:tabs>
        <w:tab w:val="left" w:pos="2835"/>
        <w:tab w:val="left" w:pos="3969"/>
      </w:tabs>
      <w:spacing w:after="120" w:line="240" w:lineRule="auto"/>
      <w:ind w:left="284" w:hanging="284"/>
    </w:pPr>
    <w:rPr>
      <w:rFonts w:ascii="Times New Roman" w:eastAsia="Times New Roman" w:hAnsi="Times New Roman"/>
      <w:sz w:val="24"/>
      <w:szCs w:val="20"/>
      <w:lang w:eastAsia="hr-HR"/>
    </w:rPr>
  </w:style>
  <w:style w:type="paragraph" w:customStyle="1" w:styleId="Tablicanaslov">
    <w:name w:val="Tablica naslov"/>
    <w:basedOn w:val="Normal"/>
    <w:rsid w:val="00072ABB"/>
    <w:pPr>
      <w:keepNext/>
      <w:keepLines/>
      <w:widowControl w:val="0"/>
      <w:spacing w:after="0" w:line="240" w:lineRule="auto"/>
      <w:jc w:val="center"/>
    </w:pPr>
    <w:rPr>
      <w:rFonts w:ascii="Arial CE MT Black" w:eastAsia="Times New Roman" w:hAnsi="Arial CE MT Black"/>
      <w:sz w:val="24"/>
      <w:szCs w:val="20"/>
      <w:lang w:eastAsia="hr-HR"/>
    </w:rPr>
  </w:style>
  <w:style w:type="paragraph" w:customStyle="1" w:styleId="Tablicatijelo">
    <w:name w:val="Tablica tijelo"/>
    <w:basedOn w:val="Normal"/>
    <w:rsid w:val="00072ABB"/>
    <w:pPr>
      <w:keepNext/>
      <w:keepLines/>
      <w:widowControl w:val="0"/>
      <w:spacing w:after="0" w:line="240" w:lineRule="auto"/>
      <w:jc w:val="center"/>
    </w:pPr>
    <w:rPr>
      <w:rFonts w:ascii="Arial" w:eastAsia="Times New Roman" w:hAnsi="Arial"/>
      <w:b/>
      <w:sz w:val="24"/>
      <w:szCs w:val="20"/>
      <w:lang w:eastAsia="hr-HR"/>
    </w:rPr>
  </w:style>
  <w:style w:type="paragraph" w:styleId="BlockText">
    <w:name w:val="Block Text"/>
    <w:basedOn w:val="Normal"/>
    <w:rsid w:val="00072ABB"/>
    <w:pPr>
      <w:spacing w:after="0" w:line="240" w:lineRule="auto"/>
      <w:ind w:left="660" w:right="385"/>
      <w:outlineLvl w:val="0"/>
    </w:pPr>
    <w:rPr>
      <w:rFonts w:ascii="Arial" w:eastAsia="Times New Roman" w:hAnsi="Arial"/>
      <w:szCs w:val="20"/>
      <w:lang w:val="en-GB" w:eastAsia="hr-HR"/>
    </w:rPr>
  </w:style>
  <w:style w:type="paragraph" w:styleId="EndnoteText">
    <w:name w:val="endnote text"/>
    <w:basedOn w:val="Normal"/>
    <w:link w:val="EndnoteTextChar"/>
    <w:semiHidden/>
    <w:rsid w:val="00072ABB"/>
    <w:pPr>
      <w:spacing w:after="0" w:line="240" w:lineRule="auto"/>
    </w:pPr>
    <w:rPr>
      <w:rFonts w:ascii="Times New Roman" w:eastAsia="Times New Roman" w:hAnsi="Times New Roman"/>
      <w:szCs w:val="20"/>
      <w:lang w:eastAsia="hr-HR"/>
    </w:rPr>
  </w:style>
  <w:style w:type="character" w:customStyle="1" w:styleId="EndnoteTextChar">
    <w:name w:val="Endnote Text Char"/>
    <w:link w:val="EndnoteText"/>
    <w:semiHidden/>
    <w:rsid w:val="00072ABB"/>
    <w:rPr>
      <w:rFonts w:ascii="Times New Roman" w:eastAsia="Times New Roman" w:hAnsi="Times New Roman"/>
      <w:sz w:val="22"/>
    </w:rPr>
  </w:style>
  <w:style w:type="paragraph" w:customStyle="1" w:styleId="STIL2">
    <w:name w:val="STIL_2"/>
    <w:basedOn w:val="Normal"/>
    <w:rsid w:val="00072ABB"/>
    <w:pPr>
      <w:spacing w:after="0" w:line="360" w:lineRule="auto"/>
      <w:jc w:val="both"/>
    </w:pPr>
    <w:rPr>
      <w:rFonts w:ascii="HRHelvetica_Light" w:eastAsia="Times New Roman" w:hAnsi="HRHelvetica_Light"/>
      <w:szCs w:val="20"/>
      <w:lang w:val="en-US" w:eastAsia="hr-HR"/>
    </w:rPr>
  </w:style>
  <w:style w:type="paragraph" w:customStyle="1" w:styleId="BodyText22">
    <w:name w:val="Body Text 22"/>
    <w:basedOn w:val="Normal"/>
    <w:rsid w:val="00072ABB"/>
    <w:pPr>
      <w:overflowPunct w:val="0"/>
      <w:autoSpaceDE w:val="0"/>
      <w:autoSpaceDN w:val="0"/>
      <w:adjustRightInd w:val="0"/>
      <w:spacing w:after="0" w:line="240" w:lineRule="auto"/>
      <w:jc w:val="both"/>
      <w:textAlignment w:val="baseline"/>
    </w:pPr>
    <w:rPr>
      <w:rFonts w:ascii="Arial" w:eastAsia="Times New Roman" w:hAnsi="Arial"/>
      <w:sz w:val="24"/>
      <w:szCs w:val="20"/>
      <w:lang w:eastAsia="hr-HR"/>
    </w:rPr>
  </w:style>
  <w:style w:type="paragraph" w:customStyle="1" w:styleId="NoSpacing1">
    <w:name w:val="No Spacing1"/>
    <w:qFormat/>
    <w:rsid w:val="00CC1769"/>
    <w:rPr>
      <w:rFonts w:ascii="Times New Roman" w:hAnsi="Times New Roman"/>
      <w:sz w:val="24"/>
      <w:szCs w:val="24"/>
    </w:rPr>
  </w:style>
  <w:style w:type="paragraph" w:customStyle="1" w:styleId="Bezproreda1">
    <w:name w:val="Bez proreda1"/>
    <w:qFormat/>
    <w:rsid w:val="00C710EE"/>
    <w:rPr>
      <w:rFonts w:ascii="Times New Roman" w:hAnsi="Times New Roman"/>
      <w:sz w:val="24"/>
      <w:szCs w:val="24"/>
    </w:rPr>
  </w:style>
  <w:style w:type="character" w:styleId="Strong">
    <w:name w:val="Strong"/>
    <w:uiPriority w:val="22"/>
    <w:qFormat/>
    <w:rsid w:val="00C710EE"/>
    <w:rPr>
      <w:b/>
      <w:bCs/>
    </w:rPr>
  </w:style>
  <w:style w:type="paragraph" w:customStyle="1" w:styleId="Style">
    <w:name w:val="Style"/>
    <w:rsid w:val="00C710EE"/>
    <w:rPr>
      <w:rFonts w:ascii="Times New Roman" w:eastAsia="Times New Roman" w:hAnsi="Times New Roman"/>
      <w:sz w:val="24"/>
      <w:szCs w:val="24"/>
      <w:lang w:val="en-US" w:eastAsia="en-US"/>
    </w:rPr>
  </w:style>
  <w:style w:type="paragraph" w:customStyle="1" w:styleId="Default">
    <w:name w:val="Default"/>
    <w:basedOn w:val="Normal"/>
    <w:rsid w:val="00C710EE"/>
    <w:pPr>
      <w:autoSpaceDE w:val="0"/>
      <w:autoSpaceDN w:val="0"/>
      <w:spacing w:after="0" w:line="240" w:lineRule="auto"/>
    </w:pPr>
    <w:rPr>
      <w:rFonts w:ascii="Arial" w:hAnsi="Arial" w:cs="Arial"/>
      <w:color w:val="000000"/>
      <w:sz w:val="24"/>
      <w:szCs w:val="24"/>
      <w:lang w:eastAsia="hr-HR"/>
    </w:rPr>
  </w:style>
  <w:style w:type="numbering" w:customStyle="1" w:styleId="Stil1">
    <w:name w:val="Stil1"/>
    <w:uiPriority w:val="99"/>
    <w:rsid w:val="00C710EE"/>
    <w:pPr>
      <w:numPr>
        <w:numId w:val="1"/>
      </w:numPr>
    </w:pPr>
  </w:style>
  <w:style w:type="character" w:styleId="FollowedHyperlink">
    <w:name w:val="FollowedHyperlink"/>
    <w:uiPriority w:val="99"/>
    <w:unhideWhenUsed/>
    <w:rsid w:val="00C710EE"/>
    <w:rPr>
      <w:color w:val="800080"/>
      <w:u w:val="single"/>
    </w:rPr>
  </w:style>
  <w:style w:type="paragraph" w:customStyle="1" w:styleId="xl63">
    <w:name w:val="xl63"/>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C710EE"/>
    <w:pPr>
      <w:spacing w:before="100" w:beforeAutospacing="1" w:after="100" w:afterAutospacing="1" w:line="240" w:lineRule="auto"/>
    </w:pPr>
    <w:rPr>
      <w:rFonts w:ascii="Times New Roman" w:eastAsia="Times New Roman" w:hAnsi="Times New Roman"/>
      <w:b/>
      <w:bCs/>
      <w:sz w:val="40"/>
      <w:szCs w:val="40"/>
      <w:lang w:eastAsia="hr-HR"/>
    </w:rPr>
  </w:style>
  <w:style w:type="paragraph" w:customStyle="1" w:styleId="xl65">
    <w:name w:val="xl65"/>
    <w:basedOn w:val="Normal"/>
    <w:rsid w:val="00C710EE"/>
    <w:pPr>
      <w:spacing w:before="100" w:beforeAutospacing="1" w:after="100" w:afterAutospacing="1" w:line="240" w:lineRule="auto"/>
    </w:pPr>
    <w:rPr>
      <w:rFonts w:ascii="Times New Roman" w:eastAsia="Times New Roman" w:hAnsi="Times New Roman"/>
      <w:b/>
      <w:bCs/>
      <w:sz w:val="32"/>
      <w:szCs w:val="32"/>
      <w:lang w:eastAsia="hr-HR"/>
    </w:rPr>
  </w:style>
  <w:style w:type="paragraph" w:customStyle="1" w:styleId="xl66">
    <w:name w:val="xl66"/>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7">
    <w:name w:val="xl6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9">
    <w:name w:val="xl69"/>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0">
    <w:name w:val="xl70"/>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1">
    <w:name w:val="xl71"/>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2">
    <w:name w:val="xl72"/>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4">
    <w:name w:val="xl74"/>
    <w:basedOn w:val="Normal"/>
    <w:rsid w:val="00C710EE"/>
    <w:pP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5">
    <w:name w:val="xl75"/>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6">
    <w:name w:val="xl76"/>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7">
    <w:name w:val="xl7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8">
    <w:name w:val="xl7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9">
    <w:name w:val="xl7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2">
    <w:name w:val="xl8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3">
    <w:name w:val="xl83"/>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5">
    <w:name w:val="xl85"/>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7">
    <w:name w:val="xl8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0">
    <w:name w:val="xl9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1">
    <w:name w:val="xl9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92">
    <w:name w:val="xl9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xl93">
    <w:name w:val="xl93"/>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4">
    <w:name w:val="xl94"/>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5">
    <w:name w:val="xl95"/>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6">
    <w:name w:val="xl96"/>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16"/>
      <w:szCs w:val="16"/>
      <w:lang w:eastAsia="hr-HR"/>
    </w:rPr>
  </w:style>
  <w:style w:type="paragraph" w:customStyle="1" w:styleId="xl97">
    <w:name w:val="xl9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16"/>
      <w:szCs w:val="16"/>
      <w:lang w:eastAsia="hr-HR"/>
    </w:rPr>
  </w:style>
  <w:style w:type="table" w:customStyle="1" w:styleId="Stil">
    <w:name w:val="Stil"/>
    <w:uiPriority w:val="99"/>
    <w:rsid w:val="00C710EE"/>
    <w:pPr>
      <w:widowControl w:val="0"/>
      <w:autoSpaceDE w:val="0"/>
      <w:autoSpaceDN w:val="0"/>
      <w:adjustRightInd w:val="0"/>
    </w:pPr>
    <w:rPr>
      <w:rFonts w:ascii="Times New Roman" w:eastAsia="Times New Roman" w:hAnsi="Times New Roman"/>
      <w:sz w:val="24"/>
      <w:szCs w:val="24"/>
    </w:rPr>
    <w:tblPr>
      <w:tblCellMar>
        <w:top w:w="0" w:type="dxa"/>
        <w:left w:w="108" w:type="dxa"/>
        <w:bottom w:w="0" w:type="dxa"/>
        <w:right w:w="0" w:type="dxa"/>
      </w:tblCellMar>
    </w:tblPr>
  </w:style>
  <w:style w:type="paragraph" w:styleId="Index1">
    <w:name w:val="index 1"/>
    <w:basedOn w:val="Normal"/>
    <w:next w:val="Normal"/>
    <w:autoRedefine/>
    <w:uiPriority w:val="99"/>
    <w:rsid w:val="00C710EE"/>
    <w:pPr>
      <w:spacing w:after="0" w:line="240" w:lineRule="auto"/>
      <w:ind w:left="200" w:hanging="200"/>
    </w:pPr>
    <w:rPr>
      <w:rFonts w:ascii="Times New Roman" w:eastAsia="Times New Roman" w:hAnsi="Times New Roman"/>
      <w:sz w:val="20"/>
      <w:szCs w:val="20"/>
      <w:lang w:eastAsia="hr-HR"/>
    </w:rPr>
  </w:style>
  <w:style w:type="paragraph" w:styleId="Index2">
    <w:name w:val="index 2"/>
    <w:basedOn w:val="Normal"/>
    <w:next w:val="Normal"/>
    <w:autoRedefine/>
    <w:uiPriority w:val="99"/>
    <w:rsid w:val="00C710EE"/>
    <w:pPr>
      <w:spacing w:after="0" w:line="240" w:lineRule="auto"/>
      <w:ind w:left="400" w:hanging="200"/>
    </w:pPr>
    <w:rPr>
      <w:rFonts w:ascii="Times New Roman" w:eastAsia="Times New Roman" w:hAnsi="Times New Roman"/>
      <w:sz w:val="20"/>
      <w:szCs w:val="20"/>
      <w:lang w:eastAsia="hr-HR"/>
    </w:rPr>
  </w:style>
  <w:style w:type="paragraph" w:customStyle="1" w:styleId="Stil20">
    <w:name w:val="Stil2"/>
    <w:uiPriority w:val="99"/>
    <w:rsid w:val="00C710EE"/>
    <w:pPr>
      <w:ind w:left="600" w:hanging="200"/>
    </w:pPr>
    <w:rPr>
      <w:rFonts w:ascii="Times New Roman" w:eastAsia="Times New Roman" w:hAnsi="Times New Roman"/>
      <w:sz w:val="24"/>
      <w:szCs w:val="24"/>
    </w:rPr>
  </w:style>
  <w:style w:type="paragraph" w:styleId="Index3">
    <w:name w:val="index 3"/>
    <w:basedOn w:val="Normal"/>
    <w:next w:val="Normal"/>
    <w:autoRedefine/>
    <w:uiPriority w:val="99"/>
    <w:unhideWhenUsed/>
    <w:rsid w:val="00C710EE"/>
    <w:pPr>
      <w:spacing w:after="0" w:line="240" w:lineRule="auto"/>
      <w:ind w:left="600" w:hanging="200"/>
    </w:pPr>
    <w:rPr>
      <w:rFonts w:ascii="Times New Roman" w:eastAsia="Times New Roman" w:hAnsi="Times New Roman"/>
      <w:sz w:val="20"/>
      <w:szCs w:val="20"/>
      <w:lang w:eastAsia="hr-HR"/>
    </w:rPr>
  </w:style>
  <w:style w:type="paragraph" w:styleId="Index4">
    <w:name w:val="index 4"/>
    <w:basedOn w:val="Normal"/>
    <w:next w:val="Normal"/>
    <w:autoRedefine/>
    <w:uiPriority w:val="99"/>
    <w:rsid w:val="00C710EE"/>
    <w:pPr>
      <w:spacing w:after="0" w:line="240" w:lineRule="auto"/>
      <w:ind w:left="800" w:hanging="200"/>
    </w:pPr>
    <w:rPr>
      <w:rFonts w:ascii="Times New Roman" w:eastAsia="Times New Roman" w:hAnsi="Times New Roman"/>
      <w:sz w:val="20"/>
      <w:szCs w:val="20"/>
      <w:lang w:eastAsia="hr-HR"/>
    </w:rPr>
  </w:style>
  <w:style w:type="paragraph" w:styleId="Index5">
    <w:name w:val="index 5"/>
    <w:basedOn w:val="Normal"/>
    <w:next w:val="Normal"/>
    <w:autoRedefine/>
    <w:uiPriority w:val="99"/>
    <w:rsid w:val="00C710EE"/>
    <w:pPr>
      <w:spacing w:after="0" w:line="240" w:lineRule="auto"/>
      <w:ind w:left="1000" w:hanging="200"/>
    </w:pPr>
    <w:rPr>
      <w:rFonts w:ascii="Times New Roman" w:eastAsia="Times New Roman" w:hAnsi="Times New Roman"/>
      <w:sz w:val="20"/>
      <w:szCs w:val="20"/>
      <w:lang w:eastAsia="hr-HR"/>
    </w:rPr>
  </w:style>
  <w:style w:type="paragraph" w:styleId="Index6">
    <w:name w:val="index 6"/>
    <w:basedOn w:val="Normal"/>
    <w:next w:val="Normal"/>
    <w:autoRedefine/>
    <w:uiPriority w:val="99"/>
    <w:rsid w:val="00C710EE"/>
    <w:pPr>
      <w:spacing w:after="0" w:line="240" w:lineRule="auto"/>
      <w:ind w:left="1200" w:hanging="200"/>
    </w:pPr>
    <w:rPr>
      <w:rFonts w:ascii="Times New Roman" w:eastAsia="Times New Roman" w:hAnsi="Times New Roman"/>
      <w:sz w:val="20"/>
      <w:szCs w:val="20"/>
      <w:lang w:eastAsia="hr-HR"/>
    </w:rPr>
  </w:style>
  <w:style w:type="paragraph" w:styleId="Index7">
    <w:name w:val="index 7"/>
    <w:basedOn w:val="Normal"/>
    <w:next w:val="Normal"/>
    <w:autoRedefine/>
    <w:uiPriority w:val="99"/>
    <w:rsid w:val="00C710EE"/>
    <w:pPr>
      <w:spacing w:after="0" w:line="240" w:lineRule="auto"/>
      <w:ind w:left="1400" w:hanging="200"/>
    </w:pPr>
    <w:rPr>
      <w:rFonts w:ascii="Times New Roman" w:eastAsia="Times New Roman" w:hAnsi="Times New Roman"/>
      <w:sz w:val="20"/>
      <w:szCs w:val="20"/>
      <w:lang w:eastAsia="hr-HR"/>
    </w:rPr>
  </w:style>
  <w:style w:type="paragraph" w:styleId="Index8">
    <w:name w:val="index 8"/>
    <w:basedOn w:val="Normal"/>
    <w:next w:val="Normal"/>
    <w:autoRedefine/>
    <w:uiPriority w:val="99"/>
    <w:rsid w:val="00C710EE"/>
    <w:pPr>
      <w:spacing w:after="0" w:line="240" w:lineRule="auto"/>
      <w:ind w:left="1600" w:hanging="200"/>
    </w:pPr>
    <w:rPr>
      <w:rFonts w:ascii="Times New Roman" w:eastAsia="Times New Roman" w:hAnsi="Times New Roman"/>
      <w:sz w:val="20"/>
      <w:szCs w:val="20"/>
      <w:lang w:eastAsia="hr-HR"/>
    </w:rPr>
  </w:style>
  <w:style w:type="paragraph" w:styleId="Index9">
    <w:name w:val="index 9"/>
    <w:basedOn w:val="Normal"/>
    <w:next w:val="Normal"/>
    <w:autoRedefine/>
    <w:uiPriority w:val="99"/>
    <w:rsid w:val="00C710EE"/>
    <w:pPr>
      <w:spacing w:after="0" w:line="240" w:lineRule="auto"/>
      <w:ind w:left="1800" w:hanging="200"/>
    </w:pPr>
    <w:rPr>
      <w:rFonts w:ascii="Times New Roman" w:eastAsia="Times New Roman" w:hAnsi="Times New Roman"/>
      <w:sz w:val="20"/>
      <w:szCs w:val="20"/>
      <w:lang w:eastAsia="hr-HR"/>
    </w:rPr>
  </w:style>
  <w:style w:type="paragraph" w:styleId="IndexHeading">
    <w:name w:val="index heading"/>
    <w:basedOn w:val="Normal"/>
    <w:next w:val="Index1"/>
    <w:uiPriority w:val="99"/>
    <w:unhideWhenUsed/>
    <w:rsid w:val="00C710EE"/>
    <w:pPr>
      <w:spacing w:after="0" w:line="240" w:lineRule="auto"/>
    </w:pPr>
    <w:rPr>
      <w:rFonts w:ascii="Cambria" w:eastAsia="Times New Roman" w:hAnsi="Cambria"/>
      <w:b/>
      <w:bCs/>
      <w:sz w:val="20"/>
      <w:szCs w:val="20"/>
      <w:lang w:eastAsia="hr-HR"/>
    </w:rPr>
  </w:style>
  <w:style w:type="paragraph" w:customStyle="1" w:styleId="Style39">
    <w:name w:val="Style39"/>
    <w:basedOn w:val="Normal"/>
    <w:rsid w:val="00C710EE"/>
    <w:pPr>
      <w:widowControl w:val="0"/>
      <w:autoSpaceDE w:val="0"/>
      <w:autoSpaceDN w:val="0"/>
      <w:adjustRightInd w:val="0"/>
      <w:spacing w:after="0" w:line="253" w:lineRule="exact"/>
      <w:ind w:firstLine="835"/>
      <w:jc w:val="both"/>
    </w:pPr>
    <w:rPr>
      <w:rFonts w:ascii="Courier New" w:eastAsia="Times New Roman" w:hAnsi="Courier New"/>
      <w:sz w:val="24"/>
      <w:szCs w:val="24"/>
      <w:lang w:eastAsia="hr-HR"/>
    </w:rPr>
  </w:style>
  <w:style w:type="character" w:customStyle="1" w:styleId="FontStyle59">
    <w:name w:val="Font Style59"/>
    <w:rsid w:val="00C710EE"/>
    <w:rPr>
      <w:rFonts w:ascii="Arial" w:hAnsi="Arial" w:cs="Arial"/>
      <w:sz w:val="20"/>
      <w:szCs w:val="20"/>
    </w:rPr>
  </w:style>
  <w:style w:type="paragraph" w:customStyle="1" w:styleId="Style18">
    <w:name w:val="Style18"/>
    <w:basedOn w:val="Normal"/>
    <w:rsid w:val="00C710EE"/>
    <w:pPr>
      <w:widowControl w:val="0"/>
      <w:autoSpaceDE w:val="0"/>
      <w:autoSpaceDN w:val="0"/>
      <w:adjustRightInd w:val="0"/>
      <w:spacing w:after="0" w:line="252" w:lineRule="exact"/>
      <w:ind w:firstLine="701"/>
      <w:jc w:val="both"/>
    </w:pPr>
    <w:rPr>
      <w:rFonts w:ascii="Courier New" w:eastAsia="Times New Roman" w:hAnsi="Courier New"/>
      <w:sz w:val="24"/>
      <w:szCs w:val="24"/>
      <w:lang w:eastAsia="hr-HR"/>
    </w:rPr>
  </w:style>
  <w:style w:type="character" w:customStyle="1" w:styleId="FontStyle58">
    <w:name w:val="Font Style58"/>
    <w:rsid w:val="00C710EE"/>
    <w:rPr>
      <w:rFonts w:ascii="Arial" w:hAnsi="Arial" w:cs="Arial"/>
      <w:i/>
      <w:iCs/>
      <w:sz w:val="20"/>
      <w:szCs w:val="20"/>
    </w:rPr>
  </w:style>
  <w:style w:type="character" w:customStyle="1" w:styleId="st">
    <w:name w:val="st"/>
    <w:rsid w:val="00C710EE"/>
  </w:style>
  <w:style w:type="paragraph" w:customStyle="1" w:styleId="Odlomakpopisa1">
    <w:name w:val="Odlomak popisa1"/>
    <w:basedOn w:val="Normal"/>
    <w:qFormat/>
    <w:rsid w:val="00C710EE"/>
    <w:pPr>
      <w:spacing w:after="0" w:line="240" w:lineRule="auto"/>
      <w:ind w:left="720"/>
      <w:contextualSpacing/>
    </w:pPr>
    <w:rPr>
      <w:rFonts w:ascii="Times New Roman" w:eastAsia="Times New Roman" w:hAnsi="Times New Roman"/>
      <w:sz w:val="24"/>
      <w:szCs w:val="24"/>
      <w:lang w:eastAsia="hr-HR"/>
    </w:rPr>
  </w:style>
  <w:style w:type="paragraph" w:customStyle="1" w:styleId="Normal1">
    <w:name w:val="Normal1"/>
    <w:basedOn w:val="Normal"/>
    <w:rsid w:val="00C710EE"/>
    <w:pPr>
      <w:spacing w:after="0" w:line="240" w:lineRule="auto"/>
    </w:pPr>
    <w:rPr>
      <w:rFonts w:ascii="Times New Roman" w:eastAsia="Times New Roman" w:hAnsi="Times New Roman"/>
      <w:sz w:val="24"/>
      <w:szCs w:val="24"/>
      <w:lang w:eastAsia="hr-HR"/>
    </w:rPr>
  </w:style>
  <w:style w:type="character" w:customStyle="1" w:styleId="normalchar1">
    <w:name w:val="normal__char1"/>
    <w:rsid w:val="00C710EE"/>
    <w:rPr>
      <w:rFonts w:ascii="Times New Roman" w:hAnsi="Times New Roman" w:cs="Times New Roman" w:hint="default"/>
      <w:sz w:val="24"/>
      <w:szCs w:val="24"/>
    </w:rPr>
  </w:style>
  <w:style w:type="paragraph" w:customStyle="1" w:styleId="t-9-8">
    <w:name w:val="t-9-8"/>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M24">
    <w:name w:val="CM24"/>
    <w:basedOn w:val="Default"/>
    <w:next w:val="Default"/>
    <w:rsid w:val="00C710EE"/>
    <w:pPr>
      <w:widowControl w:val="0"/>
      <w:adjustRightInd w:val="0"/>
      <w:spacing w:after="268"/>
    </w:pPr>
    <w:rPr>
      <w:rFonts w:eastAsia="Times New Roman" w:cs="Times New Roman"/>
      <w:color w:val="auto"/>
    </w:rPr>
  </w:style>
  <w:style w:type="character" w:styleId="IntenseReference">
    <w:name w:val="Intense Reference"/>
    <w:uiPriority w:val="32"/>
    <w:qFormat/>
    <w:rsid w:val="00C710EE"/>
    <w:rPr>
      <w:b/>
      <w:bCs/>
      <w:smallCaps/>
      <w:color w:val="C0504D"/>
      <w:spacing w:val="5"/>
      <w:u w:val="single"/>
    </w:rPr>
  </w:style>
  <w:style w:type="paragraph" w:customStyle="1" w:styleId="Tijeloteksta21">
    <w:name w:val="Tijelo teksta 21"/>
    <w:basedOn w:val="Normal"/>
    <w:rsid w:val="00C710EE"/>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NormalWebChar">
    <w:name w:val="Normal (Web) Char"/>
    <w:link w:val="NormalWeb"/>
    <w:uiPriority w:val="99"/>
    <w:locked/>
    <w:rsid w:val="00905D91"/>
    <w:rPr>
      <w:rFonts w:ascii="Times New Roman" w:eastAsia="Times New Roman" w:hAnsi="Times New Roman"/>
      <w:sz w:val="24"/>
      <w:szCs w:val="24"/>
    </w:rPr>
  </w:style>
  <w:style w:type="numbering" w:customStyle="1" w:styleId="Bezpopisa1">
    <w:name w:val="Bez popisa1"/>
    <w:next w:val="NoList"/>
    <w:semiHidden/>
    <w:unhideWhenUsed/>
    <w:rsid w:val="00905D91"/>
  </w:style>
  <w:style w:type="paragraph" w:styleId="Caption">
    <w:name w:val="caption"/>
    <w:basedOn w:val="Normal"/>
    <w:next w:val="Normal"/>
    <w:unhideWhenUsed/>
    <w:qFormat/>
    <w:rsid w:val="001203ED"/>
    <w:pPr>
      <w:spacing w:before="120" w:after="120" w:line="240" w:lineRule="auto"/>
    </w:pPr>
    <w:rPr>
      <w:b/>
      <w:bCs/>
      <w:sz w:val="16"/>
      <w:szCs w:val="18"/>
      <w:lang w:val="sl-SI"/>
    </w:rPr>
  </w:style>
  <w:style w:type="paragraph" w:styleId="FootnoteText">
    <w:name w:val="footnote text"/>
    <w:basedOn w:val="Normal"/>
    <w:link w:val="FootnoteTextChar"/>
    <w:semiHidden/>
    <w:unhideWhenUsed/>
    <w:rsid w:val="001203ED"/>
    <w:pPr>
      <w:spacing w:after="0" w:line="240" w:lineRule="auto"/>
    </w:pPr>
    <w:rPr>
      <w:sz w:val="20"/>
      <w:szCs w:val="20"/>
      <w:lang w:val="sl-SI"/>
    </w:rPr>
  </w:style>
  <w:style w:type="character" w:customStyle="1" w:styleId="FootnoteTextChar">
    <w:name w:val="Footnote Text Char"/>
    <w:link w:val="FootnoteText"/>
    <w:semiHidden/>
    <w:rsid w:val="001203ED"/>
    <w:rPr>
      <w:lang w:val="sl-SI" w:eastAsia="en-US"/>
    </w:rPr>
  </w:style>
  <w:style w:type="character" w:styleId="FootnoteReference">
    <w:name w:val="footnote reference"/>
    <w:semiHidden/>
    <w:unhideWhenUsed/>
    <w:rsid w:val="001203ED"/>
    <w:rPr>
      <w:vertAlign w:val="superscript"/>
    </w:rPr>
  </w:style>
  <w:style w:type="character" w:styleId="CommentReference">
    <w:name w:val="annotation reference"/>
    <w:uiPriority w:val="99"/>
    <w:unhideWhenUsed/>
    <w:rsid w:val="001203ED"/>
    <w:rPr>
      <w:sz w:val="16"/>
      <w:szCs w:val="16"/>
    </w:rPr>
  </w:style>
  <w:style w:type="paragraph" w:styleId="CommentText">
    <w:name w:val="annotation text"/>
    <w:basedOn w:val="Normal"/>
    <w:link w:val="CommentTextChar"/>
    <w:unhideWhenUsed/>
    <w:rsid w:val="001203ED"/>
    <w:pPr>
      <w:spacing w:after="0" w:line="240" w:lineRule="auto"/>
    </w:pPr>
    <w:rPr>
      <w:sz w:val="20"/>
      <w:szCs w:val="20"/>
      <w:lang w:val="sl-SI"/>
    </w:rPr>
  </w:style>
  <w:style w:type="character" w:customStyle="1" w:styleId="CommentTextChar">
    <w:name w:val="Comment Text Char"/>
    <w:link w:val="CommentText"/>
    <w:rsid w:val="001203ED"/>
    <w:rPr>
      <w:lang w:val="sl-SI" w:eastAsia="en-US"/>
    </w:rPr>
  </w:style>
  <w:style w:type="paragraph" w:styleId="CommentSubject">
    <w:name w:val="annotation subject"/>
    <w:basedOn w:val="CommentText"/>
    <w:next w:val="CommentText"/>
    <w:link w:val="CommentSubjectChar"/>
    <w:unhideWhenUsed/>
    <w:rsid w:val="001203ED"/>
    <w:rPr>
      <w:b/>
      <w:bCs/>
    </w:rPr>
  </w:style>
  <w:style w:type="character" w:customStyle="1" w:styleId="CommentSubjectChar">
    <w:name w:val="Comment Subject Char"/>
    <w:link w:val="CommentSubject"/>
    <w:rsid w:val="001203ED"/>
    <w:rPr>
      <w:b/>
      <w:bCs/>
      <w:lang w:val="sl-SI" w:eastAsia="en-US"/>
    </w:rPr>
  </w:style>
  <w:style w:type="paragraph" w:customStyle="1" w:styleId="BodyText21">
    <w:name w:val="Body Text 21"/>
    <w:basedOn w:val="Normal"/>
    <w:rsid w:val="005230DA"/>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apple-converted-space">
    <w:name w:val="apple-converted-space"/>
    <w:rsid w:val="00416BA7"/>
  </w:style>
  <w:style w:type="paragraph" w:customStyle="1" w:styleId="xl84">
    <w:name w:val="xl84"/>
    <w:basedOn w:val="Normal"/>
    <w:rsid w:val="00416BA7"/>
    <w:pPr>
      <w:shd w:val="clear" w:color="000000" w:fill="000080"/>
      <w:spacing w:before="100" w:beforeAutospacing="1" w:after="100" w:afterAutospacing="1" w:line="240" w:lineRule="auto"/>
    </w:pPr>
    <w:rPr>
      <w:rFonts w:eastAsia="Times New Roman"/>
      <w:b/>
      <w:bCs/>
      <w:color w:val="FFFFFF"/>
      <w:sz w:val="24"/>
      <w:szCs w:val="24"/>
      <w:lang w:eastAsia="hr-HR"/>
    </w:rPr>
  </w:style>
  <w:style w:type="paragraph" w:customStyle="1" w:styleId="xl98">
    <w:name w:val="xl98"/>
    <w:basedOn w:val="Normal"/>
    <w:rsid w:val="00416BA7"/>
    <w:pPr>
      <w:spacing w:before="100" w:beforeAutospacing="1" w:after="100" w:afterAutospacing="1" w:line="240" w:lineRule="auto"/>
      <w:jc w:val="right"/>
      <w:textAlignment w:val="top"/>
    </w:pPr>
    <w:rPr>
      <w:rFonts w:eastAsia="Times New Roman"/>
      <w:b/>
      <w:bCs/>
      <w:color w:val="000000"/>
      <w:sz w:val="24"/>
      <w:szCs w:val="24"/>
      <w:lang w:eastAsia="hr-HR"/>
    </w:rPr>
  </w:style>
  <w:style w:type="paragraph" w:customStyle="1" w:styleId="xl99">
    <w:name w:val="xl99"/>
    <w:basedOn w:val="Normal"/>
    <w:rsid w:val="00416BA7"/>
    <w:pPr>
      <w:spacing w:before="100" w:beforeAutospacing="1" w:after="100" w:afterAutospacing="1" w:line="240" w:lineRule="auto"/>
      <w:textAlignment w:val="top"/>
    </w:pPr>
    <w:rPr>
      <w:rFonts w:eastAsia="Times New Roman"/>
      <w:color w:val="000000"/>
      <w:sz w:val="24"/>
      <w:szCs w:val="24"/>
      <w:lang w:eastAsia="hr-HR"/>
    </w:rPr>
  </w:style>
  <w:style w:type="paragraph" w:customStyle="1" w:styleId="xl100">
    <w:name w:val="xl100"/>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1">
    <w:name w:val="xl101"/>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2">
    <w:name w:val="xl102"/>
    <w:basedOn w:val="Normal"/>
    <w:rsid w:val="00416BA7"/>
    <w:pPr>
      <w:spacing w:before="100" w:beforeAutospacing="1" w:after="100" w:afterAutospacing="1" w:line="240" w:lineRule="auto"/>
      <w:jc w:val="center"/>
    </w:pPr>
    <w:rPr>
      <w:rFonts w:eastAsia="Times New Roman"/>
      <w:b/>
      <w:bCs/>
      <w:sz w:val="16"/>
      <w:szCs w:val="16"/>
      <w:lang w:eastAsia="hr-HR"/>
    </w:rPr>
  </w:style>
  <w:style w:type="paragraph" w:customStyle="1" w:styleId="xl103">
    <w:name w:val="xl103"/>
    <w:basedOn w:val="Normal"/>
    <w:rsid w:val="00416BA7"/>
    <w:pPr>
      <w:spacing w:before="100" w:beforeAutospacing="1" w:after="100" w:afterAutospacing="1" w:line="240" w:lineRule="auto"/>
      <w:jc w:val="center"/>
    </w:pPr>
    <w:rPr>
      <w:rFonts w:eastAsia="Times New Roman"/>
      <w:b/>
      <w:bCs/>
      <w:sz w:val="16"/>
      <w:szCs w:val="16"/>
      <w:lang w:eastAsia="hr-HR"/>
    </w:rPr>
  </w:style>
  <w:style w:type="numbering" w:customStyle="1" w:styleId="Bezpopisa2">
    <w:name w:val="Bez popisa2"/>
    <w:next w:val="NoList"/>
    <w:semiHidden/>
    <w:rsid w:val="00416BA7"/>
  </w:style>
  <w:style w:type="numbering" w:customStyle="1" w:styleId="Bezpopisa3">
    <w:name w:val="Bez popisa3"/>
    <w:next w:val="NoList"/>
    <w:uiPriority w:val="99"/>
    <w:semiHidden/>
    <w:unhideWhenUsed/>
    <w:rsid w:val="00416BA7"/>
  </w:style>
  <w:style w:type="paragraph" w:customStyle="1" w:styleId="NoSpacing2">
    <w:name w:val="No Spacing2"/>
    <w:qFormat/>
    <w:rsid w:val="00B041E4"/>
    <w:rPr>
      <w:rFonts w:ascii="Times New Roman" w:hAnsi="Times New Roman"/>
      <w:sz w:val="24"/>
      <w:szCs w:val="24"/>
    </w:rPr>
  </w:style>
  <w:style w:type="paragraph" w:customStyle="1" w:styleId="BodyText23">
    <w:name w:val="Body Text 23"/>
    <w:basedOn w:val="Normal"/>
    <w:rsid w:val="00B041E4"/>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numbering" w:customStyle="1" w:styleId="Bezpopisa4">
    <w:name w:val="Bez popisa4"/>
    <w:next w:val="NoList"/>
    <w:uiPriority w:val="99"/>
    <w:semiHidden/>
    <w:unhideWhenUsed/>
    <w:rsid w:val="00B041E4"/>
  </w:style>
  <w:style w:type="paragraph" w:customStyle="1" w:styleId="EmptyLayoutCell">
    <w:name w:val="EmptyLayoutCell"/>
    <w:basedOn w:val="Normal"/>
    <w:rsid w:val="00B041E4"/>
    <w:pPr>
      <w:spacing w:after="0" w:line="240" w:lineRule="auto"/>
    </w:pPr>
    <w:rPr>
      <w:rFonts w:ascii="Times New Roman" w:eastAsia="Times New Roman" w:hAnsi="Times New Roman"/>
      <w:sz w:val="2"/>
      <w:szCs w:val="20"/>
      <w:lang w:val="en-US"/>
    </w:rPr>
  </w:style>
  <w:style w:type="paragraph" w:customStyle="1" w:styleId="xl104">
    <w:name w:val="xl104"/>
    <w:basedOn w:val="Normal"/>
    <w:rsid w:val="00B041E4"/>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xl105">
    <w:name w:val="xl105"/>
    <w:basedOn w:val="Normal"/>
    <w:rsid w:val="00B041E4"/>
    <w:pPr>
      <w:pBdr>
        <w:top w:val="single" w:sz="12" w:space="0" w:color="000000"/>
      </w:pBd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Bezpopisa5">
    <w:name w:val="Bez popisa5"/>
    <w:next w:val="NoList"/>
    <w:uiPriority w:val="99"/>
    <w:semiHidden/>
    <w:unhideWhenUsed/>
    <w:rsid w:val="00B041E4"/>
  </w:style>
  <w:style w:type="paragraph" w:customStyle="1" w:styleId="EmptyCellLayoutStyle">
    <w:name w:val="EmptyCellLayoutStyle"/>
    <w:rsid w:val="00B041E4"/>
    <w:pPr>
      <w:spacing w:after="200" w:line="276" w:lineRule="auto"/>
    </w:pPr>
    <w:rPr>
      <w:rFonts w:ascii="Times New Roman" w:eastAsia="Times New Roman" w:hAnsi="Times New Roman"/>
      <w:sz w:val="2"/>
    </w:rPr>
  </w:style>
  <w:style w:type="numbering" w:customStyle="1" w:styleId="Bezpopisa6">
    <w:name w:val="Bez popisa6"/>
    <w:next w:val="NoList"/>
    <w:uiPriority w:val="99"/>
    <w:semiHidden/>
    <w:unhideWhenUsed/>
    <w:rsid w:val="00B041E4"/>
  </w:style>
  <w:style w:type="numbering" w:customStyle="1" w:styleId="Bezpopisa11">
    <w:name w:val="Bez popisa11"/>
    <w:next w:val="NoList"/>
    <w:semiHidden/>
    <w:unhideWhenUsed/>
    <w:rsid w:val="00CC4903"/>
  </w:style>
  <w:style w:type="numbering" w:customStyle="1" w:styleId="Bezpopisa111">
    <w:name w:val="Bez popisa111"/>
    <w:next w:val="NoList"/>
    <w:semiHidden/>
    <w:rsid w:val="00CC4903"/>
  </w:style>
  <w:style w:type="table" w:customStyle="1" w:styleId="Reetkatablice1">
    <w:name w:val="Rešetka tablice1"/>
    <w:basedOn w:val="TableNormal"/>
    <w:next w:val="TableGrid"/>
    <w:rsid w:val="00CC49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C4903"/>
    <w:pPr>
      <w:shd w:val="clear" w:color="auto" w:fill="000080"/>
      <w:spacing w:after="0" w:line="240" w:lineRule="auto"/>
    </w:pPr>
    <w:rPr>
      <w:rFonts w:ascii="Tahoma" w:eastAsia="Times New Roman" w:hAnsi="Tahoma" w:cs="Tahoma"/>
      <w:sz w:val="20"/>
      <w:szCs w:val="20"/>
      <w:lang w:eastAsia="hr-HR"/>
    </w:rPr>
  </w:style>
  <w:style w:type="character" w:customStyle="1" w:styleId="DocumentMapChar">
    <w:name w:val="Document Map Char"/>
    <w:link w:val="DocumentMap"/>
    <w:semiHidden/>
    <w:rsid w:val="00CC4903"/>
    <w:rPr>
      <w:rFonts w:ascii="Tahoma" w:eastAsia="Times New Roman" w:hAnsi="Tahoma" w:cs="Tahoma"/>
      <w:shd w:val="clear" w:color="auto" w:fill="000080"/>
    </w:rPr>
  </w:style>
  <w:style w:type="paragraph" w:customStyle="1" w:styleId="Char">
    <w:name w:val="Char"/>
    <w:basedOn w:val="Normal"/>
    <w:rsid w:val="00CC4903"/>
    <w:pPr>
      <w:spacing w:after="160" w:line="240" w:lineRule="exact"/>
    </w:pPr>
    <w:rPr>
      <w:rFonts w:ascii="Tahoma" w:eastAsia="Times New Roman" w:hAnsi="Tahoma"/>
      <w:sz w:val="20"/>
      <w:szCs w:val="20"/>
      <w:lang w:val="en-US"/>
    </w:rPr>
  </w:style>
  <w:style w:type="character" w:customStyle="1" w:styleId="CharChar3">
    <w:name w:val="Char Char3"/>
    <w:rsid w:val="00CC4903"/>
    <w:rPr>
      <w:rFonts w:ascii="Times New Roman" w:eastAsia="Times New Roman" w:hAnsi="Times New Roman" w:cs="Times New Roman"/>
      <w:b/>
      <w:bCs/>
      <w:sz w:val="24"/>
      <w:szCs w:val="24"/>
      <w:lang w:eastAsia="hr-HR"/>
    </w:rPr>
  </w:style>
  <w:style w:type="character" w:customStyle="1" w:styleId="CharChar1">
    <w:name w:val="Char Char1"/>
    <w:rsid w:val="00CC4903"/>
    <w:rPr>
      <w:b/>
      <w:bCs/>
      <w:sz w:val="24"/>
      <w:szCs w:val="24"/>
    </w:rPr>
  </w:style>
  <w:style w:type="paragraph" w:styleId="ListBullet">
    <w:name w:val="List Bullet"/>
    <w:basedOn w:val="Normal"/>
    <w:autoRedefine/>
    <w:rsid w:val="00CC4903"/>
    <w:pPr>
      <w:spacing w:after="0" w:line="240" w:lineRule="auto"/>
      <w:jc w:val="both"/>
    </w:pPr>
    <w:rPr>
      <w:rFonts w:ascii="Times New Roman" w:eastAsia="Times New Roman" w:hAnsi="Times New Roman"/>
      <w:sz w:val="24"/>
      <w:szCs w:val="24"/>
      <w:lang w:eastAsia="hr-HR"/>
    </w:rPr>
  </w:style>
  <w:style w:type="paragraph" w:customStyle="1" w:styleId="Arial">
    <w:name w:val="Arial"/>
    <w:basedOn w:val="Normal"/>
    <w:link w:val="ArialChar"/>
    <w:rsid w:val="00CC4903"/>
    <w:pPr>
      <w:spacing w:before="60" w:after="0" w:line="360" w:lineRule="auto"/>
      <w:ind w:firstLine="357"/>
      <w:jc w:val="both"/>
    </w:pPr>
    <w:rPr>
      <w:rFonts w:ascii="Arial" w:eastAsia="Times New Roman" w:hAnsi="Arial"/>
      <w:szCs w:val="24"/>
    </w:rPr>
  </w:style>
  <w:style w:type="character" w:customStyle="1" w:styleId="ArialChar">
    <w:name w:val="Arial Char"/>
    <w:link w:val="Arial"/>
    <w:rsid w:val="00CC4903"/>
    <w:rPr>
      <w:rFonts w:ascii="Arial" w:eastAsia="Times New Roman" w:hAnsi="Arial"/>
      <w:sz w:val="22"/>
      <w:szCs w:val="24"/>
      <w:lang w:eastAsia="en-US"/>
    </w:rPr>
  </w:style>
  <w:style w:type="paragraph" w:customStyle="1" w:styleId="Normalb">
    <w:name w:val="Normal b"/>
    <w:rsid w:val="00CC4903"/>
    <w:rPr>
      <w:rFonts w:ascii="Times New Roman" w:eastAsia="Times New Roman" w:hAnsi="Times New Roman"/>
      <w:noProof/>
      <w:sz w:val="24"/>
      <w:lang w:val="en-GB" w:eastAsia="en-US"/>
    </w:rPr>
  </w:style>
  <w:style w:type="paragraph" w:customStyle="1" w:styleId="body0020text002cuvlaka00202002cuvlaka00203">
    <w:name w:val="body_0020text_002cuvlaka_00202_002cuvlaka_00203"/>
    <w:basedOn w:val="Normal"/>
    <w:rsid w:val="00CC4903"/>
    <w:pPr>
      <w:spacing w:after="0" w:line="240" w:lineRule="auto"/>
      <w:ind w:firstLine="720"/>
      <w:jc w:val="both"/>
    </w:pPr>
    <w:rPr>
      <w:rFonts w:ascii="Arial" w:eastAsia="Times New Roman" w:hAnsi="Arial" w:cs="Arial"/>
      <w:lang w:eastAsia="hr-HR"/>
    </w:rPr>
  </w:style>
  <w:style w:type="character" w:customStyle="1" w:styleId="FooterChar">
    <w:name w:val="Footer Char"/>
    <w:uiPriority w:val="99"/>
    <w:locked/>
    <w:rsid w:val="00CC4903"/>
    <w:rPr>
      <w:rFonts w:ascii="Times New Roman" w:hAnsi="Times New Roman" w:cs="Times New Roman"/>
      <w:sz w:val="20"/>
      <w:szCs w:val="20"/>
      <w:lang w:val="x-none" w:eastAsia="hr-HR"/>
    </w:rPr>
  </w:style>
  <w:style w:type="paragraph" w:customStyle="1" w:styleId="font8">
    <w:name w:val="font_8"/>
    <w:basedOn w:val="Normal"/>
    <w:rsid w:val="00CC4903"/>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wixguard">
    <w:name w:val="wixguard"/>
    <w:rsid w:val="00CC4903"/>
  </w:style>
  <w:style w:type="character" w:customStyle="1" w:styleId="Naslovknjige1">
    <w:name w:val="Naslov knjige1"/>
    <w:rsid w:val="00CC4903"/>
    <w:rPr>
      <w:rFonts w:cs="Times New Roman"/>
      <w:b/>
      <w:bCs/>
      <w:smallCaps/>
      <w:spacing w:val="5"/>
    </w:rPr>
  </w:style>
  <w:style w:type="numbering" w:customStyle="1" w:styleId="Bezpopisa12">
    <w:name w:val="Bez popisa12"/>
    <w:next w:val="NoList"/>
    <w:uiPriority w:val="99"/>
    <w:semiHidden/>
    <w:unhideWhenUsed/>
    <w:rsid w:val="00CC4903"/>
  </w:style>
  <w:style w:type="table" w:customStyle="1" w:styleId="Reetkatablice2">
    <w:name w:val="Rešetka tablice2"/>
    <w:basedOn w:val="TableNormal"/>
    <w:next w:val="TableGrid"/>
    <w:rsid w:val="00CC49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1">
    <w:name w:val="Bez popisa1111"/>
    <w:next w:val="NoList"/>
    <w:uiPriority w:val="99"/>
    <w:semiHidden/>
    <w:unhideWhenUsed/>
    <w:rsid w:val="00CC4903"/>
  </w:style>
  <w:style w:type="paragraph" w:customStyle="1" w:styleId="NabrajChar">
    <w:name w:val="Nabraj Char"/>
    <w:basedOn w:val="Normal"/>
    <w:rsid w:val="00CC4903"/>
    <w:pPr>
      <w:tabs>
        <w:tab w:val="left" w:pos="360"/>
      </w:tabs>
      <w:suppressAutoHyphens/>
      <w:spacing w:before="20" w:after="0" w:line="240" w:lineRule="auto"/>
      <w:ind w:left="360" w:hanging="360"/>
      <w:jc w:val="both"/>
    </w:pPr>
    <w:rPr>
      <w:rFonts w:ascii="Arial" w:eastAsia="Times New Roman" w:hAnsi="Arial"/>
      <w:szCs w:val="24"/>
      <w:lang w:eastAsia="ar-SA"/>
    </w:rPr>
  </w:style>
  <w:style w:type="paragraph" w:customStyle="1" w:styleId="Tekst">
    <w:name w:val="Tekst"/>
    <w:basedOn w:val="BodyText"/>
    <w:rsid w:val="00CC4903"/>
    <w:pPr>
      <w:suppressAutoHyphens w:val="0"/>
      <w:spacing w:line="300" w:lineRule="exact"/>
      <w:jc w:val="both"/>
    </w:pPr>
    <w:rPr>
      <w:rFonts w:ascii="Trebuchet MS" w:hAnsi="Trebuchet MS" w:cs="Times New Roman"/>
      <w:sz w:val="20"/>
      <w:szCs w:val="20"/>
      <w:lang w:eastAsia="hr-HR"/>
    </w:rPr>
  </w:style>
  <w:style w:type="paragraph" w:customStyle="1" w:styleId="Stavakbr">
    <w:name w:val="Stavak_br"/>
    <w:basedOn w:val="Tekst"/>
    <w:rsid w:val="00CC4903"/>
    <w:pPr>
      <w:tabs>
        <w:tab w:val="left" w:pos="426"/>
      </w:tabs>
    </w:pPr>
    <w:rPr>
      <w:rFonts w:ascii="Arial" w:hAnsi="Arial"/>
      <w:lang w:val="en-GB"/>
    </w:rPr>
  </w:style>
  <w:style w:type="paragraph" w:customStyle="1" w:styleId="TESTO10">
    <w:name w:val="TESTO10"/>
    <w:basedOn w:val="Normal"/>
    <w:rsid w:val="00CC4903"/>
    <w:pPr>
      <w:spacing w:after="0" w:line="240" w:lineRule="auto"/>
      <w:jc w:val="both"/>
    </w:pPr>
    <w:rPr>
      <w:rFonts w:ascii="Century Gothic" w:eastAsia="Times New Roman" w:hAnsi="Century Gothic"/>
      <w:sz w:val="20"/>
      <w:szCs w:val="20"/>
      <w:lang w:val="it-IT" w:eastAsia="hr-HR"/>
    </w:rPr>
  </w:style>
  <w:style w:type="numbering" w:customStyle="1" w:styleId="Bezpopisa11111">
    <w:name w:val="Bez popisa11111"/>
    <w:next w:val="NoList"/>
    <w:semiHidden/>
    <w:rsid w:val="00CC4903"/>
  </w:style>
  <w:style w:type="numbering" w:customStyle="1" w:styleId="Bezpopisa21">
    <w:name w:val="Bez popisa21"/>
    <w:next w:val="NoList"/>
    <w:semiHidden/>
    <w:rsid w:val="00CC4903"/>
  </w:style>
  <w:style w:type="paragraph" w:customStyle="1" w:styleId="Stil3">
    <w:name w:val="Stil3"/>
    <w:uiPriority w:val="99"/>
    <w:rsid w:val="00CC4903"/>
    <w:pPr>
      <w:ind w:left="600" w:hanging="200"/>
    </w:pPr>
    <w:rPr>
      <w:rFonts w:ascii="Times New Roman" w:eastAsia="Times New Roman" w:hAnsi="Times New Roman"/>
      <w:sz w:val="24"/>
      <w:szCs w:val="24"/>
    </w:rPr>
  </w:style>
  <w:style w:type="paragraph" w:customStyle="1" w:styleId="T-109curz">
    <w:name w:val="T-10/9 curz"/>
    <w:rsid w:val="00CC4903"/>
    <w:pPr>
      <w:widowControl w:val="0"/>
      <w:autoSpaceDE w:val="0"/>
      <w:autoSpaceDN w:val="0"/>
      <w:adjustRightInd w:val="0"/>
      <w:spacing w:before="85" w:after="43"/>
      <w:jc w:val="center"/>
    </w:pPr>
    <w:rPr>
      <w:rFonts w:ascii="Times-NewRoman" w:eastAsia="Times New Roman" w:hAnsi="Times-NewRoman"/>
      <w:i/>
      <w:iCs/>
      <w:sz w:val="21"/>
      <w:szCs w:val="21"/>
    </w:rPr>
  </w:style>
  <w:style w:type="table" w:styleId="TableClassic2">
    <w:name w:val="Table Classic 2"/>
    <w:basedOn w:val="TableNormal"/>
    <w:rsid w:val="00CC490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ps">
    <w:name w:val="hps"/>
    <w:rsid w:val="00CC4903"/>
  </w:style>
  <w:style w:type="table" w:customStyle="1" w:styleId="Style1">
    <w:name w:val="Style1"/>
    <w:uiPriority w:val="99"/>
    <w:rsid w:val="00CC4903"/>
    <w:pPr>
      <w:widowControl w:val="0"/>
      <w:autoSpaceDE w:val="0"/>
      <w:autoSpaceDN w:val="0"/>
      <w:adjustRightInd w:val="0"/>
    </w:pPr>
    <w:rPr>
      <w:rFonts w:eastAsia="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dyText2ArialLeft15cmHanging064cm">
    <w:name w:val="Style Body Text 2 + Arial Left:  15 cm Hanging:  064 cm"/>
    <w:basedOn w:val="BodyText2"/>
    <w:rsid w:val="00CC4903"/>
    <w:pPr>
      <w:tabs>
        <w:tab w:val="num" w:pos="851"/>
      </w:tabs>
      <w:spacing w:after="0" w:line="240" w:lineRule="auto"/>
      <w:ind w:left="1135" w:hanging="284"/>
      <w:jc w:val="both"/>
    </w:pPr>
    <w:rPr>
      <w:rFonts w:ascii="Arial" w:hAnsi="Arial"/>
      <w:sz w:val="22"/>
      <w:szCs w:val="20"/>
      <w:lang w:val="hr-HR" w:eastAsia="hr-HR"/>
    </w:rPr>
  </w:style>
  <w:style w:type="character" w:customStyle="1" w:styleId="BodyText3Char1">
    <w:name w:val="Body Text 3 Char1"/>
    <w:rsid w:val="00CC4903"/>
    <w:rPr>
      <w:rFonts w:ascii="Times New Roman" w:eastAsia="Times New Roman" w:hAnsi="Times New Roman" w:cs="Times New Roman"/>
      <w:sz w:val="16"/>
      <w:szCs w:val="16"/>
      <w:lang w:eastAsia="hr-HR"/>
    </w:rPr>
  </w:style>
  <w:style w:type="character" w:customStyle="1" w:styleId="BodyTextIndentChar1">
    <w:name w:val="Body Text Indent Char1"/>
    <w:rsid w:val="00CC4903"/>
    <w:rPr>
      <w:rFonts w:ascii="Times New Roman" w:eastAsia="Times New Roman" w:hAnsi="Times New Roman" w:cs="Times New Roman"/>
      <w:sz w:val="24"/>
      <w:szCs w:val="24"/>
      <w:lang w:eastAsia="hr-HR"/>
    </w:rPr>
  </w:style>
  <w:style w:type="character" w:customStyle="1" w:styleId="BodyTextIndent2Char1">
    <w:name w:val="Body Text Indent 2 Char1"/>
    <w:rsid w:val="00CC4903"/>
    <w:rPr>
      <w:rFonts w:ascii="Times New Roman" w:eastAsia="Times New Roman" w:hAnsi="Times New Roman" w:cs="Times New Roman"/>
      <w:sz w:val="24"/>
      <w:szCs w:val="24"/>
      <w:lang w:eastAsia="hr-HR"/>
    </w:rPr>
  </w:style>
  <w:style w:type="character" w:customStyle="1" w:styleId="EquationCaption">
    <w:name w:val="_Equation Caption"/>
    <w:rsid w:val="00CC4903"/>
  </w:style>
  <w:style w:type="character" w:customStyle="1" w:styleId="BodyTextIndent3Char1">
    <w:name w:val="Body Text Indent 3 Char1"/>
    <w:rsid w:val="00CC4903"/>
    <w:rPr>
      <w:rFonts w:ascii="Times New Roman" w:eastAsia="Times New Roman" w:hAnsi="Times New Roman" w:cs="Times New Roman"/>
      <w:sz w:val="16"/>
      <w:szCs w:val="16"/>
      <w:lang w:eastAsia="hr-HR"/>
    </w:rPr>
  </w:style>
  <w:style w:type="paragraph" w:customStyle="1" w:styleId="xl24">
    <w:name w:val="xl24"/>
    <w:basedOn w:val="Normal"/>
    <w:rsid w:val="00CC490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b/>
      <w:bCs/>
      <w:sz w:val="24"/>
      <w:szCs w:val="24"/>
      <w:lang w:val="en-GB"/>
    </w:rPr>
  </w:style>
  <w:style w:type="paragraph" w:customStyle="1" w:styleId="xl25">
    <w:name w:val="xl25"/>
    <w:basedOn w:val="Normal"/>
    <w:rsid w:val="00CC4903"/>
    <w:pPr>
      <w:pBdr>
        <w:top w:val="single" w:sz="4" w:space="0" w:color="auto"/>
        <w:left w:val="single" w:sz="4" w:space="0" w:color="auto"/>
        <w:bottom w:val="single" w:sz="4" w:space="0" w:color="auto"/>
        <w:right w:val="single" w:sz="4" w:space="0" w:color="auto"/>
      </w:pBdr>
      <w:shd w:val="clear" w:color="auto" w:fill="333333"/>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6">
    <w:name w:val="xl26"/>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7">
    <w:name w:val="xl27"/>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8">
    <w:name w:val="xl28"/>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9">
    <w:name w:val="xl29"/>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0">
    <w:name w:val="xl30"/>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1">
    <w:name w:val="xl31"/>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2">
    <w:name w:val="xl32"/>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3">
    <w:name w:val="xl33"/>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4">
    <w:name w:val="xl34"/>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5">
    <w:name w:val="xl35"/>
    <w:basedOn w:val="Normal"/>
    <w:rsid w:val="00CC4903"/>
    <w:pPr>
      <w:spacing w:before="100" w:beforeAutospacing="1" w:after="100" w:afterAutospacing="1" w:line="240" w:lineRule="auto"/>
    </w:pPr>
    <w:rPr>
      <w:rFonts w:ascii="Arial" w:eastAsia="Times New Roman" w:hAnsi="Arial" w:cs="Arial"/>
      <w:sz w:val="24"/>
      <w:szCs w:val="24"/>
      <w:lang w:val="en-GB"/>
    </w:rPr>
  </w:style>
  <w:style w:type="paragraph" w:customStyle="1" w:styleId="xl36">
    <w:name w:val="xl36"/>
    <w:basedOn w:val="Normal"/>
    <w:rsid w:val="00CC4903"/>
    <w:pPr>
      <w:spacing w:before="100" w:beforeAutospacing="1" w:after="100" w:afterAutospacing="1" w:line="240" w:lineRule="auto"/>
    </w:pPr>
    <w:rPr>
      <w:rFonts w:ascii="Arial" w:eastAsia="Times New Roman" w:hAnsi="Arial" w:cs="Arial"/>
      <w:sz w:val="24"/>
      <w:szCs w:val="24"/>
      <w:lang w:val="en-GB"/>
    </w:rPr>
  </w:style>
  <w:style w:type="paragraph" w:customStyle="1" w:styleId="xl37">
    <w:name w:val="xl37"/>
    <w:basedOn w:val="Normal"/>
    <w:rsid w:val="00CC4903"/>
    <w:pPr>
      <w:spacing w:before="100" w:beforeAutospacing="1" w:after="100" w:afterAutospacing="1" w:line="240" w:lineRule="auto"/>
    </w:pPr>
    <w:rPr>
      <w:rFonts w:ascii="Arial" w:eastAsia="Times New Roman" w:hAnsi="Arial" w:cs="Arial"/>
      <w:sz w:val="24"/>
      <w:szCs w:val="24"/>
      <w:lang w:val="en-GB"/>
    </w:rPr>
  </w:style>
  <w:style w:type="paragraph" w:customStyle="1" w:styleId="xl38">
    <w:name w:val="xl38"/>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jc w:val="center"/>
    </w:pPr>
    <w:rPr>
      <w:rFonts w:ascii="Arial" w:eastAsia="Times New Roman" w:hAnsi="Arial" w:cs="Arial"/>
      <w:b/>
      <w:bCs/>
      <w:color w:val="FFFFFF"/>
      <w:sz w:val="24"/>
      <w:szCs w:val="24"/>
      <w:lang w:val="en-GB"/>
    </w:rPr>
  </w:style>
  <w:style w:type="paragraph" w:customStyle="1" w:styleId="xl39">
    <w:name w:val="xl39"/>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40">
    <w:name w:val="xl40"/>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GB"/>
    </w:rPr>
  </w:style>
  <w:style w:type="paragraph" w:customStyle="1" w:styleId="xl41">
    <w:name w:val="xl41"/>
    <w:basedOn w:val="Normal"/>
    <w:rsid w:val="00CC4903"/>
    <w:pPr>
      <w:spacing w:before="100" w:beforeAutospacing="1" w:after="100" w:afterAutospacing="1" w:line="240" w:lineRule="auto"/>
      <w:jc w:val="center"/>
    </w:pPr>
    <w:rPr>
      <w:rFonts w:ascii="Arial" w:eastAsia="Times New Roman" w:hAnsi="Arial" w:cs="Arial"/>
      <w:sz w:val="24"/>
      <w:szCs w:val="24"/>
      <w:lang w:val="en-GB"/>
    </w:rPr>
  </w:style>
  <w:style w:type="paragraph" w:customStyle="1" w:styleId="xl23">
    <w:name w:val="xl23"/>
    <w:basedOn w:val="Normal"/>
    <w:rsid w:val="00CC4903"/>
    <w:pPr>
      <w:spacing w:before="100" w:beforeAutospacing="1" w:after="100" w:afterAutospacing="1" w:line="240" w:lineRule="auto"/>
    </w:pPr>
    <w:rPr>
      <w:rFonts w:ascii="Arial" w:eastAsia="Arial Unicode MS" w:hAnsi="Arial" w:cs="Arial"/>
      <w:sz w:val="16"/>
      <w:szCs w:val="16"/>
      <w:lang w:eastAsia="hr-HR"/>
    </w:rPr>
  </w:style>
  <w:style w:type="paragraph" w:customStyle="1" w:styleId="text">
    <w:name w:val="text"/>
    <w:basedOn w:val="Normal"/>
    <w:rsid w:val="00CC4903"/>
    <w:pPr>
      <w:spacing w:before="100" w:beforeAutospacing="1" w:after="100" w:afterAutospacing="1" w:line="300" w:lineRule="atLeast"/>
      <w:jc w:val="both"/>
    </w:pPr>
    <w:rPr>
      <w:rFonts w:ascii="Century Gothic" w:eastAsia="Times New Roman" w:hAnsi="Century Gothic"/>
      <w:sz w:val="20"/>
      <w:szCs w:val="20"/>
      <w:lang w:eastAsia="hr-HR"/>
    </w:rPr>
  </w:style>
  <w:style w:type="character" w:styleId="Emphasis">
    <w:name w:val="Emphasis"/>
    <w:uiPriority w:val="20"/>
    <w:qFormat/>
    <w:rsid w:val="00CC4903"/>
    <w:rPr>
      <w:b/>
      <w:bCs/>
      <w:i w:val="0"/>
      <w:iCs w:val="0"/>
    </w:rPr>
  </w:style>
  <w:style w:type="character" w:customStyle="1" w:styleId="st1">
    <w:name w:val="st1"/>
    <w:rsid w:val="00CC4903"/>
  </w:style>
  <w:style w:type="paragraph" w:customStyle="1" w:styleId="box454532">
    <w:name w:val="box_454532"/>
    <w:basedOn w:val="Normal"/>
    <w:rsid w:val="003E2967"/>
    <w:pPr>
      <w:spacing w:before="100" w:beforeAutospacing="1" w:after="100" w:afterAutospacing="1" w:line="240" w:lineRule="auto"/>
    </w:pPr>
    <w:rPr>
      <w:rFonts w:ascii="Times New Roman" w:eastAsia="Times New Roman" w:hAnsi="Times New Roman"/>
      <w:sz w:val="20"/>
      <w:szCs w:val="24"/>
      <w:lang w:eastAsia="hr-HR"/>
    </w:rPr>
  </w:style>
  <w:style w:type="paragraph" w:customStyle="1" w:styleId="box468252">
    <w:name w:val="box_468252"/>
    <w:basedOn w:val="Normal"/>
    <w:rsid w:val="003E296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cf01">
    <w:name w:val="cf01"/>
    <w:rsid w:val="00B337CB"/>
    <w:rPr>
      <w:rFonts w:ascii="Segoe UI" w:hAnsi="Segoe UI" w:cs="Segoe UI" w:hint="default"/>
      <w:i/>
      <w:iCs/>
      <w:sz w:val="18"/>
      <w:szCs w:val="18"/>
    </w:rPr>
  </w:style>
  <w:style w:type="paragraph" w:customStyle="1" w:styleId="pf0">
    <w:name w:val="pf0"/>
    <w:basedOn w:val="Normal"/>
    <w:rsid w:val="00B337CB"/>
    <w:pPr>
      <w:spacing w:before="100" w:beforeAutospacing="1" w:after="100" w:afterAutospacing="1" w:line="240" w:lineRule="auto"/>
      <w:ind w:left="300"/>
    </w:pPr>
    <w:rPr>
      <w:rFonts w:ascii="Times New Roman" w:eastAsia="Times New Roman" w:hAnsi="Times New Roman"/>
      <w:sz w:val="24"/>
      <w:szCs w:val="24"/>
      <w:lang w:eastAsia="hr-HR"/>
    </w:rPr>
  </w:style>
  <w:style w:type="paragraph" w:styleId="Quote">
    <w:name w:val="Quote"/>
    <w:basedOn w:val="Normal"/>
    <w:next w:val="Normal"/>
    <w:link w:val="QuoteChar"/>
    <w:uiPriority w:val="29"/>
    <w:qFormat/>
    <w:rsid w:val="002A63A5"/>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2A63A5"/>
    <w:rPr>
      <w:i/>
      <w:iCs/>
      <w:color w:val="404040" w:themeColor="text1" w:themeTint="BF"/>
      <w:sz w:val="22"/>
      <w:szCs w:val="22"/>
      <w:lang w:eastAsia="en-US"/>
      <w14:ligatures w14:val="standardContextual"/>
    </w:rPr>
  </w:style>
  <w:style w:type="character" w:styleId="IntenseEmphasis">
    <w:name w:val="Intense Emphasis"/>
    <w:basedOn w:val="DefaultParagraphFont"/>
    <w:uiPriority w:val="21"/>
    <w:qFormat/>
    <w:rsid w:val="002A63A5"/>
    <w:rPr>
      <w:i/>
      <w:iCs/>
      <w:color w:val="0F4761" w:themeColor="accent1" w:themeShade="BF"/>
    </w:rPr>
  </w:style>
  <w:style w:type="paragraph" w:styleId="IntenseQuote">
    <w:name w:val="Intense Quote"/>
    <w:basedOn w:val="Normal"/>
    <w:next w:val="Normal"/>
    <w:link w:val="IntenseQuoteChar"/>
    <w:uiPriority w:val="30"/>
    <w:qFormat/>
    <w:rsid w:val="002A6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2A63A5"/>
    <w:rPr>
      <w:i/>
      <w:iCs/>
      <w:color w:val="0F4761" w:themeColor="accent1" w:themeShade="BF"/>
      <w:sz w:val="22"/>
      <w:szCs w:val="22"/>
      <w:lang w:eastAsia="en-US"/>
      <w14:ligatures w14:val="standardContextual"/>
    </w:rPr>
  </w:style>
  <w:style w:type="paragraph" w:customStyle="1" w:styleId="msonormal0">
    <w:name w:val="msonormal"/>
    <w:basedOn w:val="Normal"/>
    <w:rsid w:val="00A5288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06">
    <w:name w:val="xl106"/>
    <w:basedOn w:val="Normal"/>
    <w:rsid w:val="00A5288F"/>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hr-HR"/>
    </w:rPr>
  </w:style>
  <w:style w:type="paragraph" w:customStyle="1" w:styleId="xl107">
    <w:name w:val="xl107"/>
    <w:basedOn w:val="Normal"/>
    <w:rsid w:val="00A5288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hr-HR"/>
    </w:rPr>
  </w:style>
  <w:style w:type="paragraph" w:customStyle="1" w:styleId="xl108">
    <w:name w:val="xl108"/>
    <w:basedOn w:val="Normal"/>
    <w:rsid w:val="00A52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sz w:val="24"/>
      <w:szCs w:val="24"/>
      <w:lang w:eastAsia="hr-HR"/>
    </w:rPr>
  </w:style>
  <w:style w:type="paragraph" w:customStyle="1" w:styleId="xl109">
    <w:name w:val="xl109"/>
    <w:basedOn w:val="Normal"/>
    <w:rsid w:val="00A52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sz w:val="24"/>
      <w:szCs w:val="24"/>
      <w:lang w:eastAsia="hr-HR"/>
    </w:rPr>
  </w:style>
  <w:style w:type="character" w:customStyle="1" w:styleId="CharChar5">
    <w:name w:val="Char Char5"/>
    <w:rsid w:val="002140D9"/>
    <w:rPr>
      <w:rFonts w:ascii="Arial" w:hAnsi="Arial" w:cs="Arial"/>
      <w:b/>
      <w:bCs/>
      <w:sz w:val="26"/>
      <w:szCs w:val="26"/>
      <w:lang w:val="hr-HR" w:eastAsia="hr-HR" w:bidi="ar-SA"/>
    </w:rPr>
  </w:style>
  <w:style w:type="paragraph" w:customStyle="1" w:styleId="box462354">
    <w:name w:val="box_462354"/>
    <w:basedOn w:val="Normal"/>
    <w:rsid w:val="002140D9"/>
    <w:pPr>
      <w:spacing w:before="100" w:beforeAutospacing="1" w:after="100" w:afterAutospacing="1" w:line="240" w:lineRule="auto"/>
    </w:pPr>
    <w:rPr>
      <w:rFonts w:ascii="Times New Roman" w:eastAsia="Times New Roman" w:hAnsi="Times New Roman"/>
      <w:sz w:val="24"/>
      <w:szCs w:val="24"/>
      <w:lang w:eastAsia="hr-HR"/>
    </w:rPr>
  </w:style>
  <w:style w:type="paragraph" w:styleId="TOC1">
    <w:name w:val="toc 1"/>
    <w:basedOn w:val="Normal"/>
    <w:next w:val="Normal"/>
    <w:autoRedefine/>
    <w:uiPriority w:val="39"/>
    <w:unhideWhenUsed/>
    <w:rsid w:val="002140D9"/>
    <w:pPr>
      <w:spacing w:before="360" w:after="0" w:line="259" w:lineRule="auto"/>
    </w:pPr>
    <w:rPr>
      <w:rFonts w:asciiTheme="majorHAnsi" w:eastAsiaTheme="minorHAnsi" w:hAnsiTheme="majorHAnsi" w:cstheme="minorBidi"/>
      <w:b/>
      <w:bCs/>
      <w:caps/>
      <w:kern w:val="2"/>
      <w:sz w:val="24"/>
      <w:szCs w:val="24"/>
      <w14:ligatures w14:val="standardContextual"/>
    </w:rPr>
  </w:style>
  <w:style w:type="paragraph" w:styleId="TOCHeading">
    <w:name w:val="TOC Heading"/>
    <w:basedOn w:val="Heading1"/>
    <w:next w:val="Normal"/>
    <w:uiPriority w:val="39"/>
    <w:unhideWhenUsed/>
    <w:qFormat/>
    <w:rsid w:val="002140D9"/>
    <w:pPr>
      <w:keepLines/>
      <w:spacing w:after="0" w:line="276" w:lineRule="auto"/>
      <w:outlineLvl w:val="9"/>
    </w:pPr>
    <w:rPr>
      <w:rFonts w:asciiTheme="majorHAnsi" w:eastAsiaTheme="majorEastAsia" w:hAnsiTheme="majorHAnsi" w:cstheme="majorBidi"/>
      <w:b w:val="0"/>
      <w:bCs w:val="0"/>
      <w:color w:val="0F4761" w:themeColor="accent1" w:themeShade="BF"/>
      <w:kern w:val="0"/>
    </w:rPr>
  </w:style>
  <w:style w:type="paragraph" w:styleId="TOC2">
    <w:name w:val="toc 2"/>
    <w:basedOn w:val="Normal"/>
    <w:next w:val="Normal"/>
    <w:autoRedefine/>
    <w:uiPriority w:val="39"/>
    <w:unhideWhenUsed/>
    <w:rsid w:val="002140D9"/>
    <w:pPr>
      <w:tabs>
        <w:tab w:val="right" w:leader="hyphen" w:pos="9060"/>
      </w:tabs>
      <w:spacing w:before="240" w:after="0" w:line="360" w:lineRule="auto"/>
    </w:pPr>
    <w:rPr>
      <w:rFonts w:asciiTheme="minorHAnsi" w:eastAsiaTheme="minorHAnsi" w:hAnsiTheme="minorHAnsi" w:cstheme="minorBidi"/>
      <w:b/>
      <w:bCs/>
      <w:kern w:val="2"/>
      <w:sz w:val="20"/>
      <w:szCs w:val="20"/>
      <w14:ligatures w14:val="standardContextual"/>
    </w:rPr>
  </w:style>
  <w:style w:type="paragraph" w:styleId="TOC3">
    <w:name w:val="toc 3"/>
    <w:basedOn w:val="Normal"/>
    <w:next w:val="Normal"/>
    <w:autoRedefine/>
    <w:uiPriority w:val="39"/>
    <w:unhideWhenUsed/>
    <w:rsid w:val="002140D9"/>
    <w:pPr>
      <w:spacing w:after="0" w:line="259" w:lineRule="auto"/>
      <w:ind w:left="220"/>
    </w:pPr>
    <w:rPr>
      <w:rFonts w:asciiTheme="minorHAnsi" w:eastAsiaTheme="minorHAnsi" w:hAnsiTheme="minorHAnsi" w:cstheme="minorBidi"/>
      <w:kern w:val="2"/>
      <w:sz w:val="20"/>
      <w:szCs w:val="20"/>
      <w14:ligatures w14:val="standardContextual"/>
    </w:rPr>
  </w:style>
  <w:style w:type="paragraph" w:styleId="TOC4">
    <w:name w:val="toc 4"/>
    <w:basedOn w:val="Normal"/>
    <w:next w:val="Normal"/>
    <w:autoRedefine/>
    <w:uiPriority w:val="39"/>
    <w:unhideWhenUsed/>
    <w:rsid w:val="002140D9"/>
    <w:pPr>
      <w:tabs>
        <w:tab w:val="right" w:leader="hyphen" w:pos="9060"/>
      </w:tabs>
      <w:spacing w:after="0" w:line="259" w:lineRule="auto"/>
      <w:ind w:left="440"/>
    </w:pPr>
    <w:rPr>
      <w:rFonts w:ascii="Times New Roman" w:eastAsia="Times New Roman" w:hAnsi="Times New Roman"/>
      <w:b/>
      <w:bCs/>
      <w:i/>
      <w:iCs/>
      <w:noProof/>
      <w:sz w:val="24"/>
      <w:szCs w:val="24"/>
      <w:lang w:eastAsia="hr-HR"/>
    </w:rPr>
  </w:style>
  <w:style w:type="paragraph" w:styleId="TOC5">
    <w:name w:val="toc 5"/>
    <w:basedOn w:val="Normal"/>
    <w:next w:val="Normal"/>
    <w:autoRedefine/>
    <w:uiPriority w:val="39"/>
    <w:unhideWhenUsed/>
    <w:rsid w:val="002140D9"/>
    <w:pPr>
      <w:spacing w:after="0" w:line="259" w:lineRule="auto"/>
      <w:ind w:left="660"/>
    </w:pPr>
    <w:rPr>
      <w:rFonts w:asciiTheme="minorHAnsi" w:eastAsiaTheme="minorHAnsi" w:hAnsiTheme="minorHAnsi" w:cstheme="minorBidi"/>
      <w:kern w:val="2"/>
      <w:sz w:val="20"/>
      <w:szCs w:val="20"/>
      <w14:ligatures w14:val="standardContextual"/>
    </w:rPr>
  </w:style>
  <w:style w:type="paragraph" w:customStyle="1" w:styleId="Odlomakpopisa2">
    <w:name w:val="Odlomak popisa2"/>
    <w:basedOn w:val="Normal"/>
    <w:qFormat/>
    <w:rsid w:val="002140D9"/>
    <w:pPr>
      <w:spacing w:after="0" w:line="240" w:lineRule="auto"/>
      <w:ind w:left="720"/>
      <w:contextualSpacing/>
    </w:pPr>
    <w:rPr>
      <w:rFonts w:ascii="Times New Roman" w:eastAsia="Times New Roman" w:hAnsi="Times New Roman"/>
      <w:sz w:val="24"/>
      <w:szCs w:val="24"/>
      <w:lang w:eastAsia="hr-HR"/>
    </w:rPr>
  </w:style>
  <w:style w:type="paragraph" w:customStyle="1" w:styleId="Bezproreda2">
    <w:name w:val="Bez proreda2"/>
    <w:rsid w:val="002140D9"/>
    <w:rPr>
      <w:rFonts w:ascii="Times New Roman" w:hAnsi="Times New Roman"/>
      <w:sz w:val="24"/>
      <w:szCs w:val="24"/>
    </w:rPr>
  </w:style>
  <w:style w:type="character" w:customStyle="1" w:styleId="Naslovknjige2">
    <w:name w:val="Naslov knjige2"/>
    <w:basedOn w:val="DefaultParagraphFont"/>
    <w:rsid w:val="002140D9"/>
    <w:rPr>
      <w:rFonts w:cs="Times New Roman"/>
      <w:b/>
      <w:bCs/>
      <w:smallCaps/>
      <w:spacing w:val="5"/>
    </w:rPr>
  </w:style>
  <w:style w:type="paragraph" w:styleId="TOC6">
    <w:name w:val="toc 6"/>
    <w:basedOn w:val="Normal"/>
    <w:next w:val="Normal"/>
    <w:autoRedefine/>
    <w:uiPriority w:val="39"/>
    <w:unhideWhenUsed/>
    <w:rsid w:val="002140D9"/>
    <w:pPr>
      <w:spacing w:after="0" w:line="259" w:lineRule="auto"/>
      <w:ind w:left="880"/>
    </w:pPr>
    <w:rPr>
      <w:rFonts w:asciiTheme="minorHAnsi" w:eastAsiaTheme="minorHAnsi" w:hAnsiTheme="minorHAnsi" w:cstheme="minorBidi"/>
      <w:kern w:val="2"/>
      <w:sz w:val="20"/>
      <w:szCs w:val="20"/>
      <w14:ligatures w14:val="standardContextual"/>
    </w:rPr>
  </w:style>
  <w:style w:type="paragraph" w:styleId="TOC7">
    <w:name w:val="toc 7"/>
    <w:basedOn w:val="Normal"/>
    <w:next w:val="Normal"/>
    <w:autoRedefine/>
    <w:uiPriority w:val="39"/>
    <w:unhideWhenUsed/>
    <w:rsid w:val="002140D9"/>
    <w:pPr>
      <w:spacing w:after="0" w:line="259" w:lineRule="auto"/>
      <w:ind w:left="1100"/>
    </w:pPr>
    <w:rPr>
      <w:rFonts w:asciiTheme="minorHAnsi" w:eastAsiaTheme="minorHAnsi" w:hAnsiTheme="minorHAnsi" w:cstheme="minorBidi"/>
      <w:kern w:val="2"/>
      <w:sz w:val="20"/>
      <w:szCs w:val="20"/>
      <w14:ligatures w14:val="standardContextual"/>
    </w:rPr>
  </w:style>
  <w:style w:type="paragraph" w:styleId="TOC8">
    <w:name w:val="toc 8"/>
    <w:basedOn w:val="Normal"/>
    <w:next w:val="Normal"/>
    <w:autoRedefine/>
    <w:uiPriority w:val="39"/>
    <w:unhideWhenUsed/>
    <w:rsid w:val="002140D9"/>
    <w:pPr>
      <w:spacing w:after="0" w:line="259" w:lineRule="auto"/>
      <w:ind w:left="1320"/>
    </w:pPr>
    <w:rPr>
      <w:rFonts w:asciiTheme="minorHAnsi" w:eastAsiaTheme="minorHAnsi" w:hAnsiTheme="minorHAnsi" w:cstheme="minorBidi"/>
      <w:kern w:val="2"/>
      <w:sz w:val="20"/>
      <w:szCs w:val="20"/>
      <w14:ligatures w14:val="standardContextual"/>
    </w:rPr>
  </w:style>
  <w:style w:type="paragraph" w:styleId="TOC9">
    <w:name w:val="toc 9"/>
    <w:basedOn w:val="Normal"/>
    <w:next w:val="Normal"/>
    <w:autoRedefine/>
    <w:uiPriority w:val="39"/>
    <w:unhideWhenUsed/>
    <w:rsid w:val="002140D9"/>
    <w:pPr>
      <w:spacing w:after="0" w:line="259" w:lineRule="auto"/>
      <w:ind w:left="1540"/>
    </w:pPr>
    <w:rPr>
      <w:rFonts w:asciiTheme="minorHAnsi" w:eastAsiaTheme="minorHAnsi" w:hAnsiTheme="minorHAnsi" w:cstheme="minorBidi"/>
      <w:kern w:val="2"/>
      <w:sz w:val="20"/>
      <w:szCs w:val="20"/>
      <w14:ligatures w14:val="standardContextual"/>
    </w:rPr>
  </w:style>
  <w:style w:type="character" w:customStyle="1" w:styleId="kurziv">
    <w:name w:val="kurziv"/>
    <w:basedOn w:val="DefaultParagraphFont"/>
    <w:rsid w:val="002140D9"/>
  </w:style>
  <w:style w:type="character" w:styleId="UnresolvedMention">
    <w:name w:val="Unresolved Mention"/>
    <w:basedOn w:val="DefaultParagraphFont"/>
    <w:uiPriority w:val="99"/>
    <w:semiHidden/>
    <w:unhideWhenUsed/>
    <w:rsid w:val="002140D9"/>
    <w:rPr>
      <w:color w:val="605E5C"/>
      <w:shd w:val="clear" w:color="auto" w:fill="E1DFDD"/>
    </w:rPr>
  </w:style>
  <w:style w:type="paragraph" w:customStyle="1" w:styleId="box478597">
    <w:name w:val="box_478597"/>
    <w:basedOn w:val="Normal"/>
    <w:rsid w:val="002140D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trong1">
    <w:name w:val="Strong1"/>
    <w:rsid w:val="00E2288C"/>
  </w:style>
  <w:style w:type="paragraph" w:customStyle="1" w:styleId="xl110">
    <w:name w:val="xl110"/>
    <w:basedOn w:val="Normal"/>
    <w:rsid w:val="00F32A42"/>
    <w:pPr>
      <w:pBdr>
        <w:top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1">
    <w:name w:val="xl111"/>
    <w:basedOn w:val="Normal"/>
    <w:rsid w:val="00F32A42"/>
    <w:pPr>
      <w:pBdr>
        <w:top w:val="single" w:sz="4" w:space="0" w:color="auto"/>
        <w:left w:val="single" w:sz="4" w:space="0" w:color="auto"/>
        <w:bottom w:val="single" w:sz="4" w:space="0" w:color="auto"/>
      </w:pBdr>
      <w:shd w:val="clear" w:color="000000" w:fill="FF99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2">
    <w:name w:val="xl112"/>
    <w:basedOn w:val="Normal"/>
    <w:rsid w:val="00F32A42"/>
    <w:pPr>
      <w:pBdr>
        <w:top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3">
    <w:name w:val="xl113"/>
    <w:basedOn w:val="Normal"/>
    <w:rsid w:val="00F32A42"/>
    <w:pPr>
      <w:pBdr>
        <w:top w:val="single" w:sz="4" w:space="0" w:color="auto"/>
        <w:left w:val="single" w:sz="4" w:space="0" w:color="auto"/>
        <w:bottom w:val="single" w:sz="4" w:space="0" w:color="auto"/>
      </w:pBdr>
      <w:shd w:val="clear" w:color="000000" w:fill="FF99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4">
    <w:name w:val="xl114"/>
    <w:basedOn w:val="Normal"/>
    <w:rsid w:val="00F32A42"/>
    <w:pPr>
      <w:pBdr>
        <w:top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5">
    <w:name w:val="xl115"/>
    <w:basedOn w:val="Normal"/>
    <w:rsid w:val="00F32A42"/>
    <w:pPr>
      <w:pBdr>
        <w:top w:val="single" w:sz="4" w:space="0" w:color="auto"/>
        <w:left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6">
    <w:name w:val="xl116"/>
    <w:basedOn w:val="Normal"/>
    <w:rsid w:val="00F32A42"/>
    <w:pPr>
      <w:pBdr>
        <w:top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7">
    <w:name w:val="xl117"/>
    <w:basedOn w:val="Normal"/>
    <w:rsid w:val="00F32A42"/>
    <w:pPr>
      <w:pBdr>
        <w:top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8">
    <w:name w:val="xl118"/>
    <w:basedOn w:val="Normal"/>
    <w:rsid w:val="00F32A4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19">
    <w:name w:val="xl119"/>
    <w:basedOn w:val="Normal"/>
    <w:rsid w:val="00F32A42"/>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2988">
      <w:bodyDiv w:val="1"/>
      <w:marLeft w:val="0"/>
      <w:marRight w:val="0"/>
      <w:marTop w:val="0"/>
      <w:marBottom w:val="0"/>
      <w:divBdr>
        <w:top w:val="none" w:sz="0" w:space="0" w:color="auto"/>
        <w:left w:val="none" w:sz="0" w:space="0" w:color="auto"/>
        <w:bottom w:val="none" w:sz="0" w:space="0" w:color="auto"/>
        <w:right w:val="none" w:sz="0" w:space="0" w:color="auto"/>
      </w:divBdr>
    </w:div>
    <w:div w:id="365302209">
      <w:bodyDiv w:val="1"/>
      <w:marLeft w:val="0"/>
      <w:marRight w:val="0"/>
      <w:marTop w:val="0"/>
      <w:marBottom w:val="0"/>
      <w:divBdr>
        <w:top w:val="none" w:sz="0" w:space="0" w:color="auto"/>
        <w:left w:val="none" w:sz="0" w:space="0" w:color="auto"/>
        <w:bottom w:val="none" w:sz="0" w:space="0" w:color="auto"/>
        <w:right w:val="none" w:sz="0" w:space="0" w:color="auto"/>
      </w:divBdr>
    </w:div>
    <w:div w:id="663168205">
      <w:bodyDiv w:val="1"/>
      <w:marLeft w:val="0"/>
      <w:marRight w:val="0"/>
      <w:marTop w:val="0"/>
      <w:marBottom w:val="0"/>
      <w:divBdr>
        <w:top w:val="none" w:sz="0" w:space="0" w:color="auto"/>
        <w:left w:val="none" w:sz="0" w:space="0" w:color="auto"/>
        <w:bottom w:val="none" w:sz="0" w:space="0" w:color="auto"/>
        <w:right w:val="none" w:sz="0" w:space="0" w:color="auto"/>
      </w:divBdr>
    </w:div>
    <w:div w:id="736323168">
      <w:bodyDiv w:val="1"/>
      <w:marLeft w:val="0"/>
      <w:marRight w:val="0"/>
      <w:marTop w:val="0"/>
      <w:marBottom w:val="0"/>
      <w:divBdr>
        <w:top w:val="none" w:sz="0" w:space="0" w:color="auto"/>
        <w:left w:val="none" w:sz="0" w:space="0" w:color="auto"/>
        <w:bottom w:val="none" w:sz="0" w:space="0" w:color="auto"/>
        <w:right w:val="none" w:sz="0" w:space="0" w:color="auto"/>
      </w:divBdr>
    </w:div>
    <w:div w:id="741803308">
      <w:bodyDiv w:val="1"/>
      <w:marLeft w:val="0"/>
      <w:marRight w:val="0"/>
      <w:marTop w:val="0"/>
      <w:marBottom w:val="0"/>
      <w:divBdr>
        <w:top w:val="none" w:sz="0" w:space="0" w:color="auto"/>
        <w:left w:val="none" w:sz="0" w:space="0" w:color="auto"/>
        <w:bottom w:val="none" w:sz="0" w:space="0" w:color="auto"/>
        <w:right w:val="none" w:sz="0" w:space="0" w:color="auto"/>
      </w:divBdr>
    </w:div>
    <w:div w:id="757286148">
      <w:bodyDiv w:val="1"/>
      <w:marLeft w:val="0"/>
      <w:marRight w:val="0"/>
      <w:marTop w:val="0"/>
      <w:marBottom w:val="0"/>
      <w:divBdr>
        <w:top w:val="none" w:sz="0" w:space="0" w:color="auto"/>
        <w:left w:val="none" w:sz="0" w:space="0" w:color="auto"/>
        <w:bottom w:val="none" w:sz="0" w:space="0" w:color="auto"/>
        <w:right w:val="none" w:sz="0" w:space="0" w:color="auto"/>
      </w:divBdr>
    </w:div>
    <w:div w:id="819032135">
      <w:bodyDiv w:val="1"/>
      <w:marLeft w:val="0"/>
      <w:marRight w:val="0"/>
      <w:marTop w:val="0"/>
      <w:marBottom w:val="0"/>
      <w:divBdr>
        <w:top w:val="none" w:sz="0" w:space="0" w:color="auto"/>
        <w:left w:val="none" w:sz="0" w:space="0" w:color="auto"/>
        <w:bottom w:val="none" w:sz="0" w:space="0" w:color="auto"/>
        <w:right w:val="none" w:sz="0" w:space="0" w:color="auto"/>
      </w:divBdr>
    </w:div>
    <w:div w:id="1455127818">
      <w:bodyDiv w:val="1"/>
      <w:marLeft w:val="0"/>
      <w:marRight w:val="0"/>
      <w:marTop w:val="0"/>
      <w:marBottom w:val="0"/>
      <w:divBdr>
        <w:top w:val="none" w:sz="0" w:space="0" w:color="auto"/>
        <w:left w:val="none" w:sz="0" w:space="0" w:color="auto"/>
        <w:bottom w:val="none" w:sz="0" w:space="0" w:color="auto"/>
        <w:right w:val="none" w:sz="0" w:space="0" w:color="auto"/>
      </w:divBdr>
    </w:div>
    <w:div w:id="1503398562">
      <w:bodyDiv w:val="1"/>
      <w:marLeft w:val="0"/>
      <w:marRight w:val="0"/>
      <w:marTop w:val="0"/>
      <w:marBottom w:val="0"/>
      <w:divBdr>
        <w:top w:val="none" w:sz="0" w:space="0" w:color="auto"/>
        <w:left w:val="none" w:sz="0" w:space="0" w:color="auto"/>
        <w:bottom w:val="none" w:sz="0" w:space="0" w:color="auto"/>
        <w:right w:val="none" w:sz="0" w:space="0" w:color="auto"/>
      </w:divBdr>
    </w:div>
    <w:div w:id="1862013622">
      <w:bodyDiv w:val="1"/>
      <w:marLeft w:val="0"/>
      <w:marRight w:val="0"/>
      <w:marTop w:val="0"/>
      <w:marBottom w:val="0"/>
      <w:divBdr>
        <w:top w:val="none" w:sz="0" w:space="0" w:color="auto"/>
        <w:left w:val="none" w:sz="0" w:space="0" w:color="auto"/>
        <w:bottom w:val="none" w:sz="0" w:space="0" w:color="auto"/>
        <w:right w:val="none" w:sz="0" w:space="0" w:color="auto"/>
      </w:divBdr>
    </w:div>
    <w:div w:id="21346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vigrad.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771F-2DB9-402A-A13D-C786DD0E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3167</Words>
  <Characters>18056</Characters>
  <Application>Microsoft Office Word</Application>
  <DocSecurity>0</DocSecurity>
  <Lines>150</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SLUŽBENE NOVINE GRADA NOVIGRADA-BOLLETTINO UFFICIALE DELLA CITTA' DI CITTANOVA</vt:lpstr>
      <vt:lpstr>SLUŽBENE NOVINE GRADA NOVIGRADA-BOLLETTINO UFFICIALE DELLA CITTA' DI CITTANOVA</vt:lpstr>
    </vt:vector>
  </TitlesOfParts>
  <Company>Hewlett-Packard Company</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SLUŽBENE NOVINE GRADA NOVIGRADA-BOLLETTINO UFFICIALE DELLA CITTA' DI CITTANOVA</dc:title>
  <dc:subject/>
  <dc:creator>Grazia</dc:creator>
  <cp:keywords/>
  <cp:lastModifiedBy>Jasminka Vidan Vaš</cp:lastModifiedBy>
  <cp:revision>7</cp:revision>
  <cp:lastPrinted>2025-04-01T11:53:00Z</cp:lastPrinted>
  <dcterms:created xsi:type="dcterms:W3CDTF">2026-03-03T09:34:00Z</dcterms:created>
  <dcterms:modified xsi:type="dcterms:W3CDTF">2026-03-03T09:45:00Z</dcterms:modified>
</cp:coreProperties>
</file>