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CFE2A" w14:textId="51CB96BA" w:rsidR="00AF43A3" w:rsidRDefault="00F448FF" w:rsidP="00783647">
      <w:pPr>
        <w:jc w:val="center"/>
        <w:rPr>
          <w:rFonts w:ascii="Arial" w:hAnsi="Arial" w:cs="Arial"/>
          <w:sz w:val="18"/>
          <w:szCs w:val="18"/>
        </w:rPr>
      </w:pPr>
      <w:r w:rsidRPr="00F448FF">
        <w:rPr>
          <w:rFonts w:ascii="Arial" w:hAnsi="Arial" w:cs="Arial"/>
          <w:noProof/>
          <w:sz w:val="18"/>
          <w:szCs w:val="18"/>
        </w:rPr>
        <w:drawing>
          <wp:inline distT="0" distB="0" distL="0" distR="0" wp14:anchorId="0A6237F0" wp14:editId="139B039A">
            <wp:extent cx="4888175" cy="7899400"/>
            <wp:effectExtent l="0" t="0" r="8255" b="6350"/>
            <wp:docPr id="12867726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772675" name=""/>
                    <pic:cNvPicPr/>
                  </pic:nvPicPr>
                  <pic:blipFill>
                    <a:blip r:embed="rId8"/>
                    <a:stretch>
                      <a:fillRect/>
                    </a:stretch>
                  </pic:blipFill>
                  <pic:spPr>
                    <a:xfrm>
                      <a:off x="0" y="0"/>
                      <a:ext cx="4893421" cy="7907877"/>
                    </a:xfrm>
                    <a:prstGeom prst="rect">
                      <a:avLst/>
                    </a:prstGeom>
                  </pic:spPr>
                </pic:pic>
              </a:graphicData>
            </a:graphic>
          </wp:inline>
        </w:drawing>
      </w:r>
    </w:p>
    <w:p w14:paraId="1BA53781" w14:textId="2C4F012B" w:rsidR="00846F00" w:rsidRDefault="00846F00">
      <w:pPr>
        <w:spacing w:after="0" w:line="240" w:lineRule="auto"/>
        <w:rPr>
          <w:rFonts w:ascii="Arial" w:hAnsi="Arial" w:cs="Arial"/>
          <w:sz w:val="18"/>
          <w:szCs w:val="18"/>
        </w:rPr>
      </w:pPr>
      <w:r>
        <w:rPr>
          <w:rFonts w:ascii="Arial" w:hAnsi="Arial" w:cs="Arial"/>
          <w:sz w:val="18"/>
          <w:szCs w:val="18"/>
        </w:rPr>
        <w:br w:type="page"/>
      </w:r>
    </w:p>
    <w:p w14:paraId="6DEC9606" w14:textId="77777777" w:rsidR="00846F00" w:rsidRPr="009122E5" w:rsidRDefault="00846F00" w:rsidP="00783647">
      <w:pPr>
        <w:jc w:val="center"/>
        <w:rPr>
          <w:rFonts w:ascii="Arial" w:hAnsi="Arial" w:cs="Arial"/>
          <w:sz w:val="18"/>
          <w:szCs w:val="18"/>
        </w:rPr>
      </w:pPr>
    </w:p>
    <w:p w14:paraId="65AC26D0" w14:textId="77777777" w:rsidR="00251446" w:rsidRDefault="00251446" w:rsidP="00251446">
      <w:pPr>
        <w:spacing w:after="0" w:line="240" w:lineRule="auto"/>
        <w:rPr>
          <w:rFonts w:ascii="Arial" w:hAnsi="Arial" w:cs="Arial"/>
          <w:sz w:val="20"/>
          <w:szCs w:val="20"/>
        </w:rPr>
      </w:pPr>
    </w:p>
    <w:p w14:paraId="397714D6" w14:textId="77777777" w:rsidR="00683CD3" w:rsidRDefault="00683CD3" w:rsidP="00251446">
      <w:pPr>
        <w:spacing w:after="0" w:line="240" w:lineRule="auto"/>
        <w:rPr>
          <w:rFonts w:ascii="Arial" w:hAnsi="Arial" w:cs="Arial"/>
          <w:sz w:val="20"/>
          <w:szCs w:val="20"/>
        </w:rPr>
      </w:pPr>
    </w:p>
    <w:p w14:paraId="71902CFE" w14:textId="77777777" w:rsidR="00DE550D" w:rsidRPr="00893E42" w:rsidRDefault="00DE550D" w:rsidP="00DE550D">
      <w:pPr>
        <w:pStyle w:val="Title"/>
        <w:rPr>
          <w:rFonts w:ascii="Arial" w:hAnsi="Arial" w:cs="Arial"/>
          <w:b w:val="0"/>
          <w:bCs w:val="0"/>
          <w:sz w:val="36"/>
          <w:szCs w:val="36"/>
        </w:rPr>
      </w:pPr>
      <w:r w:rsidRPr="0070100D">
        <w:rPr>
          <w:rFonts w:ascii="Arial" w:hAnsi="Arial" w:cs="Arial"/>
          <w:sz w:val="40"/>
          <w:szCs w:val="40"/>
        </w:rPr>
        <w:t>SADRŽAJ</w:t>
      </w:r>
    </w:p>
    <w:p w14:paraId="431AED75" w14:textId="77777777" w:rsidR="00DE550D" w:rsidRPr="00893E42" w:rsidRDefault="00DE550D" w:rsidP="00DE550D">
      <w:pPr>
        <w:spacing w:after="0" w:line="240" w:lineRule="auto"/>
        <w:rPr>
          <w:rFonts w:ascii="Arial" w:hAnsi="Arial" w:cs="Arial"/>
          <w:sz w:val="20"/>
          <w:szCs w:val="20"/>
        </w:rPr>
      </w:pPr>
    </w:p>
    <w:p w14:paraId="7B146B9B" w14:textId="77777777" w:rsidR="00DE550D" w:rsidRPr="00893E42" w:rsidRDefault="00DE550D" w:rsidP="00DE550D">
      <w:pPr>
        <w:spacing w:after="0" w:line="240" w:lineRule="auto"/>
        <w:rPr>
          <w:rFonts w:ascii="Arial" w:hAnsi="Arial" w:cs="Arial"/>
          <w:sz w:val="20"/>
          <w:szCs w:val="20"/>
        </w:rPr>
      </w:pPr>
    </w:p>
    <w:p w14:paraId="59710BCC" w14:textId="77777777" w:rsidR="00DE550D" w:rsidRPr="00893E42" w:rsidRDefault="00DE550D" w:rsidP="00DE550D">
      <w:pPr>
        <w:pStyle w:val="Title"/>
        <w:rPr>
          <w:rFonts w:ascii="Arial" w:hAnsi="Arial" w:cs="Arial"/>
          <w:b w:val="0"/>
          <w:bCs w:val="0"/>
          <w:sz w:val="32"/>
          <w:szCs w:val="32"/>
          <w:u w:val="single"/>
        </w:rPr>
      </w:pPr>
    </w:p>
    <w:p w14:paraId="60DE7FED" w14:textId="77777777" w:rsidR="00DE550D" w:rsidRPr="00893E42" w:rsidRDefault="00DE550D" w:rsidP="00DE550D">
      <w:pPr>
        <w:pStyle w:val="Title"/>
        <w:rPr>
          <w:rFonts w:ascii="Arial" w:hAnsi="Arial" w:cs="Arial"/>
          <w:b w:val="0"/>
          <w:bCs w:val="0"/>
          <w:sz w:val="32"/>
          <w:szCs w:val="32"/>
          <w:u w:val="single"/>
        </w:rPr>
      </w:pPr>
      <w:r w:rsidRPr="00893E42">
        <w:rPr>
          <w:rFonts w:ascii="Arial" w:hAnsi="Arial" w:cs="Arial"/>
          <w:sz w:val="32"/>
          <w:szCs w:val="32"/>
          <w:u w:val="single"/>
        </w:rPr>
        <w:t>GRADONAČELNIK</w:t>
      </w:r>
    </w:p>
    <w:p w14:paraId="52DE99BD" w14:textId="77777777" w:rsidR="00DE550D" w:rsidRPr="00893E42" w:rsidRDefault="00DE550D" w:rsidP="00DE550D">
      <w:pPr>
        <w:spacing w:after="0" w:line="240" w:lineRule="auto"/>
        <w:rPr>
          <w:rFonts w:ascii="Arial" w:hAnsi="Arial" w:cs="Arial"/>
          <w:sz w:val="20"/>
          <w:szCs w:val="20"/>
        </w:rPr>
      </w:pPr>
    </w:p>
    <w:p w14:paraId="2B62153A" w14:textId="77777777" w:rsidR="00DE550D" w:rsidRPr="00893E42" w:rsidRDefault="00DE550D" w:rsidP="00DE550D">
      <w:pPr>
        <w:spacing w:after="0" w:line="240" w:lineRule="auto"/>
        <w:rPr>
          <w:rFonts w:ascii="Arial" w:hAnsi="Arial" w:cs="Arial"/>
          <w:sz w:val="20"/>
          <w:szCs w:val="20"/>
        </w:rPr>
      </w:pPr>
    </w:p>
    <w:p w14:paraId="6CD512E2" w14:textId="77777777" w:rsidR="00DE550D" w:rsidRPr="00893E42" w:rsidRDefault="00DE550D" w:rsidP="00DE550D">
      <w:pPr>
        <w:spacing w:after="0" w:line="240" w:lineRule="auto"/>
        <w:rPr>
          <w:rFonts w:ascii="Arial" w:hAnsi="Arial" w:cs="Arial"/>
          <w:sz w:val="20"/>
          <w:szCs w:val="20"/>
        </w:rPr>
      </w:pPr>
    </w:p>
    <w:p w14:paraId="345B133C" w14:textId="5C342AAB" w:rsidR="00E1143C" w:rsidRPr="001E6DE4" w:rsidRDefault="001E6DE4" w:rsidP="001E6DE4">
      <w:pPr>
        <w:pStyle w:val="ListParagraph"/>
        <w:numPr>
          <w:ilvl w:val="0"/>
          <w:numId w:val="163"/>
        </w:numPr>
        <w:spacing w:after="0" w:line="240" w:lineRule="auto"/>
        <w:rPr>
          <w:rFonts w:ascii="Arial" w:hAnsi="Arial" w:cs="Arial"/>
          <w:i/>
          <w:sz w:val="20"/>
          <w:szCs w:val="20"/>
        </w:rPr>
      </w:pPr>
      <w:r w:rsidRPr="001E6DE4">
        <w:rPr>
          <w:rFonts w:ascii="Arial" w:hAnsi="Arial" w:cs="Arial"/>
          <w:bCs/>
          <w:sz w:val="20"/>
          <w:szCs w:val="20"/>
        </w:rPr>
        <w:t>Program potpora poljoprivredi i ruralnom razvoju Grada Novigrada-Cittanova za 2026. godinu</w:t>
      </w:r>
      <w:r w:rsidRPr="001E6DE4">
        <w:rPr>
          <w:rFonts w:ascii="Arial" w:hAnsi="Arial" w:cs="Arial"/>
          <w:i/>
          <w:sz w:val="20"/>
          <w:szCs w:val="20"/>
        </w:rPr>
        <w:t xml:space="preserve">( de </w:t>
      </w:r>
      <w:proofErr w:type="spellStart"/>
      <w:r w:rsidRPr="001E6DE4">
        <w:rPr>
          <w:rFonts w:ascii="Arial" w:hAnsi="Arial" w:cs="Arial"/>
          <w:i/>
          <w:sz w:val="20"/>
          <w:szCs w:val="20"/>
        </w:rPr>
        <w:t>minimis</w:t>
      </w:r>
      <w:proofErr w:type="spellEnd"/>
      <w:r w:rsidRPr="001E6DE4">
        <w:rPr>
          <w:rFonts w:ascii="Arial" w:hAnsi="Arial" w:cs="Arial"/>
          <w:i/>
          <w:sz w:val="20"/>
          <w:szCs w:val="20"/>
        </w:rPr>
        <w:t xml:space="preserve"> potpore)</w:t>
      </w:r>
      <w:r>
        <w:rPr>
          <w:rFonts w:ascii="Arial" w:hAnsi="Arial" w:cs="Arial"/>
          <w:i/>
          <w:sz w:val="20"/>
          <w:szCs w:val="20"/>
        </w:rPr>
        <w:t>________________________________________________________</w:t>
      </w:r>
      <w:r w:rsidR="00E1143C" w:rsidRPr="001E6DE4">
        <w:rPr>
          <w:rFonts w:ascii="Arial" w:hAnsi="Arial" w:cs="Arial"/>
          <w:bCs/>
          <w:spacing w:val="-3"/>
          <w:sz w:val="20"/>
          <w:szCs w:val="20"/>
        </w:rPr>
        <w:t>____str.</w:t>
      </w:r>
      <w:r w:rsidR="00896225" w:rsidRPr="001E6DE4">
        <w:rPr>
          <w:rFonts w:ascii="Arial" w:hAnsi="Arial" w:cs="Arial"/>
          <w:bCs/>
          <w:spacing w:val="-3"/>
          <w:sz w:val="20"/>
          <w:szCs w:val="20"/>
        </w:rPr>
        <w:t>9</w:t>
      </w:r>
      <w:r w:rsidR="009E7B90" w:rsidRPr="001E6DE4">
        <w:rPr>
          <w:rFonts w:ascii="Arial" w:hAnsi="Arial" w:cs="Arial"/>
          <w:bCs/>
          <w:spacing w:val="-3"/>
          <w:sz w:val="20"/>
          <w:szCs w:val="20"/>
        </w:rPr>
        <w:t>3</w:t>
      </w:r>
    </w:p>
    <w:p w14:paraId="24FDBB0B" w14:textId="2FDFBB3C" w:rsidR="00E1143C" w:rsidRPr="004A2C4E" w:rsidRDefault="00E1143C" w:rsidP="009E7B90">
      <w:pPr>
        <w:pStyle w:val="ListParagraph"/>
        <w:tabs>
          <w:tab w:val="center" w:pos="4513"/>
        </w:tabs>
        <w:suppressAutoHyphens/>
        <w:spacing w:after="0"/>
        <w:ind w:left="0"/>
        <w:outlineLvl w:val="0"/>
        <w:rPr>
          <w:rFonts w:ascii="Arial" w:hAnsi="Arial" w:cs="Arial"/>
          <w:sz w:val="20"/>
          <w:szCs w:val="20"/>
        </w:rPr>
      </w:pPr>
    </w:p>
    <w:p w14:paraId="34FD4B18" w14:textId="77777777" w:rsidR="00E1143C" w:rsidRPr="00893E42" w:rsidRDefault="00E1143C" w:rsidP="00E1143C">
      <w:pPr>
        <w:spacing w:after="0" w:line="240" w:lineRule="auto"/>
        <w:rPr>
          <w:rFonts w:ascii="Arial" w:hAnsi="Arial" w:cs="Arial"/>
          <w:sz w:val="20"/>
          <w:szCs w:val="20"/>
        </w:rPr>
      </w:pPr>
    </w:p>
    <w:p w14:paraId="501F7B6D" w14:textId="77777777" w:rsidR="00DE550D" w:rsidRPr="00893E42" w:rsidRDefault="00DE550D" w:rsidP="00DE550D">
      <w:pPr>
        <w:spacing w:after="0" w:line="240" w:lineRule="auto"/>
        <w:rPr>
          <w:rFonts w:ascii="Arial" w:hAnsi="Arial" w:cs="Arial"/>
          <w:sz w:val="20"/>
          <w:szCs w:val="20"/>
        </w:rPr>
      </w:pPr>
    </w:p>
    <w:p w14:paraId="62CEE9AD" w14:textId="77777777" w:rsidR="00DE550D" w:rsidRPr="00893E42" w:rsidRDefault="00DE550D" w:rsidP="00DE550D">
      <w:pPr>
        <w:spacing w:after="0" w:line="240" w:lineRule="auto"/>
        <w:rPr>
          <w:rFonts w:ascii="Arial" w:hAnsi="Arial" w:cs="Arial"/>
          <w:sz w:val="20"/>
          <w:szCs w:val="20"/>
        </w:rPr>
      </w:pPr>
    </w:p>
    <w:p w14:paraId="36E76CF6" w14:textId="77777777" w:rsidR="00DE550D" w:rsidRPr="00893E42" w:rsidRDefault="00DE550D" w:rsidP="00DE550D">
      <w:pPr>
        <w:spacing w:after="0" w:line="240" w:lineRule="auto"/>
        <w:rPr>
          <w:rFonts w:ascii="Arial" w:hAnsi="Arial" w:cs="Arial"/>
          <w:sz w:val="20"/>
          <w:szCs w:val="20"/>
        </w:rPr>
      </w:pPr>
    </w:p>
    <w:p w14:paraId="674BEE69" w14:textId="77777777" w:rsidR="00DE550D" w:rsidRDefault="00DE550D" w:rsidP="00DE550D">
      <w:pPr>
        <w:spacing w:after="0" w:line="240" w:lineRule="auto"/>
        <w:rPr>
          <w:rFonts w:ascii="Arial" w:hAnsi="Arial" w:cs="Arial"/>
          <w:sz w:val="20"/>
          <w:szCs w:val="20"/>
        </w:rPr>
      </w:pPr>
    </w:p>
    <w:p w14:paraId="67061233" w14:textId="77777777" w:rsidR="00DE550D" w:rsidRDefault="00DE550D" w:rsidP="00DE550D">
      <w:pPr>
        <w:spacing w:after="0" w:line="240" w:lineRule="auto"/>
        <w:rPr>
          <w:rFonts w:ascii="Arial" w:hAnsi="Arial" w:cs="Arial"/>
          <w:sz w:val="20"/>
          <w:szCs w:val="20"/>
        </w:rPr>
      </w:pPr>
    </w:p>
    <w:p w14:paraId="6EF5297B" w14:textId="77777777" w:rsidR="00DE550D" w:rsidRDefault="00DE550D" w:rsidP="00DE550D">
      <w:pPr>
        <w:spacing w:after="0" w:line="240" w:lineRule="auto"/>
        <w:rPr>
          <w:rFonts w:ascii="Arial" w:hAnsi="Arial" w:cs="Arial"/>
          <w:sz w:val="20"/>
          <w:szCs w:val="20"/>
        </w:rPr>
      </w:pPr>
    </w:p>
    <w:p w14:paraId="1A2292F7" w14:textId="0DDE3897" w:rsidR="0045182F" w:rsidRPr="00893E42" w:rsidRDefault="00DE550D" w:rsidP="008F5275">
      <w:pPr>
        <w:spacing w:after="0" w:line="240" w:lineRule="auto"/>
        <w:rPr>
          <w:rFonts w:ascii="Arial" w:hAnsi="Arial" w:cs="Arial"/>
          <w:sz w:val="20"/>
          <w:szCs w:val="20"/>
        </w:rPr>
      </w:pPr>
      <w:r w:rsidRPr="005451AB">
        <w:br w:type="page"/>
      </w:r>
      <w:bookmarkStart w:id="0" w:name="točka1"/>
      <w:bookmarkEnd w:id="0"/>
    </w:p>
    <w:p w14:paraId="3B6CD536" w14:textId="5A041EEC" w:rsidR="0045182F" w:rsidRDefault="00E1143C" w:rsidP="0070100D">
      <w:pPr>
        <w:spacing w:after="0" w:line="240" w:lineRule="auto"/>
        <w:rPr>
          <w:rFonts w:ascii="Arial" w:hAnsi="Arial" w:cs="Arial"/>
          <w:sz w:val="20"/>
          <w:szCs w:val="20"/>
        </w:rPr>
      </w:pPr>
      <w:r>
        <w:rPr>
          <w:rFonts w:ascii="Arial" w:hAnsi="Arial" w:cs="Arial"/>
          <w:sz w:val="20"/>
          <w:szCs w:val="20"/>
        </w:rPr>
        <w:lastRenderedPageBreak/>
        <w:t>2</w:t>
      </w:r>
      <w:r w:rsidR="00B54C11">
        <w:rPr>
          <w:rFonts w:ascii="Arial" w:hAnsi="Arial" w:cs="Arial"/>
          <w:sz w:val="20"/>
          <w:szCs w:val="20"/>
        </w:rPr>
        <w:t>6</w:t>
      </w:r>
      <w:r w:rsidR="008F5275">
        <w:rPr>
          <w:rFonts w:ascii="Arial" w:hAnsi="Arial" w:cs="Arial"/>
          <w:sz w:val="20"/>
          <w:szCs w:val="20"/>
        </w:rPr>
        <w:t>.</w:t>
      </w:r>
    </w:p>
    <w:p w14:paraId="3F133E22" w14:textId="77777777" w:rsidR="00E1143C" w:rsidRDefault="00E1143C" w:rsidP="00E1143C">
      <w:pPr>
        <w:spacing w:after="0" w:line="240" w:lineRule="auto"/>
        <w:rPr>
          <w:rFonts w:ascii="Arial" w:hAnsi="Arial" w:cs="Arial"/>
          <w:sz w:val="20"/>
          <w:szCs w:val="20"/>
        </w:rPr>
      </w:pPr>
      <w:bookmarkStart w:id="1" w:name="točka4"/>
      <w:bookmarkStart w:id="2" w:name="točka24"/>
      <w:bookmarkStart w:id="3" w:name="točka26"/>
      <w:bookmarkEnd w:id="1"/>
      <w:bookmarkEnd w:id="2"/>
      <w:bookmarkEnd w:id="3"/>
    </w:p>
    <w:p w14:paraId="63EF3984" w14:textId="77777777" w:rsidR="00074468" w:rsidRPr="0061451D" w:rsidRDefault="00074468" w:rsidP="00074468">
      <w:pPr>
        <w:spacing w:after="0" w:line="240" w:lineRule="auto"/>
        <w:jc w:val="both"/>
        <w:rPr>
          <w:rFonts w:ascii="Arial" w:hAnsi="Arial" w:cs="Arial"/>
          <w:sz w:val="20"/>
          <w:szCs w:val="20"/>
        </w:rPr>
      </w:pPr>
      <w:bookmarkStart w:id="4" w:name="_Hlk53577719"/>
      <w:r w:rsidRPr="0061451D">
        <w:rPr>
          <w:rFonts w:ascii="Arial" w:hAnsi="Arial" w:cs="Arial"/>
          <w:sz w:val="20"/>
          <w:szCs w:val="20"/>
        </w:rPr>
        <w:t>Na temelju članka 36. Zakona o poljoprivredi (Narodne novine br. 118/18., 42/20., 127/20., 52/21., 152/22. i 152/24.) i članka 102. Statuta Grada Novigrada-Cittanova (Službene novine Grada Novigrada-Cittanova br. 05/09., 03/13., 02/14., 02/17., 01/18., 02/18.-pročišćeni tekst, 02/20., 01/21., 06/21. i 07/21.-pročišćeni tekst, 03/22.) Gradonačelnik Grada Novigrada – Cittanova dana 19.03.2026. godine, donosi</w:t>
      </w:r>
    </w:p>
    <w:p w14:paraId="6B7E7297" w14:textId="77777777" w:rsidR="00074468" w:rsidRPr="0061451D" w:rsidRDefault="00074468" w:rsidP="00074468">
      <w:pPr>
        <w:spacing w:after="0" w:line="240" w:lineRule="auto"/>
        <w:rPr>
          <w:rFonts w:ascii="Arial" w:hAnsi="Arial" w:cs="Arial"/>
          <w:b/>
          <w:sz w:val="20"/>
          <w:szCs w:val="20"/>
        </w:rPr>
      </w:pPr>
    </w:p>
    <w:p w14:paraId="6CFEEB70" w14:textId="77777777" w:rsidR="00074468" w:rsidRPr="0061451D" w:rsidRDefault="00074468" w:rsidP="00074468">
      <w:pPr>
        <w:spacing w:after="0" w:line="240" w:lineRule="auto"/>
        <w:rPr>
          <w:rFonts w:ascii="Arial" w:hAnsi="Arial" w:cs="Arial"/>
          <w:b/>
          <w:sz w:val="20"/>
          <w:szCs w:val="20"/>
        </w:rPr>
      </w:pPr>
    </w:p>
    <w:p w14:paraId="0A9B06C6" w14:textId="77777777" w:rsidR="00074468" w:rsidRPr="0061451D" w:rsidRDefault="00074468" w:rsidP="00074468">
      <w:pPr>
        <w:spacing w:after="0" w:line="240" w:lineRule="auto"/>
        <w:jc w:val="center"/>
        <w:rPr>
          <w:rFonts w:ascii="Arial" w:hAnsi="Arial" w:cs="Arial"/>
          <w:b/>
          <w:sz w:val="20"/>
          <w:szCs w:val="20"/>
        </w:rPr>
      </w:pPr>
      <w:bookmarkStart w:id="5" w:name="_Hlk97210084"/>
      <w:bookmarkStart w:id="6" w:name="_Hlk53575494"/>
      <w:r w:rsidRPr="0061451D">
        <w:rPr>
          <w:rFonts w:ascii="Arial" w:hAnsi="Arial" w:cs="Arial"/>
          <w:b/>
          <w:sz w:val="20"/>
          <w:szCs w:val="20"/>
        </w:rPr>
        <w:t xml:space="preserve">PROGRAM </w:t>
      </w:r>
    </w:p>
    <w:p w14:paraId="785FA0BC" w14:textId="77777777" w:rsidR="00074468" w:rsidRPr="0061451D" w:rsidRDefault="00074468" w:rsidP="00074468">
      <w:pPr>
        <w:spacing w:after="0" w:line="240" w:lineRule="auto"/>
        <w:jc w:val="center"/>
        <w:rPr>
          <w:rFonts w:ascii="Arial" w:hAnsi="Arial" w:cs="Arial"/>
          <w:b/>
          <w:sz w:val="20"/>
          <w:szCs w:val="20"/>
        </w:rPr>
      </w:pPr>
      <w:r w:rsidRPr="0061451D">
        <w:rPr>
          <w:rFonts w:ascii="Arial" w:hAnsi="Arial" w:cs="Arial"/>
          <w:b/>
          <w:sz w:val="20"/>
          <w:szCs w:val="20"/>
        </w:rPr>
        <w:t xml:space="preserve">POTPORA POLJOPRIVREDI I RURALNOM RAZVOJU </w:t>
      </w:r>
    </w:p>
    <w:p w14:paraId="07A63F17" w14:textId="77777777" w:rsidR="00074468" w:rsidRPr="0061451D" w:rsidRDefault="00074468" w:rsidP="00074468">
      <w:pPr>
        <w:spacing w:after="0" w:line="240" w:lineRule="auto"/>
        <w:jc w:val="center"/>
        <w:rPr>
          <w:rFonts w:ascii="Arial" w:hAnsi="Arial" w:cs="Arial"/>
          <w:b/>
          <w:sz w:val="20"/>
          <w:szCs w:val="20"/>
        </w:rPr>
      </w:pPr>
      <w:r w:rsidRPr="0061451D">
        <w:rPr>
          <w:rFonts w:ascii="Arial" w:hAnsi="Arial" w:cs="Arial"/>
          <w:b/>
          <w:sz w:val="20"/>
          <w:szCs w:val="20"/>
        </w:rPr>
        <w:t>GRADA NOVIGRADA-CITTANOVA ZA 2026. GODINU</w:t>
      </w:r>
      <w:bookmarkEnd w:id="5"/>
    </w:p>
    <w:p w14:paraId="0FCF1353" w14:textId="77777777" w:rsidR="00074468" w:rsidRPr="0061451D" w:rsidRDefault="00074468" w:rsidP="00074468">
      <w:pPr>
        <w:spacing w:after="0" w:line="240" w:lineRule="auto"/>
        <w:jc w:val="center"/>
        <w:rPr>
          <w:rFonts w:ascii="Arial" w:hAnsi="Arial" w:cs="Arial"/>
          <w:i/>
          <w:sz w:val="20"/>
          <w:szCs w:val="20"/>
        </w:rPr>
      </w:pPr>
      <w:r w:rsidRPr="0061451D">
        <w:rPr>
          <w:rFonts w:ascii="Arial" w:hAnsi="Arial" w:cs="Arial"/>
          <w:i/>
          <w:sz w:val="20"/>
          <w:szCs w:val="20"/>
        </w:rPr>
        <w:t xml:space="preserve">( de </w:t>
      </w:r>
      <w:proofErr w:type="spellStart"/>
      <w:r w:rsidRPr="0061451D">
        <w:rPr>
          <w:rFonts w:ascii="Arial" w:hAnsi="Arial" w:cs="Arial"/>
          <w:i/>
          <w:sz w:val="20"/>
          <w:szCs w:val="20"/>
        </w:rPr>
        <w:t>minimis</w:t>
      </w:r>
      <w:proofErr w:type="spellEnd"/>
      <w:r w:rsidRPr="0061451D">
        <w:rPr>
          <w:rFonts w:ascii="Arial" w:hAnsi="Arial" w:cs="Arial"/>
          <w:i/>
          <w:sz w:val="20"/>
          <w:szCs w:val="20"/>
        </w:rPr>
        <w:t xml:space="preserve"> potpore)</w:t>
      </w:r>
    </w:p>
    <w:p w14:paraId="162512F3" w14:textId="77777777" w:rsidR="00074468" w:rsidRPr="0061451D" w:rsidRDefault="00074468" w:rsidP="00074468">
      <w:pPr>
        <w:spacing w:after="0" w:line="240" w:lineRule="auto"/>
        <w:jc w:val="center"/>
        <w:rPr>
          <w:rFonts w:ascii="Arial" w:hAnsi="Arial" w:cs="Arial"/>
          <w:i/>
          <w:sz w:val="20"/>
          <w:szCs w:val="20"/>
        </w:rPr>
      </w:pPr>
    </w:p>
    <w:p w14:paraId="2754A5CF" w14:textId="77777777" w:rsidR="00074468" w:rsidRPr="0061451D" w:rsidRDefault="00074468" w:rsidP="00074468">
      <w:pPr>
        <w:spacing w:after="0" w:line="240" w:lineRule="auto"/>
        <w:jc w:val="center"/>
        <w:rPr>
          <w:rFonts w:ascii="Arial" w:hAnsi="Arial" w:cs="Arial"/>
          <w:i/>
          <w:sz w:val="20"/>
          <w:szCs w:val="20"/>
        </w:rPr>
      </w:pPr>
    </w:p>
    <w:bookmarkEnd w:id="6"/>
    <w:p w14:paraId="7569AC25" w14:textId="77777777" w:rsidR="00074468" w:rsidRPr="0061451D" w:rsidRDefault="00074468" w:rsidP="00074468">
      <w:pPr>
        <w:spacing w:after="0" w:line="240" w:lineRule="auto"/>
        <w:rPr>
          <w:rFonts w:ascii="Arial" w:hAnsi="Arial" w:cs="Arial"/>
          <w:sz w:val="20"/>
          <w:szCs w:val="20"/>
        </w:rPr>
      </w:pPr>
    </w:p>
    <w:p w14:paraId="71FDFF40" w14:textId="77777777" w:rsidR="00074468" w:rsidRPr="0061451D" w:rsidRDefault="00074468" w:rsidP="00074468">
      <w:pPr>
        <w:spacing w:after="0" w:line="240" w:lineRule="auto"/>
        <w:rPr>
          <w:rFonts w:ascii="Arial" w:hAnsi="Arial" w:cs="Arial"/>
          <w:b/>
          <w:sz w:val="20"/>
          <w:szCs w:val="20"/>
        </w:rPr>
      </w:pPr>
      <w:r w:rsidRPr="0061451D">
        <w:rPr>
          <w:rFonts w:ascii="Arial" w:hAnsi="Arial" w:cs="Arial"/>
          <w:b/>
          <w:sz w:val="20"/>
          <w:szCs w:val="20"/>
        </w:rPr>
        <w:t>I. OPĆE ODREDBE</w:t>
      </w:r>
    </w:p>
    <w:p w14:paraId="3836252C" w14:textId="77777777" w:rsidR="00074468" w:rsidRPr="0061451D" w:rsidRDefault="00074468" w:rsidP="00074468">
      <w:pPr>
        <w:pStyle w:val="NoSpacing"/>
        <w:jc w:val="center"/>
        <w:rPr>
          <w:rFonts w:ascii="Arial" w:hAnsi="Arial" w:cs="Arial"/>
          <w:b/>
          <w:sz w:val="20"/>
          <w:szCs w:val="20"/>
        </w:rPr>
      </w:pPr>
      <w:r w:rsidRPr="0061451D">
        <w:rPr>
          <w:rFonts w:ascii="Arial" w:hAnsi="Arial" w:cs="Arial"/>
          <w:b/>
          <w:sz w:val="20"/>
          <w:szCs w:val="20"/>
        </w:rPr>
        <w:t>Članak 1.</w:t>
      </w:r>
    </w:p>
    <w:p w14:paraId="103CEA9F" w14:textId="77777777" w:rsidR="00074468" w:rsidRPr="0061451D" w:rsidRDefault="00074468" w:rsidP="00074468">
      <w:pPr>
        <w:spacing w:after="0" w:line="240" w:lineRule="auto"/>
        <w:ind w:firstLine="708"/>
        <w:jc w:val="both"/>
        <w:rPr>
          <w:rFonts w:ascii="Arial" w:hAnsi="Arial" w:cs="Arial"/>
          <w:bCs/>
          <w:sz w:val="20"/>
          <w:szCs w:val="20"/>
        </w:rPr>
      </w:pPr>
      <w:r w:rsidRPr="0061451D">
        <w:rPr>
          <w:rFonts w:ascii="Arial" w:hAnsi="Arial" w:cs="Arial"/>
          <w:bCs/>
          <w:sz w:val="20"/>
          <w:szCs w:val="20"/>
        </w:rPr>
        <w:t xml:space="preserve">Programom potpora poljoprivredi i ruralnom razvoju Grada Novigrada-Cittanova za 2026. godinu, (u daljnjem tekstu Program) </w:t>
      </w:r>
      <w:r w:rsidRPr="0061451D">
        <w:rPr>
          <w:rFonts w:ascii="Arial" w:hAnsi="Arial" w:cs="Arial"/>
          <w:sz w:val="20"/>
          <w:szCs w:val="20"/>
        </w:rPr>
        <w:t xml:space="preserve">utvrđuju se aktivnosti u poljoprivredi za koje će Grad Novigrad-Cittanova dodjeljivati potpore male vrijednosti te kriteriji i postupak dodjele potpora poljoprivredi. </w:t>
      </w:r>
    </w:p>
    <w:p w14:paraId="0C017CE1" w14:textId="77777777" w:rsidR="00074468" w:rsidRPr="0061451D" w:rsidRDefault="00074468" w:rsidP="00074468">
      <w:pPr>
        <w:pStyle w:val="NoSpacing"/>
        <w:jc w:val="both"/>
        <w:rPr>
          <w:rFonts w:ascii="Arial" w:hAnsi="Arial" w:cs="Arial"/>
          <w:sz w:val="20"/>
          <w:szCs w:val="20"/>
        </w:rPr>
      </w:pPr>
    </w:p>
    <w:p w14:paraId="3020702C" w14:textId="77777777" w:rsidR="00074468" w:rsidRPr="0061451D" w:rsidRDefault="00074468" w:rsidP="00074468">
      <w:pPr>
        <w:spacing w:after="0" w:line="240" w:lineRule="auto"/>
        <w:jc w:val="center"/>
        <w:rPr>
          <w:rFonts w:ascii="Arial" w:hAnsi="Arial" w:cs="Arial"/>
          <w:b/>
          <w:sz w:val="20"/>
          <w:szCs w:val="20"/>
        </w:rPr>
      </w:pPr>
      <w:r w:rsidRPr="0061451D">
        <w:rPr>
          <w:rFonts w:ascii="Arial" w:hAnsi="Arial" w:cs="Arial"/>
          <w:b/>
          <w:sz w:val="20"/>
          <w:szCs w:val="20"/>
        </w:rPr>
        <w:t>Članak 2.</w:t>
      </w:r>
    </w:p>
    <w:p w14:paraId="677C16CF" w14:textId="77777777" w:rsidR="00074468" w:rsidRPr="0061451D" w:rsidRDefault="00074468" w:rsidP="00074468">
      <w:pPr>
        <w:spacing w:after="0" w:line="240" w:lineRule="auto"/>
        <w:jc w:val="both"/>
        <w:rPr>
          <w:rFonts w:ascii="Arial" w:hAnsi="Arial" w:cs="Arial"/>
          <w:sz w:val="20"/>
          <w:szCs w:val="20"/>
        </w:rPr>
      </w:pPr>
      <w:r w:rsidRPr="0061451D">
        <w:rPr>
          <w:rFonts w:ascii="Arial" w:hAnsi="Arial" w:cs="Arial"/>
          <w:sz w:val="20"/>
          <w:szCs w:val="20"/>
        </w:rPr>
        <w:tab/>
        <w:t xml:space="preserve">Potpore male vrijednosti dodjeljivat će se sukladno pravilima EU o pružanju državne potpore poljoprivredi i ruralnom razvoju propisanim: </w:t>
      </w:r>
    </w:p>
    <w:p w14:paraId="1E83E056" w14:textId="77777777" w:rsidR="00074468" w:rsidRPr="0061451D" w:rsidRDefault="00074468" w:rsidP="00074468">
      <w:pPr>
        <w:spacing w:after="0" w:line="240" w:lineRule="auto"/>
        <w:jc w:val="both"/>
        <w:rPr>
          <w:rFonts w:ascii="Arial" w:hAnsi="Arial" w:cs="Arial"/>
          <w:sz w:val="20"/>
          <w:szCs w:val="20"/>
        </w:rPr>
      </w:pPr>
      <w:r w:rsidRPr="0061451D">
        <w:rPr>
          <w:rFonts w:ascii="Arial" w:hAnsi="Arial" w:cs="Arial"/>
          <w:sz w:val="20"/>
          <w:szCs w:val="20"/>
        </w:rPr>
        <w:t xml:space="preserve">Uredbom Komisije (EU) br. 1408/2013 od 18. prosinca 2013. godine o primjeni članka 107. i 108. Ugovora o funkcioniranju Europske unije na potpore de </w:t>
      </w:r>
      <w:proofErr w:type="spellStart"/>
      <w:r w:rsidRPr="0061451D">
        <w:rPr>
          <w:rFonts w:ascii="Arial" w:hAnsi="Arial" w:cs="Arial"/>
          <w:sz w:val="20"/>
          <w:szCs w:val="20"/>
        </w:rPr>
        <w:t>minimis</w:t>
      </w:r>
      <w:proofErr w:type="spellEnd"/>
      <w:r w:rsidRPr="0061451D">
        <w:rPr>
          <w:rFonts w:ascii="Arial" w:hAnsi="Arial" w:cs="Arial"/>
          <w:sz w:val="20"/>
          <w:szCs w:val="20"/>
        </w:rPr>
        <w:t xml:space="preserve"> u poljoprivrednom sektoru (Službeni list Europske unije L 352/9 od 24.12.2013.) i </w:t>
      </w:r>
    </w:p>
    <w:p w14:paraId="4442149D" w14:textId="77777777" w:rsidR="00074468" w:rsidRPr="0061451D" w:rsidRDefault="00074468" w:rsidP="00074468">
      <w:pPr>
        <w:spacing w:after="0" w:line="240" w:lineRule="auto"/>
        <w:jc w:val="both"/>
        <w:rPr>
          <w:rFonts w:ascii="Arial" w:hAnsi="Arial" w:cs="Arial"/>
          <w:sz w:val="20"/>
          <w:szCs w:val="20"/>
        </w:rPr>
      </w:pPr>
      <w:r w:rsidRPr="0061451D">
        <w:rPr>
          <w:rFonts w:ascii="Arial" w:hAnsi="Arial" w:cs="Arial"/>
          <w:sz w:val="20"/>
          <w:szCs w:val="20"/>
        </w:rPr>
        <w:t xml:space="preserve">Uredbom Komisije (EU) br. 2024/3118 od 10. prosinca 2024. o izmjeni Uredbe (EU) br. 1408/2013 o primjeni članaka 107. i 108. Ugovora o funkcioniranju Europske unije na potpore de </w:t>
      </w:r>
      <w:proofErr w:type="spellStart"/>
      <w:r w:rsidRPr="0061451D">
        <w:rPr>
          <w:rFonts w:ascii="Arial" w:hAnsi="Arial" w:cs="Arial"/>
          <w:sz w:val="20"/>
          <w:szCs w:val="20"/>
        </w:rPr>
        <w:t>minimis</w:t>
      </w:r>
      <w:proofErr w:type="spellEnd"/>
      <w:r w:rsidRPr="0061451D">
        <w:rPr>
          <w:rFonts w:ascii="Arial" w:hAnsi="Arial" w:cs="Arial"/>
          <w:sz w:val="20"/>
          <w:szCs w:val="20"/>
        </w:rPr>
        <w:t xml:space="preserve"> u poljoprivrednom sektoru (Službeni list Europske unije L od 13.12.2024.) </w:t>
      </w:r>
    </w:p>
    <w:p w14:paraId="361DAEEA" w14:textId="77777777" w:rsidR="00074468" w:rsidRPr="0061451D" w:rsidRDefault="00074468" w:rsidP="00074468">
      <w:pPr>
        <w:spacing w:after="0" w:line="240" w:lineRule="auto"/>
        <w:jc w:val="both"/>
        <w:rPr>
          <w:rFonts w:ascii="Arial" w:hAnsi="Arial" w:cs="Arial"/>
          <w:sz w:val="20"/>
          <w:szCs w:val="20"/>
        </w:rPr>
      </w:pPr>
    </w:p>
    <w:p w14:paraId="2BCC25B8" w14:textId="77777777" w:rsidR="00074468" w:rsidRPr="0061451D" w:rsidRDefault="00074468" w:rsidP="00074468">
      <w:pPr>
        <w:spacing w:after="0" w:line="240" w:lineRule="auto"/>
        <w:jc w:val="both"/>
        <w:rPr>
          <w:rFonts w:ascii="Arial" w:hAnsi="Arial" w:cs="Arial"/>
          <w:sz w:val="20"/>
          <w:szCs w:val="20"/>
        </w:rPr>
      </w:pPr>
      <w:r w:rsidRPr="0061451D">
        <w:rPr>
          <w:rFonts w:ascii="Arial" w:hAnsi="Arial" w:cs="Arial"/>
          <w:sz w:val="20"/>
          <w:szCs w:val="20"/>
        </w:rPr>
        <w:tab/>
        <w:t>Sukladno članku 1. Uredbe 1408/2013, ovaj se Program primjenjuje na potpore dodijeljene poduzetnicima koji se bave primarnom proizvodnjom poljoprivrednih proizvoda, uz iznimku:</w:t>
      </w:r>
    </w:p>
    <w:p w14:paraId="51CFCE19" w14:textId="77777777" w:rsidR="00074468" w:rsidRPr="0061451D" w:rsidRDefault="00074468" w:rsidP="00074468">
      <w:pPr>
        <w:numPr>
          <w:ilvl w:val="0"/>
          <w:numId w:val="97"/>
        </w:numPr>
        <w:spacing w:after="0" w:line="240" w:lineRule="auto"/>
        <w:jc w:val="both"/>
        <w:rPr>
          <w:rFonts w:ascii="Arial" w:hAnsi="Arial" w:cs="Arial"/>
          <w:sz w:val="20"/>
          <w:szCs w:val="20"/>
        </w:rPr>
      </w:pPr>
      <w:r w:rsidRPr="0061451D">
        <w:rPr>
          <w:rFonts w:ascii="Arial" w:hAnsi="Arial" w:cs="Arial"/>
          <w:sz w:val="20"/>
          <w:szCs w:val="20"/>
        </w:rPr>
        <w:t xml:space="preserve">potpora čiji je iznos određen na temelju cijene ili količine proizvoda stavljenih na tržište, </w:t>
      </w:r>
    </w:p>
    <w:p w14:paraId="2C226F26" w14:textId="77777777" w:rsidR="00074468" w:rsidRPr="0061451D" w:rsidRDefault="00074468" w:rsidP="00074468">
      <w:pPr>
        <w:numPr>
          <w:ilvl w:val="0"/>
          <w:numId w:val="97"/>
        </w:numPr>
        <w:spacing w:after="0" w:line="240" w:lineRule="auto"/>
        <w:jc w:val="both"/>
        <w:rPr>
          <w:rFonts w:ascii="Arial" w:hAnsi="Arial" w:cs="Arial"/>
          <w:sz w:val="20"/>
          <w:szCs w:val="20"/>
        </w:rPr>
      </w:pPr>
      <w:r w:rsidRPr="0061451D">
        <w:rPr>
          <w:rFonts w:ascii="Arial" w:hAnsi="Arial" w:cs="Arial"/>
          <w:sz w:val="20"/>
          <w:szCs w:val="20"/>
        </w:rPr>
        <w:t xml:space="preserve">potpora djelatnostima vezanima uz izvoz, to jest potpore koje su izravno vezane uz izvezene količine, potpora za osnivanje i upravljanje distribucijskom mrežom ili za neke druge tekuće troškove vezane uz izvoznu djelatnost, </w:t>
      </w:r>
    </w:p>
    <w:p w14:paraId="400EC505" w14:textId="77777777" w:rsidR="00074468" w:rsidRPr="0061451D" w:rsidRDefault="00074468" w:rsidP="00074468">
      <w:pPr>
        <w:numPr>
          <w:ilvl w:val="0"/>
          <w:numId w:val="97"/>
        </w:numPr>
        <w:spacing w:after="0" w:line="240" w:lineRule="auto"/>
        <w:jc w:val="both"/>
        <w:rPr>
          <w:rFonts w:ascii="Arial" w:hAnsi="Arial" w:cs="Arial"/>
          <w:sz w:val="20"/>
          <w:szCs w:val="20"/>
        </w:rPr>
      </w:pPr>
      <w:r w:rsidRPr="0061451D">
        <w:rPr>
          <w:rFonts w:ascii="Arial" w:hAnsi="Arial" w:cs="Arial"/>
          <w:sz w:val="20"/>
          <w:szCs w:val="20"/>
        </w:rPr>
        <w:t xml:space="preserve">potpora uvjetovanih korištenjem domaćih umjesto uvoznih proizvoda. </w:t>
      </w:r>
    </w:p>
    <w:p w14:paraId="11A91DD9" w14:textId="77777777" w:rsidR="00074468" w:rsidRPr="0061451D" w:rsidRDefault="00074468" w:rsidP="00074468">
      <w:pPr>
        <w:spacing w:after="0" w:line="240" w:lineRule="auto"/>
        <w:ind w:left="720"/>
        <w:jc w:val="both"/>
        <w:rPr>
          <w:rFonts w:ascii="Arial" w:hAnsi="Arial" w:cs="Arial"/>
          <w:sz w:val="20"/>
          <w:szCs w:val="20"/>
        </w:rPr>
      </w:pPr>
    </w:p>
    <w:p w14:paraId="1FEAB6D2" w14:textId="77777777" w:rsidR="00074468" w:rsidRPr="0061451D" w:rsidRDefault="00074468" w:rsidP="00074468">
      <w:pPr>
        <w:spacing w:after="0" w:line="240" w:lineRule="auto"/>
        <w:jc w:val="both"/>
        <w:rPr>
          <w:rFonts w:ascii="Arial" w:hAnsi="Arial" w:cs="Arial"/>
          <w:sz w:val="20"/>
          <w:szCs w:val="20"/>
        </w:rPr>
      </w:pPr>
      <w:r w:rsidRPr="0061451D">
        <w:rPr>
          <w:rFonts w:ascii="Arial" w:hAnsi="Arial" w:cs="Arial"/>
          <w:sz w:val="20"/>
          <w:szCs w:val="20"/>
        </w:rPr>
        <w:tab/>
        <w:t>Sukladno članku 2. Uredbe 1408/2013, poljoprivredni proizvodi“ znači proizvodi iz Priloga I. Ugovora o funkcioniranju Europske unije, uz iznimku proizvoda ribarstva i akvakulture obuhvaćenih Uredbom Vijeća (EZ) br. 104/2000.</w:t>
      </w:r>
    </w:p>
    <w:p w14:paraId="0A74577B" w14:textId="77777777" w:rsidR="00074468" w:rsidRPr="0061451D" w:rsidRDefault="00074468" w:rsidP="00074468">
      <w:pPr>
        <w:spacing w:after="0" w:line="240" w:lineRule="auto"/>
        <w:jc w:val="both"/>
        <w:rPr>
          <w:rFonts w:ascii="Arial" w:hAnsi="Arial" w:cs="Arial"/>
          <w:sz w:val="20"/>
          <w:szCs w:val="20"/>
        </w:rPr>
      </w:pPr>
      <w:r w:rsidRPr="0061451D">
        <w:rPr>
          <w:rFonts w:ascii="Arial" w:hAnsi="Arial" w:cs="Arial"/>
          <w:sz w:val="20"/>
          <w:szCs w:val="20"/>
        </w:rPr>
        <w:tab/>
        <w:t>Značenje termina „primarna poljoprivredna proizvodnja“ je proizvodnja primarnih poljoprivrednih proizvoda na poljoprivrednom zemljištu ili  proizvodnja proizvoda u stočarstvu navedenih u Prilogu I. Ugovora bez primjene dodatnih postupaka kojima bi se promijenila priroda tih proizvoda.</w:t>
      </w:r>
    </w:p>
    <w:p w14:paraId="2C4CBE36" w14:textId="77777777" w:rsidR="00074468" w:rsidRPr="0061451D" w:rsidRDefault="00074468" w:rsidP="00074468">
      <w:pPr>
        <w:spacing w:after="0" w:line="240" w:lineRule="auto"/>
        <w:jc w:val="both"/>
        <w:rPr>
          <w:rFonts w:ascii="Arial" w:hAnsi="Arial" w:cs="Arial"/>
          <w:sz w:val="20"/>
          <w:szCs w:val="20"/>
        </w:rPr>
      </w:pPr>
      <w:r w:rsidRPr="0061451D">
        <w:rPr>
          <w:rFonts w:ascii="Arial" w:hAnsi="Arial" w:cs="Arial"/>
          <w:sz w:val="20"/>
          <w:szCs w:val="20"/>
        </w:rPr>
        <w:tab/>
        <w:t xml:space="preserve">Ostale potpore koje se dodjeljuju po ovom Programu iz članka 1. dodjeljuju se sukladno pravilima EU o pružanju državne potpore propisanim Uredbom Komisije (EZ) br. 2024/3118 od 10.prosinca 2024. o primjeni članaka 107. i 108. Ugovora o funkcioniranju Europske unije na de </w:t>
      </w:r>
      <w:proofErr w:type="spellStart"/>
      <w:r w:rsidRPr="0061451D">
        <w:rPr>
          <w:rFonts w:ascii="Arial" w:hAnsi="Arial" w:cs="Arial"/>
          <w:sz w:val="20"/>
          <w:szCs w:val="20"/>
        </w:rPr>
        <w:t>minimis</w:t>
      </w:r>
      <w:proofErr w:type="spellEnd"/>
      <w:r w:rsidRPr="0061451D">
        <w:rPr>
          <w:rFonts w:ascii="Arial" w:hAnsi="Arial" w:cs="Arial"/>
          <w:sz w:val="20"/>
          <w:szCs w:val="20"/>
        </w:rPr>
        <w:t xml:space="preserve"> potpore (- u daljnjem tekstu: Uredba 2024/3118).</w:t>
      </w:r>
    </w:p>
    <w:p w14:paraId="1729DDC2" w14:textId="77777777" w:rsidR="00074468" w:rsidRPr="0061451D" w:rsidRDefault="00074468" w:rsidP="00074468">
      <w:pPr>
        <w:spacing w:after="0" w:line="240" w:lineRule="auto"/>
        <w:jc w:val="both"/>
        <w:rPr>
          <w:rFonts w:ascii="Arial" w:hAnsi="Arial" w:cs="Arial"/>
          <w:sz w:val="20"/>
          <w:szCs w:val="20"/>
        </w:rPr>
      </w:pPr>
    </w:p>
    <w:p w14:paraId="3C2D2189" w14:textId="77777777" w:rsidR="00074468" w:rsidRPr="0061451D" w:rsidRDefault="00074468" w:rsidP="00074468">
      <w:pPr>
        <w:spacing w:after="0" w:line="240" w:lineRule="auto"/>
        <w:jc w:val="both"/>
        <w:rPr>
          <w:rFonts w:ascii="Arial" w:hAnsi="Arial" w:cs="Arial"/>
          <w:sz w:val="20"/>
          <w:szCs w:val="20"/>
        </w:rPr>
      </w:pPr>
    </w:p>
    <w:p w14:paraId="2A6C583E" w14:textId="77777777" w:rsidR="00074468" w:rsidRPr="0061451D" w:rsidRDefault="00074468" w:rsidP="00074468">
      <w:pPr>
        <w:spacing w:after="0" w:line="240" w:lineRule="auto"/>
        <w:jc w:val="both"/>
        <w:rPr>
          <w:rFonts w:ascii="Arial" w:hAnsi="Arial" w:cs="Arial"/>
          <w:b/>
          <w:sz w:val="20"/>
          <w:szCs w:val="20"/>
        </w:rPr>
      </w:pPr>
      <w:r w:rsidRPr="0061451D">
        <w:rPr>
          <w:rFonts w:ascii="Arial" w:hAnsi="Arial" w:cs="Arial"/>
          <w:b/>
          <w:sz w:val="20"/>
          <w:szCs w:val="20"/>
        </w:rPr>
        <w:t>II. KORISNIK PROGRAMA</w:t>
      </w:r>
    </w:p>
    <w:p w14:paraId="19820357" w14:textId="77777777" w:rsidR="00074468" w:rsidRPr="0061451D" w:rsidRDefault="00074468" w:rsidP="00074468">
      <w:pPr>
        <w:spacing w:after="0" w:line="240" w:lineRule="auto"/>
        <w:jc w:val="center"/>
        <w:rPr>
          <w:rFonts w:ascii="Arial" w:hAnsi="Arial" w:cs="Arial"/>
          <w:b/>
          <w:bCs/>
          <w:sz w:val="20"/>
          <w:szCs w:val="20"/>
        </w:rPr>
      </w:pPr>
      <w:r w:rsidRPr="0061451D">
        <w:rPr>
          <w:rFonts w:ascii="Arial" w:hAnsi="Arial" w:cs="Arial"/>
          <w:b/>
          <w:bCs/>
          <w:sz w:val="20"/>
          <w:szCs w:val="20"/>
        </w:rPr>
        <w:t>Članak 3.</w:t>
      </w:r>
    </w:p>
    <w:p w14:paraId="2BC6D8A7" w14:textId="77777777" w:rsidR="00074468" w:rsidRPr="0061451D" w:rsidRDefault="00074468" w:rsidP="00074468">
      <w:pPr>
        <w:pStyle w:val="NoSpacing"/>
        <w:ind w:firstLine="708"/>
        <w:jc w:val="both"/>
        <w:rPr>
          <w:rFonts w:ascii="Arial" w:hAnsi="Arial" w:cs="Arial"/>
          <w:sz w:val="20"/>
          <w:szCs w:val="20"/>
        </w:rPr>
      </w:pPr>
      <w:r w:rsidRPr="0061451D">
        <w:rPr>
          <w:rFonts w:ascii="Arial" w:hAnsi="Arial" w:cs="Arial"/>
          <w:sz w:val="20"/>
          <w:szCs w:val="20"/>
        </w:rPr>
        <w:t xml:space="preserve">Korisnik potpore, po odredbama ovog Programa je </w:t>
      </w:r>
      <w:r w:rsidRPr="0061451D">
        <w:rPr>
          <w:rFonts w:ascii="Arial" w:hAnsi="Arial" w:cs="Arial"/>
          <w:b/>
          <w:sz w:val="20"/>
          <w:szCs w:val="20"/>
        </w:rPr>
        <w:t>poljoprivredno gospodarstvo</w:t>
      </w:r>
      <w:r w:rsidRPr="0061451D">
        <w:rPr>
          <w:rFonts w:ascii="Arial" w:hAnsi="Arial" w:cs="Arial"/>
          <w:sz w:val="20"/>
          <w:szCs w:val="20"/>
        </w:rPr>
        <w:t>,  upisano u Upisnik poljoprivrednih gospodarstava, (u daljnjem tekstu Upisnik), koje ima sjedište, proizvodnju i zemljište na području Grada Novigrada-Cittanova i ima prebivalište na području Grada Novigrada-Cittanova,</w:t>
      </w:r>
      <w:r w:rsidRPr="0061451D">
        <w:rPr>
          <w:rFonts w:ascii="Arial" w:hAnsi="Arial" w:cs="Arial"/>
          <w:color w:val="FF0000"/>
          <w:sz w:val="20"/>
          <w:szCs w:val="20"/>
        </w:rPr>
        <w:t xml:space="preserve"> </w:t>
      </w:r>
      <w:r w:rsidRPr="0061451D">
        <w:rPr>
          <w:rFonts w:ascii="Arial" w:hAnsi="Arial" w:cs="Arial"/>
          <w:sz w:val="20"/>
          <w:szCs w:val="20"/>
        </w:rPr>
        <w:t>osim ako nije drugačije određeno posebnim propisima. Potporu može koristiti samo jedan član poljoprivrednog gospodarstva.</w:t>
      </w:r>
    </w:p>
    <w:p w14:paraId="0672536A" w14:textId="77777777" w:rsidR="00074468" w:rsidRPr="0061451D" w:rsidRDefault="00074468" w:rsidP="00074468">
      <w:pPr>
        <w:pStyle w:val="NoSpacing"/>
        <w:ind w:firstLine="708"/>
        <w:jc w:val="both"/>
        <w:rPr>
          <w:rFonts w:ascii="Arial" w:hAnsi="Arial" w:cs="Arial"/>
          <w:sz w:val="20"/>
          <w:szCs w:val="20"/>
        </w:rPr>
      </w:pPr>
      <w:r w:rsidRPr="0061451D">
        <w:rPr>
          <w:rFonts w:ascii="Arial" w:hAnsi="Arial" w:cs="Arial"/>
          <w:sz w:val="20"/>
          <w:szCs w:val="20"/>
        </w:rPr>
        <w:lastRenderedPageBreak/>
        <w:t>Pod „</w:t>
      </w:r>
      <w:r w:rsidRPr="0061451D">
        <w:rPr>
          <w:rFonts w:ascii="Arial" w:hAnsi="Arial" w:cs="Arial"/>
          <w:b/>
          <w:bCs/>
          <w:sz w:val="20"/>
          <w:szCs w:val="20"/>
        </w:rPr>
        <w:t>poljoprivredna gospodarstva</w:t>
      </w:r>
      <w:r w:rsidRPr="0061451D">
        <w:rPr>
          <w:rFonts w:ascii="Arial" w:hAnsi="Arial" w:cs="Arial"/>
          <w:sz w:val="20"/>
          <w:szCs w:val="20"/>
        </w:rPr>
        <w:t>“ podrazumijevaju se obiteljska poljoprivredna gospodarstva (OPG), obrti, trgovačka društva, udruge i zadruge registrirane za obavljanje poljoprivredne djelatnosti.</w:t>
      </w:r>
    </w:p>
    <w:p w14:paraId="6AF6CDB1" w14:textId="77777777" w:rsidR="00074468" w:rsidRPr="0061451D" w:rsidRDefault="00074468" w:rsidP="00074468">
      <w:pPr>
        <w:pStyle w:val="NoSpacing"/>
        <w:ind w:firstLine="708"/>
        <w:jc w:val="both"/>
        <w:rPr>
          <w:rFonts w:ascii="Arial" w:hAnsi="Arial" w:cs="Arial"/>
          <w:sz w:val="20"/>
          <w:szCs w:val="20"/>
        </w:rPr>
      </w:pPr>
      <w:r w:rsidRPr="0061451D">
        <w:rPr>
          <w:rFonts w:ascii="Arial" w:hAnsi="Arial" w:cs="Arial"/>
          <w:sz w:val="20"/>
          <w:szCs w:val="20"/>
        </w:rPr>
        <w:t xml:space="preserve">Pojmom „jedan poduzetnik“, sukladno članku 2. točke 2. Uredbe de </w:t>
      </w:r>
      <w:proofErr w:type="spellStart"/>
      <w:r w:rsidRPr="0061451D">
        <w:rPr>
          <w:rFonts w:ascii="Arial" w:hAnsi="Arial" w:cs="Arial"/>
          <w:sz w:val="20"/>
          <w:szCs w:val="20"/>
        </w:rPr>
        <w:t>minimis</w:t>
      </w:r>
      <w:proofErr w:type="spellEnd"/>
      <w:r w:rsidRPr="0061451D">
        <w:rPr>
          <w:rFonts w:ascii="Arial" w:hAnsi="Arial" w:cs="Arial"/>
          <w:sz w:val="20"/>
          <w:szCs w:val="20"/>
        </w:rPr>
        <w:t xml:space="preserve"> </w:t>
      </w:r>
      <w:r w:rsidRPr="0061451D">
        <w:rPr>
          <w:rFonts w:ascii="Arial" w:eastAsia="Calibri" w:hAnsi="Arial" w:cs="Arial"/>
          <w:sz w:val="20"/>
          <w:szCs w:val="20"/>
        </w:rPr>
        <w:t>2024/3118</w:t>
      </w:r>
      <w:r w:rsidRPr="0061451D">
        <w:rPr>
          <w:rFonts w:ascii="Arial" w:hAnsi="Arial" w:cs="Arial"/>
          <w:sz w:val="20"/>
          <w:szCs w:val="20"/>
        </w:rPr>
        <w:t xml:space="preserve">, obuhvaćaju se sva poduzeća koja su barem u jednom od sljedećih odnosa jedan prema drugome: </w:t>
      </w:r>
    </w:p>
    <w:p w14:paraId="193DE462" w14:textId="77777777" w:rsidR="00074468" w:rsidRPr="0061451D" w:rsidRDefault="00074468" w:rsidP="00074468">
      <w:pPr>
        <w:pStyle w:val="NoSpacing"/>
        <w:numPr>
          <w:ilvl w:val="0"/>
          <w:numId w:val="96"/>
        </w:numPr>
        <w:jc w:val="both"/>
        <w:rPr>
          <w:rFonts w:ascii="Arial" w:hAnsi="Arial" w:cs="Arial"/>
          <w:sz w:val="20"/>
          <w:szCs w:val="20"/>
        </w:rPr>
      </w:pPr>
      <w:r w:rsidRPr="0061451D">
        <w:rPr>
          <w:rFonts w:ascii="Arial" w:hAnsi="Arial" w:cs="Arial"/>
          <w:sz w:val="20"/>
          <w:szCs w:val="20"/>
        </w:rPr>
        <w:t>jedno poduzeće ima većinu glasačkih prava dioničara ili članova drugog poduzetnika,</w:t>
      </w:r>
    </w:p>
    <w:p w14:paraId="766F386C" w14:textId="77777777" w:rsidR="00074468" w:rsidRPr="0061451D" w:rsidRDefault="00074468" w:rsidP="00074468">
      <w:pPr>
        <w:pStyle w:val="NoSpacing"/>
        <w:numPr>
          <w:ilvl w:val="0"/>
          <w:numId w:val="96"/>
        </w:numPr>
        <w:jc w:val="both"/>
        <w:rPr>
          <w:rFonts w:ascii="Arial" w:hAnsi="Arial" w:cs="Arial"/>
          <w:sz w:val="20"/>
          <w:szCs w:val="20"/>
        </w:rPr>
      </w:pPr>
      <w:r w:rsidRPr="0061451D">
        <w:rPr>
          <w:rFonts w:ascii="Arial" w:hAnsi="Arial" w:cs="Arial"/>
          <w:sz w:val="20"/>
          <w:szCs w:val="20"/>
        </w:rPr>
        <w:t>jedno poduzeće ima pravo imenovati ili smijeniti većinu članova upravnog, upravljačkog ili nadzornog tijela drugog poduzeća,</w:t>
      </w:r>
    </w:p>
    <w:p w14:paraId="23D4899D" w14:textId="77777777" w:rsidR="00074468" w:rsidRPr="0061451D" w:rsidRDefault="00074468" w:rsidP="00074468">
      <w:pPr>
        <w:pStyle w:val="NoSpacing"/>
        <w:numPr>
          <w:ilvl w:val="0"/>
          <w:numId w:val="96"/>
        </w:numPr>
        <w:jc w:val="both"/>
        <w:rPr>
          <w:rFonts w:ascii="Arial" w:hAnsi="Arial" w:cs="Arial"/>
          <w:sz w:val="20"/>
          <w:szCs w:val="20"/>
        </w:rPr>
      </w:pPr>
      <w:r w:rsidRPr="0061451D">
        <w:rPr>
          <w:rFonts w:ascii="Arial" w:hAnsi="Arial" w:cs="Arial"/>
          <w:sz w:val="20"/>
          <w:szCs w:val="20"/>
        </w:rPr>
        <w:t>jedno poduzeće ima pravo na ostvarivanje vladajućeg utjecaja nad drugim poduzećem na temelju ugovora sklopljenog s tim poduzećem ili na temelju odredbe njegova osnivačkog akta ili statuta,</w:t>
      </w:r>
    </w:p>
    <w:p w14:paraId="2BB0019C" w14:textId="77777777" w:rsidR="00074468" w:rsidRPr="0061451D" w:rsidRDefault="00074468" w:rsidP="00074468">
      <w:pPr>
        <w:pStyle w:val="NoSpacing"/>
        <w:numPr>
          <w:ilvl w:val="0"/>
          <w:numId w:val="96"/>
        </w:numPr>
        <w:jc w:val="both"/>
        <w:rPr>
          <w:rFonts w:ascii="Arial" w:hAnsi="Arial" w:cs="Arial"/>
          <w:sz w:val="20"/>
          <w:szCs w:val="20"/>
        </w:rPr>
      </w:pPr>
      <w:r w:rsidRPr="0061451D">
        <w:rPr>
          <w:rFonts w:ascii="Arial" w:hAnsi="Arial" w:cs="Arial"/>
          <w:sz w:val="20"/>
          <w:szCs w:val="20"/>
        </w:rPr>
        <w:t>jedno poduzeće, koje je dioničar ili član u drugom poduzeću, samo kontrolira većinu glasačkih prava dioničara ili glasačkih prava članova u tom poduzeću u dogovoru s drugim dioničarima koji je dioničar ili član drugog poduzetnika, po dogovoru s drugim dioničarima ili članovima tog poduzetnika, sam kontrolira većinu glasačkih prava dioničara ili članova tog poduzetnika.</w:t>
      </w:r>
    </w:p>
    <w:p w14:paraId="1A3A92A5" w14:textId="77777777" w:rsidR="00074468" w:rsidRPr="0061451D" w:rsidRDefault="00074468" w:rsidP="00074468">
      <w:pPr>
        <w:pStyle w:val="NoSpacing"/>
        <w:jc w:val="both"/>
        <w:rPr>
          <w:rFonts w:ascii="Arial" w:hAnsi="Arial" w:cs="Arial"/>
          <w:sz w:val="20"/>
          <w:szCs w:val="20"/>
        </w:rPr>
      </w:pPr>
      <w:r w:rsidRPr="0061451D">
        <w:rPr>
          <w:rFonts w:ascii="Arial" w:hAnsi="Arial" w:cs="Arial"/>
          <w:sz w:val="20"/>
          <w:szCs w:val="20"/>
        </w:rPr>
        <w:tab/>
        <w:t>Poduzetnici koji su u bilo kojem od odnosa navedenih u prethodnom stavku smatraju se jednim poduzetnikom.</w:t>
      </w:r>
    </w:p>
    <w:p w14:paraId="541876AB" w14:textId="77777777" w:rsidR="00074468" w:rsidRPr="0061451D" w:rsidRDefault="00074468" w:rsidP="00074468">
      <w:pPr>
        <w:pStyle w:val="NoSpacing"/>
        <w:jc w:val="both"/>
        <w:rPr>
          <w:rFonts w:ascii="Arial" w:hAnsi="Arial" w:cs="Arial"/>
          <w:sz w:val="20"/>
          <w:szCs w:val="20"/>
        </w:rPr>
      </w:pPr>
    </w:p>
    <w:p w14:paraId="498D56D6" w14:textId="77777777" w:rsidR="00074468" w:rsidRPr="0061451D" w:rsidRDefault="00074468" w:rsidP="00074468">
      <w:pPr>
        <w:pStyle w:val="NoSpacing"/>
        <w:ind w:firstLine="708"/>
        <w:rPr>
          <w:rFonts w:ascii="Arial" w:hAnsi="Arial" w:cs="Arial"/>
          <w:sz w:val="20"/>
          <w:szCs w:val="20"/>
        </w:rPr>
      </w:pPr>
      <w:r w:rsidRPr="0061451D">
        <w:rPr>
          <w:rFonts w:ascii="Arial" w:hAnsi="Arial" w:cs="Arial"/>
          <w:sz w:val="20"/>
          <w:szCs w:val="20"/>
        </w:rPr>
        <w:t xml:space="preserve">Korisnik potpore </w:t>
      </w:r>
      <w:r w:rsidRPr="0061451D">
        <w:rPr>
          <w:rFonts w:ascii="Arial" w:hAnsi="Arial" w:cs="Arial"/>
          <w:b/>
          <w:sz w:val="20"/>
          <w:szCs w:val="20"/>
        </w:rPr>
        <w:t>ne mogu biti</w:t>
      </w:r>
      <w:r w:rsidRPr="0061451D">
        <w:rPr>
          <w:rFonts w:ascii="Arial" w:hAnsi="Arial" w:cs="Arial"/>
          <w:sz w:val="20"/>
          <w:szCs w:val="20"/>
        </w:rPr>
        <w:t xml:space="preserve"> poljoprivredna gospodarstva koja:</w:t>
      </w:r>
    </w:p>
    <w:p w14:paraId="4E492BFA" w14:textId="77777777" w:rsidR="00074468" w:rsidRPr="0061451D" w:rsidRDefault="00074468" w:rsidP="00074468">
      <w:pPr>
        <w:pStyle w:val="NoSpacing"/>
        <w:jc w:val="both"/>
        <w:rPr>
          <w:rFonts w:ascii="Arial" w:hAnsi="Arial" w:cs="Arial"/>
          <w:sz w:val="20"/>
          <w:szCs w:val="20"/>
        </w:rPr>
      </w:pPr>
      <w:r w:rsidRPr="0061451D">
        <w:rPr>
          <w:rFonts w:ascii="Arial" w:hAnsi="Arial" w:cs="Arial"/>
          <w:sz w:val="20"/>
          <w:szCs w:val="20"/>
        </w:rPr>
        <w:t xml:space="preserve">-na dan predaje Zahtjeva imaju dospjela nepodmirena dugovanja prema Gradu Novigradu - Cittanova, </w:t>
      </w:r>
    </w:p>
    <w:p w14:paraId="682906A9" w14:textId="77777777" w:rsidR="00074468" w:rsidRPr="0061451D" w:rsidRDefault="00074468" w:rsidP="00074468">
      <w:pPr>
        <w:pStyle w:val="NoSpacing"/>
        <w:jc w:val="both"/>
        <w:rPr>
          <w:rFonts w:ascii="Arial" w:hAnsi="Arial" w:cs="Arial"/>
          <w:sz w:val="20"/>
          <w:szCs w:val="20"/>
        </w:rPr>
      </w:pPr>
      <w:r w:rsidRPr="0061451D">
        <w:rPr>
          <w:rFonts w:ascii="Arial" w:hAnsi="Arial" w:cs="Arial"/>
          <w:sz w:val="20"/>
          <w:szCs w:val="20"/>
        </w:rPr>
        <w:t>-imaju dospjelih nepodmirenih dugovanja javnih davanja o kojima službenu evidenciju vodi Porezna uprava</w:t>
      </w:r>
    </w:p>
    <w:p w14:paraId="08F1705E" w14:textId="77777777" w:rsidR="00074468" w:rsidRPr="0061451D" w:rsidRDefault="00074468" w:rsidP="00074468">
      <w:pPr>
        <w:pStyle w:val="NoSpacing"/>
        <w:jc w:val="both"/>
        <w:rPr>
          <w:rFonts w:ascii="Arial" w:hAnsi="Arial" w:cs="Arial"/>
          <w:sz w:val="20"/>
          <w:szCs w:val="20"/>
        </w:rPr>
      </w:pPr>
      <w:r w:rsidRPr="0061451D">
        <w:rPr>
          <w:rFonts w:ascii="Arial" w:hAnsi="Arial" w:cs="Arial"/>
          <w:sz w:val="20"/>
          <w:szCs w:val="20"/>
        </w:rPr>
        <w:t>-ako su u postupku stečaja ili likvidacije.</w:t>
      </w:r>
    </w:p>
    <w:p w14:paraId="31707A00" w14:textId="77777777" w:rsidR="00074468" w:rsidRDefault="00074468" w:rsidP="00074468">
      <w:pPr>
        <w:pStyle w:val="NoSpacing"/>
        <w:jc w:val="both"/>
        <w:rPr>
          <w:rFonts w:ascii="Arial" w:hAnsi="Arial" w:cs="Arial"/>
          <w:color w:val="FF0000"/>
          <w:sz w:val="20"/>
          <w:szCs w:val="20"/>
        </w:rPr>
      </w:pPr>
    </w:p>
    <w:p w14:paraId="43052026" w14:textId="77777777" w:rsidR="00074468" w:rsidRPr="0061451D" w:rsidRDefault="00074468" w:rsidP="00074468">
      <w:pPr>
        <w:pStyle w:val="NoSpacing"/>
        <w:jc w:val="both"/>
        <w:rPr>
          <w:rFonts w:ascii="Arial" w:hAnsi="Arial" w:cs="Arial"/>
          <w:color w:val="FF0000"/>
          <w:sz w:val="20"/>
          <w:szCs w:val="20"/>
        </w:rPr>
      </w:pPr>
    </w:p>
    <w:p w14:paraId="36AF3CF4" w14:textId="77777777" w:rsidR="00074468" w:rsidRPr="0061451D" w:rsidRDefault="00074468" w:rsidP="00074468">
      <w:pPr>
        <w:pStyle w:val="NoSpacing"/>
        <w:jc w:val="both"/>
        <w:rPr>
          <w:rFonts w:ascii="Arial" w:hAnsi="Arial" w:cs="Arial"/>
          <w:sz w:val="20"/>
          <w:szCs w:val="20"/>
        </w:rPr>
      </w:pPr>
      <w:r w:rsidRPr="0061451D">
        <w:rPr>
          <w:rFonts w:ascii="Arial" w:hAnsi="Arial" w:cs="Arial"/>
          <w:b/>
          <w:sz w:val="20"/>
          <w:szCs w:val="20"/>
        </w:rPr>
        <w:t xml:space="preserve">III. MJERE POTPORE      </w:t>
      </w:r>
    </w:p>
    <w:bookmarkEnd w:id="4"/>
    <w:p w14:paraId="7BC22CBC" w14:textId="77777777" w:rsidR="00074468" w:rsidRPr="0061451D" w:rsidRDefault="00074468" w:rsidP="00074468">
      <w:pPr>
        <w:spacing w:after="0" w:line="240" w:lineRule="auto"/>
        <w:jc w:val="center"/>
        <w:rPr>
          <w:rFonts w:ascii="Arial" w:hAnsi="Arial" w:cs="Arial"/>
          <w:b/>
          <w:sz w:val="20"/>
          <w:szCs w:val="20"/>
        </w:rPr>
      </w:pPr>
      <w:r w:rsidRPr="0061451D">
        <w:rPr>
          <w:rFonts w:ascii="Arial" w:hAnsi="Arial" w:cs="Arial"/>
          <w:b/>
          <w:sz w:val="20"/>
          <w:szCs w:val="20"/>
        </w:rPr>
        <w:t>Članak 4.</w:t>
      </w:r>
    </w:p>
    <w:p w14:paraId="633B2F2A" w14:textId="77777777" w:rsidR="00074468" w:rsidRPr="0061451D" w:rsidRDefault="00074468" w:rsidP="00074468">
      <w:pPr>
        <w:autoSpaceDE w:val="0"/>
        <w:autoSpaceDN w:val="0"/>
        <w:adjustRightInd w:val="0"/>
        <w:spacing w:after="0" w:line="240" w:lineRule="auto"/>
        <w:ind w:firstLine="708"/>
        <w:jc w:val="both"/>
        <w:rPr>
          <w:rFonts w:ascii="Arial" w:hAnsi="Arial" w:cs="Arial"/>
          <w:sz w:val="20"/>
          <w:szCs w:val="20"/>
        </w:rPr>
      </w:pPr>
      <w:r w:rsidRPr="0061451D">
        <w:rPr>
          <w:rFonts w:ascii="Arial" w:hAnsi="Arial" w:cs="Arial"/>
          <w:sz w:val="20"/>
          <w:szCs w:val="20"/>
        </w:rPr>
        <w:t>Grad Novigrad-Cittanova će u 2026. godini dodjeljivati potpore za slijedeće aktivnosti:</w:t>
      </w:r>
    </w:p>
    <w:p w14:paraId="708D5CA9" w14:textId="77777777" w:rsidR="00074468" w:rsidRPr="0061451D" w:rsidRDefault="00074468" w:rsidP="00074468">
      <w:pPr>
        <w:autoSpaceDE w:val="0"/>
        <w:autoSpaceDN w:val="0"/>
        <w:adjustRightInd w:val="0"/>
        <w:spacing w:after="0" w:line="240" w:lineRule="auto"/>
        <w:jc w:val="both"/>
        <w:rPr>
          <w:rFonts w:ascii="Arial" w:hAnsi="Arial" w:cs="Arial"/>
          <w:i/>
          <w:sz w:val="20"/>
          <w:szCs w:val="20"/>
          <w:u w:val="single"/>
        </w:rPr>
      </w:pPr>
      <w:r w:rsidRPr="0061451D">
        <w:rPr>
          <w:rFonts w:ascii="Arial" w:hAnsi="Arial" w:cs="Arial"/>
          <w:i/>
          <w:sz w:val="20"/>
          <w:szCs w:val="20"/>
          <w:u w:val="single"/>
        </w:rPr>
        <w:t xml:space="preserve">Sukladno Uredbi komisije (EU) </w:t>
      </w:r>
      <w:r w:rsidRPr="0061451D">
        <w:rPr>
          <w:rFonts w:ascii="Arial" w:hAnsi="Arial" w:cs="Arial"/>
          <w:sz w:val="20"/>
          <w:szCs w:val="20"/>
          <w:u w:val="single"/>
        </w:rPr>
        <w:t>2024/3118</w:t>
      </w:r>
      <w:r w:rsidRPr="0061451D">
        <w:rPr>
          <w:rFonts w:ascii="Arial" w:hAnsi="Arial" w:cs="Arial"/>
          <w:i/>
          <w:sz w:val="20"/>
          <w:szCs w:val="20"/>
          <w:u w:val="single"/>
        </w:rPr>
        <w:t>:</w:t>
      </w:r>
    </w:p>
    <w:p w14:paraId="7A28A9A4" w14:textId="77777777" w:rsidR="00074468" w:rsidRPr="0061451D" w:rsidRDefault="00074468" w:rsidP="00074468">
      <w:pPr>
        <w:pStyle w:val="NoSpacing"/>
        <w:rPr>
          <w:rFonts w:ascii="Arial" w:hAnsi="Arial" w:cs="Arial"/>
          <w:b/>
          <w:sz w:val="20"/>
          <w:szCs w:val="20"/>
        </w:rPr>
      </w:pPr>
      <w:r w:rsidRPr="0061451D">
        <w:rPr>
          <w:rFonts w:ascii="Arial" w:hAnsi="Arial" w:cs="Arial"/>
          <w:b/>
          <w:sz w:val="20"/>
          <w:szCs w:val="20"/>
        </w:rPr>
        <w:t>1. Mjera    Subvencija nabave sadnica</w:t>
      </w:r>
    </w:p>
    <w:p w14:paraId="0500E84D" w14:textId="77777777" w:rsidR="00074468" w:rsidRPr="0061451D" w:rsidRDefault="00074468" w:rsidP="00074468">
      <w:pPr>
        <w:pStyle w:val="NoSpacing"/>
        <w:rPr>
          <w:rFonts w:ascii="Arial" w:hAnsi="Arial" w:cs="Arial"/>
          <w:b/>
          <w:sz w:val="20"/>
          <w:szCs w:val="20"/>
        </w:rPr>
      </w:pPr>
      <w:r w:rsidRPr="0061451D">
        <w:rPr>
          <w:rFonts w:ascii="Arial" w:hAnsi="Arial" w:cs="Arial"/>
          <w:b/>
          <w:sz w:val="20"/>
          <w:szCs w:val="20"/>
        </w:rPr>
        <w:t>2. Mjera    Subvencija troškova osnovne infrastrukture u poljoprivredi</w:t>
      </w:r>
    </w:p>
    <w:p w14:paraId="0EDC7EDC" w14:textId="77777777" w:rsidR="00074468" w:rsidRPr="0061451D" w:rsidRDefault="00074468" w:rsidP="00074468">
      <w:pPr>
        <w:autoSpaceDE w:val="0"/>
        <w:autoSpaceDN w:val="0"/>
        <w:adjustRightInd w:val="0"/>
        <w:spacing w:after="0" w:line="240" w:lineRule="auto"/>
        <w:jc w:val="both"/>
        <w:rPr>
          <w:rFonts w:ascii="Arial" w:hAnsi="Arial" w:cs="Arial"/>
          <w:b/>
          <w:sz w:val="20"/>
          <w:szCs w:val="20"/>
        </w:rPr>
      </w:pPr>
      <w:bookmarkStart w:id="7" w:name="_Hlk97207839"/>
      <w:r w:rsidRPr="0061451D">
        <w:rPr>
          <w:rFonts w:ascii="Arial" w:hAnsi="Arial" w:cs="Arial"/>
          <w:b/>
          <w:sz w:val="20"/>
          <w:szCs w:val="20"/>
        </w:rPr>
        <w:t xml:space="preserve">3. Mjera    </w:t>
      </w:r>
      <w:bookmarkEnd w:id="7"/>
      <w:r w:rsidRPr="0061451D">
        <w:rPr>
          <w:rFonts w:ascii="Arial" w:hAnsi="Arial" w:cs="Arial"/>
          <w:b/>
          <w:sz w:val="20"/>
          <w:szCs w:val="20"/>
        </w:rPr>
        <w:t>Subvencija pčelarske proizvodnje</w:t>
      </w:r>
    </w:p>
    <w:p w14:paraId="3BFB69D5" w14:textId="77777777" w:rsidR="00074468" w:rsidRPr="0061451D" w:rsidRDefault="00074468" w:rsidP="00074468">
      <w:pPr>
        <w:autoSpaceDE w:val="0"/>
        <w:autoSpaceDN w:val="0"/>
        <w:adjustRightInd w:val="0"/>
        <w:spacing w:after="0" w:line="240" w:lineRule="auto"/>
        <w:jc w:val="both"/>
        <w:rPr>
          <w:rFonts w:ascii="Arial" w:hAnsi="Arial" w:cs="Arial"/>
          <w:b/>
          <w:sz w:val="20"/>
          <w:szCs w:val="20"/>
        </w:rPr>
      </w:pPr>
      <w:r w:rsidRPr="0061451D">
        <w:rPr>
          <w:rFonts w:ascii="Arial" w:hAnsi="Arial" w:cs="Arial"/>
          <w:b/>
          <w:sz w:val="20"/>
          <w:szCs w:val="20"/>
        </w:rPr>
        <w:t xml:space="preserve">4. Mjera    Subvencija nabave autohtone istarske koze </w:t>
      </w:r>
    </w:p>
    <w:p w14:paraId="3717D4CA" w14:textId="77777777" w:rsidR="00074468" w:rsidRPr="0061451D" w:rsidRDefault="00074468" w:rsidP="00074468">
      <w:pPr>
        <w:autoSpaceDE w:val="0"/>
        <w:autoSpaceDN w:val="0"/>
        <w:adjustRightInd w:val="0"/>
        <w:spacing w:after="0" w:line="240" w:lineRule="auto"/>
        <w:jc w:val="both"/>
        <w:rPr>
          <w:rFonts w:ascii="Arial" w:hAnsi="Arial" w:cs="Arial"/>
          <w:b/>
          <w:sz w:val="20"/>
          <w:szCs w:val="20"/>
        </w:rPr>
      </w:pPr>
    </w:p>
    <w:p w14:paraId="284B1D01" w14:textId="77777777" w:rsidR="00074468" w:rsidRPr="0061451D" w:rsidRDefault="00074468" w:rsidP="00074468">
      <w:pPr>
        <w:autoSpaceDE w:val="0"/>
        <w:autoSpaceDN w:val="0"/>
        <w:adjustRightInd w:val="0"/>
        <w:spacing w:after="0" w:line="240" w:lineRule="auto"/>
        <w:jc w:val="both"/>
        <w:rPr>
          <w:rFonts w:ascii="Arial" w:hAnsi="Arial" w:cs="Arial"/>
          <w:i/>
          <w:sz w:val="20"/>
          <w:szCs w:val="20"/>
          <w:u w:val="single"/>
        </w:rPr>
      </w:pPr>
      <w:r w:rsidRPr="0061451D">
        <w:rPr>
          <w:rFonts w:ascii="Arial" w:hAnsi="Arial" w:cs="Arial"/>
          <w:i/>
          <w:sz w:val="20"/>
          <w:szCs w:val="20"/>
          <w:u w:val="single"/>
        </w:rPr>
        <w:t>Sukladno Uredbi komisije (EU</w:t>
      </w:r>
      <w:r w:rsidRPr="0061451D">
        <w:rPr>
          <w:rFonts w:ascii="Arial" w:hAnsi="Arial" w:cs="Arial"/>
          <w:i/>
          <w:sz w:val="20"/>
          <w:szCs w:val="20"/>
        </w:rPr>
        <w:t xml:space="preserve">) </w:t>
      </w:r>
      <w:r w:rsidRPr="0061451D">
        <w:rPr>
          <w:rFonts w:ascii="Arial" w:hAnsi="Arial" w:cs="Arial"/>
          <w:sz w:val="20"/>
          <w:szCs w:val="20"/>
        </w:rPr>
        <w:t>2024/3118</w:t>
      </w:r>
      <w:r w:rsidRPr="0061451D">
        <w:rPr>
          <w:rFonts w:ascii="Arial" w:hAnsi="Arial" w:cs="Arial"/>
          <w:i/>
          <w:sz w:val="20"/>
          <w:szCs w:val="20"/>
          <w:u w:val="single"/>
        </w:rPr>
        <w:t xml:space="preserve">:     </w:t>
      </w:r>
    </w:p>
    <w:p w14:paraId="64A47E1C" w14:textId="77777777" w:rsidR="00074468" w:rsidRPr="0061451D" w:rsidRDefault="00074468" w:rsidP="00074468">
      <w:pPr>
        <w:pStyle w:val="NoSpacing"/>
        <w:jc w:val="both"/>
        <w:rPr>
          <w:rFonts w:ascii="Arial" w:hAnsi="Arial" w:cs="Arial"/>
          <w:b/>
          <w:bCs/>
          <w:sz w:val="20"/>
          <w:szCs w:val="20"/>
        </w:rPr>
      </w:pPr>
      <w:r w:rsidRPr="0061451D">
        <w:rPr>
          <w:rFonts w:ascii="Arial" w:hAnsi="Arial" w:cs="Arial"/>
          <w:b/>
          <w:bCs/>
          <w:sz w:val="20"/>
          <w:szCs w:val="20"/>
        </w:rPr>
        <w:t>5. Mjera   Sufinanciranje posebnog računa županijskog „Fonda za razvoj poljoprivrede i agroturizma Istre“</w:t>
      </w:r>
    </w:p>
    <w:p w14:paraId="1586F4B5" w14:textId="77777777" w:rsidR="00074468" w:rsidRPr="0061451D" w:rsidRDefault="00074468" w:rsidP="00074468">
      <w:pPr>
        <w:pStyle w:val="NoSpacing"/>
        <w:jc w:val="both"/>
        <w:rPr>
          <w:rFonts w:ascii="Arial" w:hAnsi="Arial" w:cs="Arial"/>
          <w:b/>
          <w:bCs/>
          <w:sz w:val="20"/>
          <w:szCs w:val="20"/>
        </w:rPr>
      </w:pPr>
    </w:p>
    <w:p w14:paraId="756672E2" w14:textId="77777777" w:rsidR="00074468" w:rsidRPr="0061451D" w:rsidRDefault="00074468" w:rsidP="00074468">
      <w:pPr>
        <w:spacing w:after="0" w:line="240" w:lineRule="auto"/>
        <w:jc w:val="center"/>
        <w:rPr>
          <w:rFonts w:ascii="Arial" w:hAnsi="Arial" w:cs="Arial"/>
          <w:b/>
          <w:sz w:val="20"/>
          <w:szCs w:val="20"/>
        </w:rPr>
      </w:pPr>
      <w:r w:rsidRPr="0061451D">
        <w:rPr>
          <w:rFonts w:ascii="Arial" w:hAnsi="Arial" w:cs="Arial"/>
          <w:b/>
          <w:sz w:val="20"/>
          <w:szCs w:val="20"/>
        </w:rPr>
        <w:t>Članak 5.</w:t>
      </w:r>
    </w:p>
    <w:p w14:paraId="76522B9A" w14:textId="77777777" w:rsidR="00074468" w:rsidRPr="0061451D" w:rsidRDefault="00074468" w:rsidP="00074468">
      <w:pPr>
        <w:pStyle w:val="NoSpacing"/>
        <w:ind w:firstLine="708"/>
        <w:rPr>
          <w:rFonts w:ascii="Arial" w:hAnsi="Arial" w:cs="Arial"/>
          <w:bCs/>
          <w:sz w:val="20"/>
          <w:szCs w:val="20"/>
        </w:rPr>
      </w:pPr>
      <w:r w:rsidRPr="0061451D">
        <w:rPr>
          <w:rFonts w:ascii="Arial" w:hAnsi="Arial" w:cs="Arial"/>
          <w:bCs/>
          <w:sz w:val="20"/>
          <w:szCs w:val="20"/>
        </w:rPr>
        <w:t>Ukupna vrijednost potpora iz članka 4. ovog Programa koje će se dodijeliti u 2026. godini iznosi 22.554,00 eura, i to za mjeru kako slijedi:</w:t>
      </w:r>
    </w:p>
    <w:tbl>
      <w:tblPr>
        <w:tblW w:w="8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4"/>
        <w:gridCol w:w="6102"/>
        <w:gridCol w:w="1716"/>
      </w:tblGrid>
      <w:tr w:rsidR="00074468" w:rsidRPr="0061451D" w14:paraId="58FCEC17" w14:textId="77777777" w:rsidTr="00AD27FB">
        <w:trPr>
          <w:jc w:val="center"/>
        </w:trPr>
        <w:tc>
          <w:tcPr>
            <w:tcW w:w="1014" w:type="dxa"/>
            <w:shd w:val="clear" w:color="auto" w:fill="F2F2F2" w:themeFill="background1" w:themeFillShade="F2"/>
            <w:vAlign w:val="center"/>
          </w:tcPr>
          <w:p w14:paraId="495FBB8A" w14:textId="77777777" w:rsidR="00074468" w:rsidRPr="0061451D" w:rsidRDefault="00074468" w:rsidP="00AD27FB">
            <w:pPr>
              <w:autoSpaceDE w:val="0"/>
              <w:autoSpaceDN w:val="0"/>
              <w:adjustRightInd w:val="0"/>
              <w:spacing w:after="0" w:line="240" w:lineRule="auto"/>
              <w:jc w:val="center"/>
              <w:rPr>
                <w:rFonts w:ascii="Arial" w:hAnsi="Arial" w:cs="Arial"/>
                <w:b/>
                <w:sz w:val="20"/>
                <w:szCs w:val="20"/>
              </w:rPr>
            </w:pPr>
            <w:r w:rsidRPr="0061451D">
              <w:rPr>
                <w:rFonts w:ascii="Arial" w:hAnsi="Arial" w:cs="Arial"/>
                <w:b/>
                <w:sz w:val="20"/>
                <w:szCs w:val="20"/>
              </w:rPr>
              <w:t>MJERA</w:t>
            </w:r>
          </w:p>
        </w:tc>
        <w:tc>
          <w:tcPr>
            <w:tcW w:w="6102" w:type="dxa"/>
            <w:tcBorders>
              <w:bottom w:val="single" w:sz="4" w:space="0" w:color="auto"/>
            </w:tcBorders>
            <w:shd w:val="clear" w:color="auto" w:fill="F2F2F2" w:themeFill="background1" w:themeFillShade="F2"/>
            <w:vAlign w:val="center"/>
          </w:tcPr>
          <w:p w14:paraId="78AA7C10" w14:textId="77777777" w:rsidR="00074468" w:rsidRPr="0061451D" w:rsidRDefault="00074468" w:rsidP="00AD27FB">
            <w:pPr>
              <w:autoSpaceDE w:val="0"/>
              <w:autoSpaceDN w:val="0"/>
              <w:adjustRightInd w:val="0"/>
              <w:spacing w:after="0" w:line="240" w:lineRule="auto"/>
              <w:jc w:val="center"/>
              <w:rPr>
                <w:rFonts w:ascii="Arial" w:hAnsi="Arial" w:cs="Arial"/>
                <w:b/>
                <w:sz w:val="20"/>
                <w:szCs w:val="20"/>
              </w:rPr>
            </w:pPr>
            <w:r w:rsidRPr="0061451D">
              <w:rPr>
                <w:rFonts w:ascii="Arial" w:hAnsi="Arial" w:cs="Arial"/>
                <w:b/>
                <w:sz w:val="20"/>
                <w:szCs w:val="20"/>
              </w:rPr>
              <w:t>NAZIV POTPORE</w:t>
            </w:r>
          </w:p>
        </w:tc>
        <w:tc>
          <w:tcPr>
            <w:tcW w:w="1716" w:type="dxa"/>
            <w:shd w:val="clear" w:color="auto" w:fill="F2F2F2" w:themeFill="background1" w:themeFillShade="F2"/>
            <w:vAlign w:val="center"/>
          </w:tcPr>
          <w:p w14:paraId="3F667756" w14:textId="77777777" w:rsidR="00074468" w:rsidRPr="0061451D" w:rsidRDefault="00074468" w:rsidP="00AD27FB">
            <w:pPr>
              <w:autoSpaceDE w:val="0"/>
              <w:autoSpaceDN w:val="0"/>
              <w:adjustRightInd w:val="0"/>
              <w:spacing w:after="0" w:line="240" w:lineRule="auto"/>
              <w:jc w:val="center"/>
              <w:rPr>
                <w:rFonts w:ascii="Arial" w:hAnsi="Arial" w:cs="Arial"/>
                <w:b/>
                <w:sz w:val="20"/>
                <w:szCs w:val="20"/>
              </w:rPr>
            </w:pPr>
            <w:r w:rsidRPr="0061451D">
              <w:rPr>
                <w:rFonts w:ascii="Arial" w:hAnsi="Arial" w:cs="Arial"/>
                <w:b/>
                <w:sz w:val="20"/>
                <w:szCs w:val="20"/>
              </w:rPr>
              <w:t>Planirani iznos za  2026.g.</w:t>
            </w:r>
          </w:p>
        </w:tc>
      </w:tr>
      <w:tr w:rsidR="00074468" w:rsidRPr="0061451D" w14:paraId="0C43A7DC" w14:textId="77777777" w:rsidTr="00AD27FB">
        <w:trPr>
          <w:trHeight w:val="351"/>
          <w:jc w:val="center"/>
        </w:trPr>
        <w:tc>
          <w:tcPr>
            <w:tcW w:w="8832" w:type="dxa"/>
            <w:gridSpan w:val="3"/>
            <w:shd w:val="clear" w:color="auto" w:fill="F2F2F2" w:themeFill="background1" w:themeFillShade="F2"/>
            <w:vAlign w:val="center"/>
          </w:tcPr>
          <w:p w14:paraId="79FA23FD" w14:textId="77777777" w:rsidR="00074468" w:rsidRPr="0061451D" w:rsidRDefault="00074468" w:rsidP="00AD27FB">
            <w:pPr>
              <w:autoSpaceDE w:val="0"/>
              <w:autoSpaceDN w:val="0"/>
              <w:adjustRightInd w:val="0"/>
              <w:spacing w:after="0" w:line="240" w:lineRule="auto"/>
              <w:rPr>
                <w:rFonts w:ascii="Arial" w:hAnsi="Arial" w:cs="Arial"/>
                <w:b/>
                <w:i/>
                <w:sz w:val="20"/>
                <w:szCs w:val="20"/>
              </w:rPr>
            </w:pPr>
            <w:r w:rsidRPr="0061451D">
              <w:rPr>
                <w:rFonts w:ascii="Arial" w:hAnsi="Arial" w:cs="Arial"/>
                <w:b/>
                <w:i/>
                <w:sz w:val="20"/>
                <w:szCs w:val="20"/>
              </w:rPr>
              <w:t>Sukladno Uredbi 1408/2013</w:t>
            </w:r>
          </w:p>
        </w:tc>
      </w:tr>
      <w:tr w:rsidR="00074468" w:rsidRPr="0061451D" w14:paraId="1B5589DD" w14:textId="77777777" w:rsidTr="00AD27FB">
        <w:trPr>
          <w:trHeight w:val="351"/>
          <w:jc w:val="center"/>
        </w:trPr>
        <w:tc>
          <w:tcPr>
            <w:tcW w:w="1014" w:type="dxa"/>
            <w:shd w:val="clear" w:color="000000" w:fill="auto"/>
            <w:vAlign w:val="center"/>
          </w:tcPr>
          <w:p w14:paraId="1A8B5BA5" w14:textId="77777777" w:rsidR="00074468" w:rsidRPr="0061451D" w:rsidRDefault="00074468" w:rsidP="00AD27FB">
            <w:pPr>
              <w:autoSpaceDE w:val="0"/>
              <w:autoSpaceDN w:val="0"/>
              <w:adjustRightInd w:val="0"/>
              <w:spacing w:after="0" w:line="240" w:lineRule="auto"/>
              <w:jc w:val="center"/>
              <w:rPr>
                <w:rFonts w:ascii="Arial" w:hAnsi="Arial" w:cs="Arial"/>
                <w:b/>
                <w:sz w:val="20"/>
                <w:szCs w:val="20"/>
              </w:rPr>
            </w:pPr>
            <w:r w:rsidRPr="0061451D">
              <w:rPr>
                <w:rFonts w:ascii="Arial" w:hAnsi="Arial" w:cs="Arial"/>
                <w:b/>
                <w:sz w:val="20"/>
                <w:szCs w:val="20"/>
              </w:rPr>
              <w:t>1</w:t>
            </w:r>
          </w:p>
        </w:tc>
        <w:tc>
          <w:tcPr>
            <w:tcW w:w="6102" w:type="dxa"/>
            <w:tcBorders>
              <w:top w:val="single" w:sz="4" w:space="0" w:color="auto"/>
            </w:tcBorders>
            <w:shd w:val="clear" w:color="000000" w:fill="auto"/>
            <w:vAlign w:val="center"/>
          </w:tcPr>
          <w:p w14:paraId="6F478FAC" w14:textId="77777777" w:rsidR="00074468" w:rsidRPr="0061451D" w:rsidRDefault="00074468" w:rsidP="00AD27FB">
            <w:pPr>
              <w:autoSpaceDE w:val="0"/>
              <w:autoSpaceDN w:val="0"/>
              <w:adjustRightInd w:val="0"/>
              <w:spacing w:after="0" w:line="240" w:lineRule="auto"/>
              <w:rPr>
                <w:rFonts w:ascii="Arial" w:hAnsi="Arial" w:cs="Arial"/>
                <w:sz w:val="20"/>
                <w:szCs w:val="20"/>
              </w:rPr>
            </w:pPr>
            <w:r w:rsidRPr="0061451D">
              <w:rPr>
                <w:rFonts w:ascii="Arial" w:hAnsi="Arial" w:cs="Arial"/>
                <w:sz w:val="20"/>
                <w:szCs w:val="20"/>
              </w:rPr>
              <w:t>Subvencija nabave sadnica</w:t>
            </w:r>
          </w:p>
        </w:tc>
        <w:tc>
          <w:tcPr>
            <w:tcW w:w="1716" w:type="dxa"/>
            <w:shd w:val="clear" w:color="000000" w:fill="auto"/>
            <w:vAlign w:val="center"/>
          </w:tcPr>
          <w:p w14:paraId="275FA54F" w14:textId="77777777" w:rsidR="00074468" w:rsidRPr="0061451D" w:rsidRDefault="00074468" w:rsidP="00AD27FB">
            <w:pPr>
              <w:autoSpaceDE w:val="0"/>
              <w:autoSpaceDN w:val="0"/>
              <w:adjustRightInd w:val="0"/>
              <w:spacing w:after="0" w:line="240" w:lineRule="auto"/>
              <w:jc w:val="right"/>
              <w:rPr>
                <w:rFonts w:ascii="Arial" w:hAnsi="Arial" w:cs="Arial"/>
                <w:sz w:val="20"/>
                <w:szCs w:val="20"/>
              </w:rPr>
            </w:pPr>
            <w:r w:rsidRPr="0061451D">
              <w:rPr>
                <w:rFonts w:ascii="Arial" w:hAnsi="Arial" w:cs="Arial"/>
                <w:sz w:val="20"/>
                <w:szCs w:val="20"/>
              </w:rPr>
              <w:t>6.630,00</w:t>
            </w:r>
          </w:p>
        </w:tc>
      </w:tr>
      <w:tr w:rsidR="00074468" w:rsidRPr="0061451D" w14:paraId="1CF1DDC3" w14:textId="77777777" w:rsidTr="00AD27FB">
        <w:trPr>
          <w:trHeight w:val="351"/>
          <w:jc w:val="center"/>
        </w:trPr>
        <w:tc>
          <w:tcPr>
            <w:tcW w:w="1014" w:type="dxa"/>
            <w:shd w:val="clear" w:color="000000" w:fill="auto"/>
            <w:vAlign w:val="center"/>
          </w:tcPr>
          <w:p w14:paraId="3B96A5AC" w14:textId="77777777" w:rsidR="00074468" w:rsidRPr="0061451D" w:rsidRDefault="00074468" w:rsidP="00AD27FB">
            <w:pPr>
              <w:autoSpaceDE w:val="0"/>
              <w:autoSpaceDN w:val="0"/>
              <w:adjustRightInd w:val="0"/>
              <w:spacing w:after="0" w:line="240" w:lineRule="auto"/>
              <w:jc w:val="center"/>
              <w:rPr>
                <w:rFonts w:ascii="Arial" w:hAnsi="Arial" w:cs="Arial"/>
                <w:b/>
                <w:sz w:val="20"/>
                <w:szCs w:val="20"/>
              </w:rPr>
            </w:pPr>
            <w:r w:rsidRPr="0061451D">
              <w:rPr>
                <w:rFonts w:ascii="Arial" w:hAnsi="Arial" w:cs="Arial"/>
                <w:b/>
                <w:sz w:val="20"/>
                <w:szCs w:val="20"/>
              </w:rPr>
              <w:t>2.</w:t>
            </w:r>
          </w:p>
        </w:tc>
        <w:tc>
          <w:tcPr>
            <w:tcW w:w="6102" w:type="dxa"/>
            <w:shd w:val="clear" w:color="000000" w:fill="auto"/>
            <w:vAlign w:val="center"/>
          </w:tcPr>
          <w:p w14:paraId="1D5E8EC7" w14:textId="77777777" w:rsidR="00074468" w:rsidRPr="0061451D" w:rsidRDefault="00074468" w:rsidP="00AD27FB">
            <w:pPr>
              <w:autoSpaceDE w:val="0"/>
              <w:autoSpaceDN w:val="0"/>
              <w:adjustRightInd w:val="0"/>
              <w:spacing w:after="0" w:line="240" w:lineRule="auto"/>
              <w:rPr>
                <w:rFonts w:ascii="Arial" w:hAnsi="Arial" w:cs="Arial"/>
                <w:sz w:val="20"/>
                <w:szCs w:val="20"/>
              </w:rPr>
            </w:pPr>
            <w:r w:rsidRPr="0061451D">
              <w:rPr>
                <w:rFonts w:ascii="Arial" w:hAnsi="Arial" w:cs="Arial"/>
                <w:sz w:val="20"/>
                <w:szCs w:val="20"/>
              </w:rPr>
              <w:t>Subvencija troškova osnovne infrastrukture u poljoprivredi</w:t>
            </w:r>
          </w:p>
        </w:tc>
        <w:tc>
          <w:tcPr>
            <w:tcW w:w="1716" w:type="dxa"/>
            <w:shd w:val="clear" w:color="000000" w:fill="auto"/>
            <w:vAlign w:val="center"/>
          </w:tcPr>
          <w:p w14:paraId="4F983338" w14:textId="77777777" w:rsidR="00074468" w:rsidRPr="0061451D" w:rsidRDefault="00074468" w:rsidP="00AD27FB">
            <w:pPr>
              <w:autoSpaceDE w:val="0"/>
              <w:autoSpaceDN w:val="0"/>
              <w:adjustRightInd w:val="0"/>
              <w:spacing w:after="0" w:line="240" w:lineRule="auto"/>
              <w:jc w:val="right"/>
              <w:rPr>
                <w:rFonts w:ascii="Arial" w:hAnsi="Arial" w:cs="Arial"/>
                <w:sz w:val="20"/>
                <w:szCs w:val="20"/>
              </w:rPr>
            </w:pPr>
            <w:r w:rsidRPr="0061451D">
              <w:rPr>
                <w:rFonts w:ascii="Arial" w:hAnsi="Arial" w:cs="Arial"/>
                <w:sz w:val="20"/>
                <w:szCs w:val="20"/>
              </w:rPr>
              <w:t>9.290,00</w:t>
            </w:r>
          </w:p>
        </w:tc>
      </w:tr>
      <w:tr w:rsidR="00074468" w:rsidRPr="0061451D" w14:paraId="2B80241A" w14:textId="77777777" w:rsidTr="00AD27FB">
        <w:trPr>
          <w:trHeight w:val="351"/>
          <w:jc w:val="center"/>
        </w:trPr>
        <w:tc>
          <w:tcPr>
            <w:tcW w:w="1014" w:type="dxa"/>
            <w:shd w:val="clear" w:color="000000" w:fill="auto"/>
            <w:vAlign w:val="center"/>
          </w:tcPr>
          <w:p w14:paraId="05D54355" w14:textId="77777777" w:rsidR="00074468" w:rsidRPr="0061451D" w:rsidRDefault="00074468" w:rsidP="00AD27FB">
            <w:pPr>
              <w:autoSpaceDE w:val="0"/>
              <w:autoSpaceDN w:val="0"/>
              <w:adjustRightInd w:val="0"/>
              <w:spacing w:after="0" w:line="240" w:lineRule="auto"/>
              <w:jc w:val="center"/>
              <w:rPr>
                <w:rFonts w:ascii="Arial" w:hAnsi="Arial" w:cs="Arial"/>
                <w:b/>
                <w:sz w:val="20"/>
                <w:szCs w:val="20"/>
              </w:rPr>
            </w:pPr>
            <w:bookmarkStart w:id="8" w:name="_Hlk97207868"/>
            <w:r w:rsidRPr="0061451D">
              <w:rPr>
                <w:rFonts w:ascii="Arial" w:hAnsi="Arial" w:cs="Arial"/>
                <w:b/>
                <w:sz w:val="20"/>
                <w:szCs w:val="20"/>
              </w:rPr>
              <w:t>3.</w:t>
            </w:r>
          </w:p>
        </w:tc>
        <w:tc>
          <w:tcPr>
            <w:tcW w:w="6102" w:type="dxa"/>
            <w:shd w:val="clear" w:color="000000" w:fill="auto"/>
            <w:vAlign w:val="center"/>
          </w:tcPr>
          <w:p w14:paraId="6184BDE9" w14:textId="77777777" w:rsidR="00074468" w:rsidRPr="0061451D" w:rsidRDefault="00074468" w:rsidP="00AD27FB">
            <w:pPr>
              <w:autoSpaceDE w:val="0"/>
              <w:autoSpaceDN w:val="0"/>
              <w:adjustRightInd w:val="0"/>
              <w:spacing w:after="0" w:line="240" w:lineRule="auto"/>
              <w:rPr>
                <w:rFonts w:ascii="Arial" w:hAnsi="Arial" w:cs="Arial"/>
                <w:sz w:val="20"/>
                <w:szCs w:val="20"/>
              </w:rPr>
            </w:pPr>
            <w:r w:rsidRPr="0061451D">
              <w:rPr>
                <w:rFonts w:ascii="Arial" w:hAnsi="Arial" w:cs="Arial"/>
                <w:sz w:val="20"/>
                <w:szCs w:val="20"/>
              </w:rPr>
              <w:t>Subvencija troškova pčelarske proizvodnje</w:t>
            </w:r>
          </w:p>
        </w:tc>
        <w:tc>
          <w:tcPr>
            <w:tcW w:w="1716" w:type="dxa"/>
            <w:shd w:val="clear" w:color="000000" w:fill="auto"/>
            <w:vAlign w:val="center"/>
          </w:tcPr>
          <w:p w14:paraId="3C769007" w14:textId="77777777" w:rsidR="00074468" w:rsidRPr="0061451D" w:rsidRDefault="00074468" w:rsidP="00AD27FB">
            <w:pPr>
              <w:autoSpaceDE w:val="0"/>
              <w:autoSpaceDN w:val="0"/>
              <w:adjustRightInd w:val="0"/>
              <w:spacing w:after="0" w:line="240" w:lineRule="auto"/>
              <w:jc w:val="right"/>
              <w:rPr>
                <w:rFonts w:ascii="Arial" w:hAnsi="Arial" w:cs="Arial"/>
                <w:sz w:val="20"/>
                <w:szCs w:val="20"/>
              </w:rPr>
            </w:pPr>
            <w:r w:rsidRPr="0061451D">
              <w:rPr>
                <w:rFonts w:ascii="Arial" w:hAnsi="Arial" w:cs="Arial"/>
                <w:sz w:val="20"/>
                <w:szCs w:val="20"/>
              </w:rPr>
              <w:t>1.990,00</w:t>
            </w:r>
          </w:p>
        </w:tc>
      </w:tr>
      <w:tr w:rsidR="00074468" w:rsidRPr="0061451D" w14:paraId="15D7BC8B" w14:textId="77777777" w:rsidTr="00AD27FB">
        <w:trPr>
          <w:trHeight w:val="351"/>
          <w:jc w:val="center"/>
        </w:trPr>
        <w:tc>
          <w:tcPr>
            <w:tcW w:w="1014" w:type="dxa"/>
            <w:shd w:val="clear" w:color="000000" w:fill="auto"/>
            <w:vAlign w:val="center"/>
          </w:tcPr>
          <w:p w14:paraId="6DF5BED4" w14:textId="77777777" w:rsidR="00074468" w:rsidRPr="0061451D" w:rsidRDefault="00074468" w:rsidP="00AD27FB">
            <w:pPr>
              <w:autoSpaceDE w:val="0"/>
              <w:autoSpaceDN w:val="0"/>
              <w:adjustRightInd w:val="0"/>
              <w:spacing w:after="0" w:line="240" w:lineRule="auto"/>
              <w:jc w:val="center"/>
              <w:rPr>
                <w:rFonts w:ascii="Arial" w:hAnsi="Arial" w:cs="Arial"/>
                <w:b/>
                <w:sz w:val="20"/>
                <w:szCs w:val="20"/>
              </w:rPr>
            </w:pPr>
            <w:r w:rsidRPr="0061451D">
              <w:rPr>
                <w:rFonts w:ascii="Arial" w:hAnsi="Arial" w:cs="Arial"/>
                <w:b/>
                <w:sz w:val="20"/>
                <w:szCs w:val="20"/>
              </w:rPr>
              <w:t>4.</w:t>
            </w:r>
          </w:p>
        </w:tc>
        <w:tc>
          <w:tcPr>
            <w:tcW w:w="6102" w:type="dxa"/>
            <w:shd w:val="clear" w:color="000000" w:fill="auto"/>
            <w:vAlign w:val="center"/>
          </w:tcPr>
          <w:p w14:paraId="07A6AC80" w14:textId="77777777" w:rsidR="00074468" w:rsidRPr="0061451D" w:rsidRDefault="00074468" w:rsidP="00AD27FB">
            <w:pPr>
              <w:autoSpaceDE w:val="0"/>
              <w:autoSpaceDN w:val="0"/>
              <w:adjustRightInd w:val="0"/>
              <w:spacing w:after="0" w:line="240" w:lineRule="auto"/>
              <w:rPr>
                <w:rFonts w:ascii="Arial" w:hAnsi="Arial" w:cs="Arial"/>
                <w:sz w:val="20"/>
                <w:szCs w:val="20"/>
              </w:rPr>
            </w:pPr>
            <w:r w:rsidRPr="0061451D">
              <w:rPr>
                <w:rFonts w:ascii="Arial" w:hAnsi="Arial" w:cs="Arial"/>
                <w:sz w:val="20"/>
                <w:szCs w:val="20"/>
              </w:rPr>
              <w:t xml:space="preserve">Subvencija nabave autohtone istarske koze </w:t>
            </w:r>
          </w:p>
        </w:tc>
        <w:tc>
          <w:tcPr>
            <w:tcW w:w="1716" w:type="dxa"/>
            <w:shd w:val="clear" w:color="000000" w:fill="auto"/>
            <w:vAlign w:val="center"/>
          </w:tcPr>
          <w:p w14:paraId="20346A1E" w14:textId="77777777" w:rsidR="00074468" w:rsidRPr="0061451D" w:rsidRDefault="00074468" w:rsidP="00AD27FB">
            <w:pPr>
              <w:autoSpaceDE w:val="0"/>
              <w:autoSpaceDN w:val="0"/>
              <w:adjustRightInd w:val="0"/>
              <w:spacing w:after="0" w:line="240" w:lineRule="auto"/>
              <w:jc w:val="right"/>
              <w:rPr>
                <w:rFonts w:ascii="Arial" w:hAnsi="Arial" w:cs="Arial"/>
                <w:sz w:val="20"/>
                <w:szCs w:val="20"/>
              </w:rPr>
            </w:pPr>
            <w:r w:rsidRPr="0061451D">
              <w:rPr>
                <w:rFonts w:ascii="Arial" w:hAnsi="Arial" w:cs="Arial"/>
                <w:sz w:val="20"/>
                <w:szCs w:val="20"/>
              </w:rPr>
              <w:t>1.990,00</w:t>
            </w:r>
          </w:p>
        </w:tc>
      </w:tr>
      <w:bookmarkEnd w:id="8"/>
      <w:tr w:rsidR="00074468" w:rsidRPr="0061451D" w14:paraId="23F72255" w14:textId="77777777" w:rsidTr="00AD27FB">
        <w:trPr>
          <w:trHeight w:val="351"/>
          <w:jc w:val="center"/>
        </w:trPr>
        <w:tc>
          <w:tcPr>
            <w:tcW w:w="8832" w:type="dxa"/>
            <w:gridSpan w:val="3"/>
            <w:shd w:val="clear" w:color="auto" w:fill="F2F2F2" w:themeFill="background1" w:themeFillShade="F2"/>
            <w:vAlign w:val="center"/>
          </w:tcPr>
          <w:p w14:paraId="1068EA74" w14:textId="77777777" w:rsidR="00074468" w:rsidRPr="0061451D" w:rsidRDefault="00074468" w:rsidP="00AD27FB">
            <w:pPr>
              <w:autoSpaceDE w:val="0"/>
              <w:autoSpaceDN w:val="0"/>
              <w:adjustRightInd w:val="0"/>
              <w:spacing w:after="0" w:line="240" w:lineRule="auto"/>
              <w:rPr>
                <w:rFonts w:ascii="Arial" w:hAnsi="Arial" w:cs="Arial"/>
                <w:sz w:val="20"/>
                <w:szCs w:val="20"/>
              </w:rPr>
            </w:pPr>
            <w:r w:rsidRPr="0061451D">
              <w:rPr>
                <w:rFonts w:ascii="Arial" w:hAnsi="Arial" w:cs="Arial"/>
                <w:b/>
                <w:i/>
                <w:sz w:val="20"/>
                <w:szCs w:val="20"/>
              </w:rPr>
              <w:t xml:space="preserve">Sukladno Uredbi  2023/2831 </w:t>
            </w:r>
          </w:p>
        </w:tc>
      </w:tr>
      <w:tr w:rsidR="00074468" w:rsidRPr="0061451D" w14:paraId="3AF839E6" w14:textId="77777777" w:rsidTr="00AD27FB">
        <w:trPr>
          <w:trHeight w:val="351"/>
          <w:jc w:val="center"/>
        </w:trPr>
        <w:tc>
          <w:tcPr>
            <w:tcW w:w="1014" w:type="dxa"/>
            <w:shd w:val="clear" w:color="000000" w:fill="auto"/>
            <w:vAlign w:val="center"/>
          </w:tcPr>
          <w:p w14:paraId="5AECE793" w14:textId="77777777" w:rsidR="00074468" w:rsidRPr="0061451D" w:rsidRDefault="00074468" w:rsidP="00AD27FB">
            <w:pPr>
              <w:autoSpaceDE w:val="0"/>
              <w:autoSpaceDN w:val="0"/>
              <w:adjustRightInd w:val="0"/>
              <w:spacing w:after="0" w:line="240" w:lineRule="auto"/>
              <w:jc w:val="center"/>
              <w:rPr>
                <w:rFonts w:ascii="Arial" w:hAnsi="Arial" w:cs="Arial"/>
                <w:b/>
                <w:sz w:val="20"/>
                <w:szCs w:val="20"/>
              </w:rPr>
            </w:pPr>
            <w:r w:rsidRPr="0061451D">
              <w:rPr>
                <w:rFonts w:ascii="Arial" w:hAnsi="Arial" w:cs="Arial"/>
                <w:b/>
                <w:sz w:val="20"/>
                <w:szCs w:val="20"/>
              </w:rPr>
              <w:t>5.</w:t>
            </w:r>
          </w:p>
          <w:p w14:paraId="4D7CE44B" w14:textId="77777777" w:rsidR="00074468" w:rsidRPr="0061451D" w:rsidRDefault="00074468" w:rsidP="00AD27FB">
            <w:pPr>
              <w:autoSpaceDE w:val="0"/>
              <w:autoSpaceDN w:val="0"/>
              <w:adjustRightInd w:val="0"/>
              <w:spacing w:after="0" w:line="240" w:lineRule="auto"/>
              <w:jc w:val="center"/>
              <w:rPr>
                <w:rFonts w:ascii="Arial" w:hAnsi="Arial" w:cs="Arial"/>
                <w:sz w:val="20"/>
                <w:szCs w:val="20"/>
              </w:rPr>
            </w:pPr>
          </w:p>
        </w:tc>
        <w:tc>
          <w:tcPr>
            <w:tcW w:w="6102" w:type="dxa"/>
            <w:shd w:val="clear" w:color="000000" w:fill="auto"/>
            <w:vAlign w:val="center"/>
          </w:tcPr>
          <w:p w14:paraId="4B4EEEAE" w14:textId="77777777" w:rsidR="00074468" w:rsidRPr="0061451D" w:rsidRDefault="00074468" w:rsidP="00AD27FB">
            <w:pPr>
              <w:autoSpaceDE w:val="0"/>
              <w:autoSpaceDN w:val="0"/>
              <w:adjustRightInd w:val="0"/>
              <w:spacing w:after="0" w:line="240" w:lineRule="auto"/>
              <w:jc w:val="both"/>
              <w:rPr>
                <w:rFonts w:ascii="Arial" w:hAnsi="Arial" w:cs="Arial"/>
                <w:sz w:val="20"/>
                <w:szCs w:val="20"/>
              </w:rPr>
            </w:pPr>
            <w:r w:rsidRPr="0061451D">
              <w:rPr>
                <w:rFonts w:ascii="Arial" w:hAnsi="Arial" w:cs="Arial"/>
                <w:sz w:val="20"/>
                <w:szCs w:val="20"/>
              </w:rPr>
              <w:t>Sufinanciranje posebnog računa županijskog  „Fonda za razvoj poljoprivrede i agroturizma Istre“</w:t>
            </w:r>
          </w:p>
        </w:tc>
        <w:tc>
          <w:tcPr>
            <w:tcW w:w="1716" w:type="dxa"/>
            <w:shd w:val="clear" w:color="000000" w:fill="auto"/>
            <w:vAlign w:val="center"/>
          </w:tcPr>
          <w:p w14:paraId="2E277675" w14:textId="77777777" w:rsidR="00074468" w:rsidRPr="0061451D" w:rsidRDefault="00074468" w:rsidP="00AD27FB">
            <w:pPr>
              <w:autoSpaceDE w:val="0"/>
              <w:autoSpaceDN w:val="0"/>
              <w:adjustRightInd w:val="0"/>
              <w:spacing w:after="0" w:line="240" w:lineRule="auto"/>
              <w:jc w:val="right"/>
              <w:rPr>
                <w:rFonts w:ascii="Arial" w:hAnsi="Arial" w:cs="Arial"/>
                <w:sz w:val="20"/>
                <w:szCs w:val="20"/>
              </w:rPr>
            </w:pPr>
            <w:r w:rsidRPr="0061451D">
              <w:rPr>
                <w:rFonts w:ascii="Arial" w:hAnsi="Arial" w:cs="Arial"/>
                <w:sz w:val="20"/>
                <w:szCs w:val="20"/>
              </w:rPr>
              <w:t xml:space="preserve">  2.654,00</w:t>
            </w:r>
          </w:p>
        </w:tc>
      </w:tr>
      <w:tr w:rsidR="00074468" w:rsidRPr="0061451D" w14:paraId="7C304BE1" w14:textId="77777777" w:rsidTr="00AD27FB">
        <w:trPr>
          <w:trHeight w:val="70"/>
          <w:jc w:val="center"/>
        </w:trPr>
        <w:tc>
          <w:tcPr>
            <w:tcW w:w="7116" w:type="dxa"/>
            <w:gridSpan w:val="2"/>
            <w:shd w:val="clear" w:color="auto" w:fill="F2F2F2" w:themeFill="background1" w:themeFillShade="F2"/>
          </w:tcPr>
          <w:p w14:paraId="5FD20CC3" w14:textId="77777777" w:rsidR="00074468" w:rsidRPr="0061451D" w:rsidRDefault="00074468" w:rsidP="00AD27FB">
            <w:pPr>
              <w:autoSpaceDE w:val="0"/>
              <w:autoSpaceDN w:val="0"/>
              <w:adjustRightInd w:val="0"/>
              <w:spacing w:after="0" w:line="240" w:lineRule="auto"/>
              <w:jc w:val="right"/>
              <w:rPr>
                <w:rFonts w:ascii="Arial" w:hAnsi="Arial" w:cs="Arial"/>
                <w:b/>
                <w:sz w:val="20"/>
                <w:szCs w:val="20"/>
              </w:rPr>
            </w:pPr>
            <w:r w:rsidRPr="0061451D">
              <w:rPr>
                <w:rFonts w:ascii="Arial" w:hAnsi="Arial" w:cs="Arial"/>
                <w:b/>
                <w:sz w:val="20"/>
                <w:szCs w:val="20"/>
              </w:rPr>
              <w:t>UKUPNO:</w:t>
            </w:r>
          </w:p>
        </w:tc>
        <w:tc>
          <w:tcPr>
            <w:tcW w:w="1716" w:type="dxa"/>
            <w:shd w:val="clear" w:color="auto" w:fill="F2F2F2" w:themeFill="background1" w:themeFillShade="F2"/>
          </w:tcPr>
          <w:p w14:paraId="18407760" w14:textId="77777777" w:rsidR="00074468" w:rsidRPr="0061451D" w:rsidRDefault="00074468" w:rsidP="00AD27FB">
            <w:pPr>
              <w:autoSpaceDE w:val="0"/>
              <w:autoSpaceDN w:val="0"/>
              <w:adjustRightInd w:val="0"/>
              <w:spacing w:after="0" w:line="240" w:lineRule="auto"/>
              <w:ind w:right="-108"/>
              <w:jc w:val="right"/>
              <w:rPr>
                <w:rFonts w:ascii="Arial" w:hAnsi="Arial" w:cs="Arial"/>
                <w:b/>
                <w:sz w:val="20"/>
                <w:szCs w:val="20"/>
              </w:rPr>
            </w:pPr>
            <w:r w:rsidRPr="0061451D">
              <w:rPr>
                <w:rFonts w:ascii="Arial" w:hAnsi="Arial" w:cs="Arial"/>
                <w:b/>
                <w:sz w:val="20"/>
                <w:szCs w:val="20"/>
              </w:rPr>
              <w:t>22.554,00</w:t>
            </w:r>
          </w:p>
        </w:tc>
      </w:tr>
    </w:tbl>
    <w:p w14:paraId="69A8B779" w14:textId="6870B01F" w:rsidR="00074468" w:rsidRDefault="00074468" w:rsidP="00074468">
      <w:pPr>
        <w:spacing w:after="0" w:line="240" w:lineRule="auto"/>
        <w:rPr>
          <w:rFonts w:ascii="Arial" w:hAnsi="Arial" w:cs="Arial"/>
          <w:b/>
          <w:sz w:val="20"/>
          <w:szCs w:val="20"/>
        </w:rPr>
      </w:pPr>
    </w:p>
    <w:p w14:paraId="462175C5" w14:textId="77777777" w:rsidR="00074468" w:rsidRDefault="00074468">
      <w:pPr>
        <w:spacing w:after="0" w:line="240" w:lineRule="auto"/>
        <w:rPr>
          <w:rFonts w:ascii="Arial" w:hAnsi="Arial" w:cs="Arial"/>
          <w:b/>
          <w:sz w:val="20"/>
          <w:szCs w:val="20"/>
        </w:rPr>
      </w:pPr>
      <w:r>
        <w:rPr>
          <w:rFonts w:ascii="Arial" w:hAnsi="Arial" w:cs="Arial"/>
          <w:b/>
          <w:sz w:val="20"/>
          <w:szCs w:val="20"/>
        </w:rPr>
        <w:br w:type="page"/>
      </w:r>
    </w:p>
    <w:p w14:paraId="204093BE" w14:textId="77777777" w:rsidR="00074468" w:rsidRPr="0061451D" w:rsidRDefault="00074468" w:rsidP="00074468">
      <w:pPr>
        <w:spacing w:after="0" w:line="240" w:lineRule="auto"/>
        <w:rPr>
          <w:rFonts w:ascii="Arial" w:hAnsi="Arial" w:cs="Arial"/>
          <w:b/>
          <w:sz w:val="20"/>
          <w:szCs w:val="20"/>
        </w:rPr>
      </w:pPr>
    </w:p>
    <w:p w14:paraId="05E5AC99" w14:textId="77777777" w:rsidR="00074468" w:rsidRPr="0061451D" w:rsidRDefault="00074468" w:rsidP="00074468">
      <w:pPr>
        <w:spacing w:after="0" w:line="240" w:lineRule="auto"/>
        <w:jc w:val="center"/>
        <w:rPr>
          <w:rFonts w:ascii="Arial" w:hAnsi="Arial" w:cs="Arial"/>
          <w:b/>
          <w:sz w:val="20"/>
          <w:szCs w:val="20"/>
        </w:rPr>
      </w:pPr>
      <w:r w:rsidRPr="0061451D">
        <w:rPr>
          <w:rFonts w:ascii="Arial" w:hAnsi="Arial" w:cs="Arial"/>
          <w:b/>
          <w:sz w:val="20"/>
          <w:szCs w:val="20"/>
        </w:rPr>
        <w:t>Članak 6.</w:t>
      </w:r>
    </w:p>
    <w:p w14:paraId="571B236D" w14:textId="77777777" w:rsidR="00074468" w:rsidRPr="0061451D" w:rsidRDefault="00074468" w:rsidP="00074468">
      <w:pPr>
        <w:spacing w:after="0" w:line="240" w:lineRule="auto"/>
        <w:rPr>
          <w:rFonts w:ascii="Arial" w:hAnsi="Arial" w:cs="Arial"/>
          <w:b/>
          <w:sz w:val="20"/>
          <w:szCs w:val="20"/>
        </w:rPr>
      </w:pPr>
      <w:r w:rsidRPr="0061451D">
        <w:rPr>
          <w:rFonts w:ascii="Arial" w:hAnsi="Arial" w:cs="Arial"/>
          <w:b/>
          <w:sz w:val="20"/>
          <w:szCs w:val="20"/>
        </w:rPr>
        <w:t>MJERA 1. –Subvencija nabave sadnica</w:t>
      </w:r>
    </w:p>
    <w:p w14:paraId="472AEF21" w14:textId="77777777" w:rsidR="00074468" w:rsidRPr="0061451D" w:rsidRDefault="00074468" w:rsidP="00074468">
      <w:pPr>
        <w:spacing w:after="0" w:line="240" w:lineRule="auto"/>
        <w:ind w:firstLine="708"/>
        <w:jc w:val="both"/>
        <w:rPr>
          <w:rFonts w:ascii="Arial" w:hAnsi="Arial" w:cs="Arial"/>
          <w:sz w:val="20"/>
          <w:szCs w:val="20"/>
        </w:rPr>
      </w:pPr>
      <w:r w:rsidRPr="0061451D">
        <w:rPr>
          <w:rFonts w:ascii="Arial" w:hAnsi="Arial" w:cs="Arial"/>
          <w:sz w:val="20"/>
          <w:szCs w:val="20"/>
        </w:rPr>
        <w:t>Potpora se dodjeljuje za podizanja novih ili obnovu postojećih dugogodišnjih nasada   deklariranog sadnog materijala u svrhu primarne poljoprivredne proizvodnje na području Grada Novigrada-Cittanova.</w:t>
      </w:r>
    </w:p>
    <w:p w14:paraId="5524995B" w14:textId="77777777" w:rsidR="00074468" w:rsidRPr="0061451D" w:rsidRDefault="00074468" w:rsidP="00074468">
      <w:pPr>
        <w:spacing w:after="0" w:line="240" w:lineRule="auto"/>
        <w:jc w:val="both"/>
        <w:rPr>
          <w:rFonts w:ascii="Arial" w:hAnsi="Arial" w:cs="Arial"/>
          <w:sz w:val="20"/>
          <w:szCs w:val="20"/>
        </w:rPr>
      </w:pPr>
      <w:r w:rsidRPr="0061451D">
        <w:rPr>
          <w:rFonts w:ascii="Arial" w:hAnsi="Arial" w:cs="Arial"/>
          <w:sz w:val="20"/>
          <w:szCs w:val="20"/>
          <w:u w:val="single"/>
        </w:rPr>
        <w:t>Korisnici potpore:</w:t>
      </w:r>
      <w:r w:rsidRPr="0061451D">
        <w:rPr>
          <w:rFonts w:ascii="Arial" w:hAnsi="Arial" w:cs="Arial"/>
          <w:sz w:val="20"/>
          <w:szCs w:val="20"/>
        </w:rPr>
        <w:t xml:space="preserve"> </w:t>
      </w:r>
      <w:r w:rsidRPr="0061451D">
        <w:rPr>
          <w:rFonts w:ascii="Arial" w:hAnsi="Arial" w:cs="Arial"/>
          <w:sz w:val="20"/>
          <w:szCs w:val="20"/>
        </w:rPr>
        <w:tab/>
        <w:t xml:space="preserve">Poljoprivredna gospodarstva upisana u Upisnik poljoprivrednih </w:t>
      </w:r>
    </w:p>
    <w:p w14:paraId="781C2620" w14:textId="77777777" w:rsidR="00074468" w:rsidRPr="0061451D" w:rsidRDefault="00074468" w:rsidP="00074468">
      <w:pPr>
        <w:spacing w:after="0" w:line="240" w:lineRule="auto"/>
        <w:ind w:left="2124"/>
        <w:jc w:val="both"/>
        <w:rPr>
          <w:rFonts w:ascii="Arial" w:hAnsi="Arial" w:cs="Arial"/>
          <w:sz w:val="20"/>
          <w:szCs w:val="20"/>
        </w:rPr>
      </w:pPr>
      <w:r w:rsidRPr="0061451D">
        <w:rPr>
          <w:rFonts w:ascii="Arial" w:hAnsi="Arial" w:cs="Arial"/>
          <w:sz w:val="20"/>
          <w:szCs w:val="20"/>
        </w:rPr>
        <w:t xml:space="preserve">gospodarstava te mikro, mala i srednja poduzeća koja se bave primarnom poljoprivrednom proizvodnjom, preradom poljoprivrednih proizvoda, koja imaju proizvodne kapacitete na području Grada Novigrada-Cittanova uz uvjet da su nositelji/vlasnici ili suvlasnici poljoprivrednih </w:t>
      </w:r>
      <w:proofErr w:type="spellStart"/>
      <w:r w:rsidRPr="0061451D">
        <w:rPr>
          <w:rFonts w:ascii="Arial" w:hAnsi="Arial" w:cs="Arial"/>
          <w:sz w:val="20"/>
          <w:szCs w:val="20"/>
        </w:rPr>
        <w:t>k.č</w:t>
      </w:r>
      <w:proofErr w:type="spellEnd"/>
      <w:r w:rsidRPr="0061451D">
        <w:rPr>
          <w:rFonts w:ascii="Arial" w:hAnsi="Arial" w:cs="Arial"/>
          <w:sz w:val="20"/>
          <w:szCs w:val="20"/>
        </w:rPr>
        <w:t xml:space="preserve"> na području Grada Novigrada – Cittanova ili da imaju pravovaljani ugovor o zakupu.</w:t>
      </w:r>
    </w:p>
    <w:p w14:paraId="6AEF934E" w14:textId="77777777" w:rsidR="00074468" w:rsidRPr="0061451D" w:rsidRDefault="00074468" w:rsidP="00074468">
      <w:pPr>
        <w:spacing w:after="0" w:line="240" w:lineRule="auto"/>
        <w:jc w:val="both"/>
        <w:rPr>
          <w:rFonts w:ascii="Arial" w:hAnsi="Arial" w:cs="Arial"/>
          <w:sz w:val="20"/>
          <w:szCs w:val="20"/>
        </w:rPr>
      </w:pPr>
      <w:r w:rsidRPr="0061451D">
        <w:rPr>
          <w:rFonts w:ascii="Arial" w:hAnsi="Arial" w:cs="Arial"/>
          <w:sz w:val="20"/>
          <w:szCs w:val="20"/>
          <w:u w:val="single"/>
        </w:rPr>
        <w:t>Namjena potpore:</w:t>
      </w:r>
      <w:r w:rsidRPr="0061451D">
        <w:rPr>
          <w:rFonts w:ascii="Arial" w:hAnsi="Arial" w:cs="Arial"/>
          <w:sz w:val="20"/>
          <w:szCs w:val="20"/>
        </w:rPr>
        <w:tab/>
        <w:t xml:space="preserve">Subvencioniranje nabave cijepova vinove loze, sadnica masline, voćaka i </w:t>
      </w:r>
    </w:p>
    <w:p w14:paraId="03F316F1" w14:textId="77777777" w:rsidR="00074468" w:rsidRPr="0061451D" w:rsidRDefault="00074468" w:rsidP="00074468">
      <w:pPr>
        <w:spacing w:after="0" w:line="240" w:lineRule="auto"/>
        <w:rPr>
          <w:rFonts w:ascii="Arial" w:hAnsi="Arial" w:cs="Arial"/>
          <w:sz w:val="20"/>
          <w:szCs w:val="20"/>
        </w:rPr>
      </w:pPr>
      <w:r w:rsidRPr="0061451D">
        <w:rPr>
          <w:rFonts w:ascii="Arial" w:hAnsi="Arial" w:cs="Arial"/>
          <w:sz w:val="20"/>
          <w:szCs w:val="20"/>
        </w:rPr>
        <w:tab/>
      </w:r>
      <w:r w:rsidRPr="0061451D">
        <w:rPr>
          <w:rFonts w:ascii="Arial" w:hAnsi="Arial" w:cs="Arial"/>
          <w:sz w:val="20"/>
          <w:szCs w:val="20"/>
        </w:rPr>
        <w:tab/>
      </w:r>
      <w:r w:rsidRPr="0061451D">
        <w:rPr>
          <w:rFonts w:ascii="Arial" w:hAnsi="Arial" w:cs="Arial"/>
          <w:sz w:val="20"/>
          <w:szCs w:val="20"/>
        </w:rPr>
        <w:tab/>
        <w:t>ostalih dugogodišnjih nasada.</w:t>
      </w:r>
    </w:p>
    <w:p w14:paraId="1FC3DBEB" w14:textId="77777777" w:rsidR="00074468" w:rsidRPr="0061451D" w:rsidRDefault="00074468" w:rsidP="00074468">
      <w:pPr>
        <w:spacing w:after="0" w:line="240" w:lineRule="auto"/>
        <w:ind w:left="1416" w:firstLine="708"/>
        <w:rPr>
          <w:rFonts w:ascii="Arial" w:hAnsi="Arial" w:cs="Arial"/>
          <w:sz w:val="20"/>
          <w:szCs w:val="20"/>
        </w:rPr>
      </w:pPr>
      <w:r w:rsidRPr="0061451D">
        <w:rPr>
          <w:rFonts w:ascii="Arial" w:hAnsi="Arial" w:cs="Arial"/>
          <w:sz w:val="20"/>
          <w:szCs w:val="20"/>
        </w:rPr>
        <w:t>Minimalna površina za koju se odobrava potpora:</w:t>
      </w:r>
    </w:p>
    <w:p w14:paraId="37D87AF9" w14:textId="77777777" w:rsidR="00074468" w:rsidRPr="0061451D" w:rsidRDefault="00074468" w:rsidP="00074468">
      <w:pPr>
        <w:spacing w:after="0" w:line="240" w:lineRule="auto"/>
        <w:ind w:left="1416" w:firstLine="708"/>
        <w:rPr>
          <w:rFonts w:ascii="Arial" w:hAnsi="Arial" w:cs="Arial"/>
          <w:sz w:val="20"/>
          <w:szCs w:val="20"/>
        </w:rPr>
      </w:pPr>
      <w:r w:rsidRPr="0061451D">
        <w:rPr>
          <w:rFonts w:ascii="Arial" w:hAnsi="Arial" w:cs="Arial"/>
          <w:sz w:val="20"/>
          <w:szCs w:val="20"/>
        </w:rPr>
        <w:t>-za  vinovu lozu, masline i voćke je 0,5 ha.</w:t>
      </w:r>
    </w:p>
    <w:p w14:paraId="06F26991" w14:textId="77777777" w:rsidR="00074468" w:rsidRPr="0061451D" w:rsidRDefault="00074468" w:rsidP="00074468">
      <w:pPr>
        <w:spacing w:after="0" w:line="240" w:lineRule="auto"/>
        <w:ind w:left="1416" w:firstLine="708"/>
        <w:rPr>
          <w:rFonts w:ascii="Arial" w:hAnsi="Arial" w:cs="Arial"/>
          <w:sz w:val="20"/>
          <w:szCs w:val="20"/>
        </w:rPr>
      </w:pPr>
      <w:r w:rsidRPr="0061451D">
        <w:rPr>
          <w:rFonts w:ascii="Arial" w:hAnsi="Arial" w:cs="Arial"/>
          <w:sz w:val="20"/>
          <w:szCs w:val="20"/>
        </w:rPr>
        <w:t>-za presadnice lavande i ostalo aromatično bilje je 0,25 ha</w:t>
      </w:r>
    </w:p>
    <w:p w14:paraId="1CC8A19D" w14:textId="77777777" w:rsidR="00074468" w:rsidRPr="0061451D" w:rsidRDefault="00074468" w:rsidP="00074468">
      <w:pPr>
        <w:spacing w:after="0" w:line="240" w:lineRule="auto"/>
        <w:ind w:left="2124" w:hanging="2124"/>
        <w:jc w:val="both"/>
        <w:rPr>
          <w:rFonts w:ascii="Arial" w:hAnsi="Arial" w:cs="Arial"/>
          <w:sz w:val="20"/>
          <w:szCs w:val="20"/>
        </w:rPr>
      </w:pPr>
      <w:r w:rsidRPr="0061451D">
        <w:rPr>
          <w:rFonts w:ascii="Arial" w:hAnsi="Arial" w:cs="Arial"/>
          <w:sz w:val="20"/>
          <w:szCs w:val="20"/>
          <w:u w:val="single"/>
        </w:rPr>
        <w:t>Iznos potpore:</w:t>
      </w:r>
      <w:r w:rsidRPr="0061451D">
        <w:rPr>
          <w:rFonts w:ascii="Arial" w:hAnsi="Arial" w:cs="Arial"/>
          <w:sz w:val="20"/>
          <w:szCs w:val="20"/>
        </w:rPr>
        <w:tab/>
        <w:t xml:space="preserve">Potpora iznosi do 1/2 nabavne cijene sadnica, za opravdane dokumentirane troškove, koji su nastali i plaćeni od 2025. godine pa do dana predaje zahtjeva te zaključno do 1.12.2026., </w:t>
      </w:r>
    </w:p>
    <w:p w14:paraId="57ECD7E1" w14:textId="77777777" w:rsidR="00074468" w:rsidRPr="0061451D" w:rsidRDefault="00074468" w:rsidP="00074468">
      <w:pPr>
        <w:spacing w:after="0" w:line="240" w:lineRule="auto"/>
        <w:ind w:left="2124"/>
        <w:jc w:val="both"/>
        <w:rPr>
          <w:rFonts w:ascii="Arial" w:hAnsi="Arial" w:cs="Arial"/>
          <w:sz w:val="20"/>
          <w:szCs w:val="20"/>
        </w:rPr>
      </w:pPr>
      <w:r w:rsidRPr="0061451D">
        <w:rPr>
          <w:rFonts w:ascii="Arial" w:hAnsi="Arial" w:cs="Arial"/>
          <w:sz w:val="20"/>
          <w:szCs w:val="20"/>
        </w:rPr>
        <w:t>Po pojedinom korisniku dodjeljuje se najviše do iznosa:</w:t>
      </w:r>
    </w:p>
    <w:p w14:paraId="3422B665" w14:textId="77777777" w:rsidR="00074468" w:rsidRPr="0061451D" w:rsidRDefault="00074468" w:rsidP="00074468">
      <w:pPr>
        <w:spacing w:after="0" w:line="240" w:lineRule="auto"/>
        <w:ind w:left="2124"/>
        <w:jc w:val="both"/>
        <w:rPr>
          <w:rFonts w:ascii="Arial" w:hAnsi="Arial" w:cs="Arial"/>
          <w:color w:val="FF0000"/>
          <w:sz w:val="20"/>
          <w:szCs w:val="20"/>
        </w:rPr>
      </w:pPr>
      <w:r w:rsidRPr="0061451D">
        <w:rPr>
          <w:rFonts w:ascii="Arial" w:hAnsi="Arial" w:cs="Arial"/>
          <w:sz w:val="20"/>
          <w:szCs w:val="20"/>
        </w:rPr>
        <w:t>-1.000,00 eura za masline, voćke i ostale dugogodišnje nasade</w:t>
      </w:r>
    </w:p>
    <w:p w14:paraId="32BC0A7F" w14:textId="77777777" w:rsidR="00074468" w:rsidRPr="0061451D" w:rsidRDefault="00074468" w:rsidP="00074468">
      <w:pPr>
        <w:spacing w:after="0" w:line="240" w:lineRule="auto"/>
        <w:ind w:left="2124"/>
        <w:jc w:val="both"/>
        <w:rPr>
          <w:rFonts w:ascii="Arial" w:hAnsi="Arial" w:cs="Arial"/>
          <w:sz w:val="20"/>
          <w:szCs w:val="20"/>
        </w:rPr>
      </w:pPr>
      <w:r w:rsidRPr="0061451D">
        <w:rPr>
          <w:rFonts w:ascii="Arial" w:hAnsi="Arial" w:cs="Arial"/>
          <w:sz w:val="20"/>
          <w:szCs w:val="20"/>
        </w:rPr>
        <w:t>-1.300,00 eura za cijepove vinove loze, presadnice lavande i ostalo aromatično bilje.</w:t>
      </w:r>
    </w:p>
    <w:p w14:paraId="72EB80C0" w14:textId="77777777" w:rsidR="00074468" w:rsidRPr="0061451D" w:rsidRDefault="00074468" w:rsidP="00074468">
      <w:pPr>
        <w:spacing w:after="0" w:line="240" w:lineRule="auto"/>
        <w:jc w:val="both"/>
        <w:rPr>
          <w:rFonts w:ascii="Arial" w:hAnsi="Arial" w:cs="Arial"/>
          <w:sz w:val="20"/>
          <w:szCs w:val="20"/>
        </w:rPr>
      </w:pPr>
      <w:r w:rsidRPr="0061451D">
        <w:rPr>
          <w:rFonts w:ascii="Arial" w:hAnsi="Arial" w:cs="Arial"/>
          <w:sz w:val="20"/>
          <w:szCs w:val="20"/>
        </w:rPr>
        <w:t>Ukupan iznos predviđen za ovu mjeru iznosi 6.630,00 eura.</w:t>
      </w:r>
    </w:p>
    <w:p w14:paraId="4FB7450D" w14:textId="77777777" w:rsidR="00074468" w:rsidRPr="0061451D" w:rsidRDefault="00074468" w:rsidP="00074468">
      <w:pPr>
        <w:spacing w:after="0" w:line="240" w:lineRule="auto"/>
        <w:jc w:val="both"/>
        <w:rPr>
          <w:rFonts w:ascii="Arial" w:hAnsi="Arial" w:cs="Arial"/>
          <w:sz w:val="20"/>
          <w:szCs w:val="20"/>
        </w:rPr>
      </w:pPr>
    </w:p>
    <w:p w14:paraId="44E0F4F0" w14:textId="77777777" w:rsidR="00074468" w:rsidRPr="0061451D" w:rsidRDefault="00074468" w:rsidP="00074468">
      <w:pPr>
        <w:spacing w:after="0" w:line="240" w:lineRule="auto"/>
        <w:ind w:left="2124" w:hanging="2124"/>
        <w:jc w:val="center"/>
        <w:rPr>
          <w:rFonts w:ascii="Arial" w:hAnsi="Arial" w:cs="Arial"/>
          <w:b/>
          <w:sz w:val="20"/>
          <w:szCs w:val="20"/>
        </w:rPr>
      </w:pPr>
      <w:r w:rsidRPr="0061451D">
        <w:rPr>
          <w:rFonts w:ascii="Arial" w:hAnsi="Arial" w:cs="Arial"/>
          <w:b/>
          <w:sz w:val="20"/>
          <w:szCs w:val="20"/>
        </w:rPr>
        <w:t>Članak 7.</w:t>
      </w:r>
    </w:p>
    <w:p w14:paraId="052186A3" w14:textId="77777777" w:rsidR="00074468" w:rsidRPr="0061451D" w:rsidRDefault="00074468" w:rsidP="00074468">
      <w:pPr>
        <w:spacing w:after="0" w:line="240" w:lineRule="auto"/>
        <w:ind w:left="2124" w:hanging="2124"/>
        <w:jc w:val="both"/>
        <w:rPr>
          <w:rFonts w:ascii="Arial" w:hAnsi="Arial" w:cs="Arial"/>
          <w:b/>
          <w:sz w:val="20"/>
          <w:szCs w:val="20"/>
        </w:rPr>
      </w:pPr>
      <w:r w:rsidRPr="0061451D">
        <w:rPr>
          <w:rFonts w:ascii="Arial" w:hAnsi="Arial" w:cs="Arial"/>
          <w:b/>
          <w:sz w:val="20"/>
          <w:szCs w:val="20"/>
        </w:rPr>
        <w:t>MJERA 2. – Subvencija troškova osnovne infrastrukture u poljoprivredi</w:t>
      </w:r>
    </w:p>
    <w:p w14:paraId="7236E0D2" w14:textId="77777777" w:rsidR="00074468" w:rsidRPr="0061451D" w:rsidRDefault="00074468" w:rsidP="00074468">
      <w:pPr>
        <w:spacing w:after="0" w:line="240" w:lineRule="auto"/>
        <w:ind w:left="2124" w:hanging="2124"/>
        <w:jc w:val="both"/>
        <w:rPr>
          <w:rFonts w:ascii="Arial" w:hAnsi="Arial" w:cs="Arial"/>
          <w:b/>
          <w:sz w:val="20"/>
          <w:szCs w:val="20"/>
        </w:rPr>
      </w:pPr>
    </w:p>
    <w:p w14:paraId="3E5BCEAD" w14:textId="77777777" w:rsidR="00074468" w:rsidRPr="0061451D" w:rsidRDefault="00074468" w:rsidP="00074468">
      <w:pPr>
        <w:spacing w:after="0" w:line="240" w:lineRule="auto"/>
        <w:jc w:val="both"/>
        <w:rPr>
          <w:rFonts w:ascii="Arial" w:hAnsi="Arial" w:cs="Arial"/>
          <w:sz w:val="20"/>
          <w:szCs w:val="20"/>
        </w:rPr>
      </w:pPr>
      <w:r w:rsidRPr="0061451D">
        <w:rPr>
          <w:rFonts w:ascii="Arial" w:hAnsi="Arial" w:cs="Arial"/>
          <w:sz w:val="20"/>
          <w:szCs w:val="20"/>
        </w:rPr>
        <w:t>Potpora se dodjeljuje za potrebe pokretanja i modernizacije primarne poljoprivredne proizvodnje.  Minimalna površina proizvodnih kapaciteta za koju se dodjeljuje potpora je 1 ha.</w:t>
      </w:r>
    </w:p>
    <w:p w14:paraId="63149C63" w14:textId="77777777" w:rsidR="00074468" w:rsidRPr="0061451D" w:rsidRDefault="00074468" w:rsidP="00074468">
      <w:pPr>
        <w:spacing w:after="0" w:line="240" w:lineRule="auto"/>
        <w:jc w:val="both"/>
        <w:rPr>
          <w:rFonts w:ascii="Arial" w:hAnsi="Arial" w:cs="Arial"/>
          <w:sz w:val="20"/>
          <w:szCs w:val="20"/>
        </w:rPr>
      </w:pPr>
      <w:r w:rsidRPr="0061451D">
        <w:rPr>
          <w:rFonts w:ascii="Arial" w:hAnsi="Arial" w:cs="Arial"/>
          <w:sz w:val="20"/>
          <w:szCs w:val="20"/>
          <w:u w:val="single"/>
        </w:rPr>
        <w:t>Korisnici potpore:</w:t>
      </w:r>
      <w:r w:rsidRPr="0061451D">
        <w:rPr>
          <w:rFonts w:ascii="Arial" w:hAnsi="Arial" w:cs="Arial"/>
          <w:sz w:val="20"/>
          <w:szCs w:val="20"/>
        </w:rPr>
        <w:tab/>
        <w:t xml:space="preserve">Poljoprivredna gospodarstva upisana u Upisnik poljoprivrednih </w:t>
      </w:r>
    </w:p>
    <w:p w14:paraId="28C05E21" w14:textId="77777777" w:rsidR="00074468" w:rsidRPr="0061451D" w:rsidRDefault="00074468" w:rsidP="00074468">
      <w:pPr>
        <w:spacing w:after="0" w:line="240" w:lineRule="auto"/>
        <w:ind w:left="2124"/>
        <w:jc w:val="both"/>
        <w:rPr>
          <w:rFonts w:ascii="Arial" w:hAnsi="Arial" w:cs="Arial"/>
          <w:color w:val="FF0000"/>
          <w:sz w:val="20"/>
          <w:szCs w:val="20"/>
        </w:rPr>
      </w:pPr>
      <w:r w:rsidRPr="0061451D">
        <w:rPr>
          <w:rFonts w:ascii="Arial" w:hAnsi="Arial" w:cs="Arial"/>
          <w:sz w:val="20"/>
          <w:szCs w:val="20"/>
        </w:rPr>
        <w:t xml:space="preserve">gospodarstava te mikro, mala i srednja poduzeća koja se bave primarnom poljoprivrednom proizvodnjom, preradom poljoprivrednih proizvoda, koji imaju proizvodne kapacitete na području Grada Novigrada-Cittanova uz uvjet da su nositelji/vlasnici ili suvlasnici poljoprivrednih </w:t>
      </w:r>
      <w:proofErr w:type="spellStart"/>
      <w:r w:rsidRPr="0061451D">
        <w:rPr>
          <w:rFonts w:ascii="Arial" w:hAnsi="Arial" w:cs="Arial"/>
          <w:sz w:val="20"/>
          <w:szCs w:val="20"/>
        </w:rPr>
        <w:t>k.č</w:t>
      </w:r>
      <w:proofErr w:type="spellEnd"/>
      <w:r w:rsidRPr="0061451D">
        <w:rPr>
          <w:rFonts w:ascii="Arial" w:hAnsi="Arial" w:cs="Arial"/>
          <w:sz w:val="20"/>
          <w:szCs w:val="20"/>
        </w:rPr>
        <w:t xml:space="preserve">. na području Grada Novigrada-Cittanova ili da imaju pravovaljani Ugovor o zakupu. </w:t>
      </w:r>
    </w:p>
    <w:p w14:paraId="76E7DB7F" w14:textId="77777777" w:rsidR="00074468" w:rsidRPr="0061451D" w:rsidRDefault="00074468" w:rsidP="00074468">
      <w:pPr>
        <w:spacing w:after="0" w:line="240" w:lineRule="auto"/>
        <w:ind w:left="2124" w:hanging="2124"/>
        <w:jc w:val="both"/>
        <w:rPr>
          <w:rFonts w:ascii="Arial" w:hAnsi="Arial" w:cs="Arial"/>
          <w:sz w:val="20"/>
          <w:szCs w:val="20"/>
        </w:rPr>
      </w:pPr>
      <w:r w:rsidRPr="0061451D">
        <w:rPr>
          <w:rFonts w:ascii="Arial" w:hAnsi="Arial" w:cs="Arial"/>
          <w:sz w:val="20"/>
          <w:szCs w:val="20"/>
          <w:u w:val="single"/>
        </w:rPr>
        <w:t>Namjena potpore:</w:t>
      </w:r>
      <w:r w:rsidRPr="0061451D">
        <w:rPr>
          <w:rFonts w:ascii="Arial" w:hAnsi="Arial" w:cs="Arial"/>
          <w:sz w:val="20"/>
          <w:szCs w:val="20"/>
        </w:rPr>
        <w:tab/>
        <w:t>Sufinanciranje troškova:</w:t>
      </w:r>
    </w:p>
    <w:p w14:paraId="37DC8A3A" w14:textId="77777777" w:rsidR="00074468" w:rsidRPr="0061451D" w:rsidRDefault="00074468" w:rsidP="00074468">
      <w:pPr>
        <w:spacing w:after="0" w:line="240" w:lineRule="auto"/>
        <w:ind w:left="2124"/>
        <w:jc w:val="both"/>
        <w:rPr>
          <w:rFonts w:ascii="Arial" w:hAnsi="Arial" w:cs="Arial"/>
          <w:sz w:val="20"/>
          <w:szCs w:val="20"/>
        </w:rPr>
      </w:pPr>
      <w:r w:rsidRPr="0061451D">
        <w:rPr>
          <w:rFonts w:ascii="Arial" w:hAnsi="Arial" w:cs="Arial"/>
          <w:sz w:val="20"/>
          <w:szCs w:val="20"/>
        </w:rPr>
        <w:t>-nabave materijalne imovine u smislu opreme (mehanizacije, strojeva, alati i sl. poljoprivredna oprema) neophodne za rad u primarnoj poljoprivrednoj proizvodnji.</w:t>
      </w:r>
    </w:p>
    <w:p w14:paraId="22AFACE9" w14:textId="77777777" w:rsidR="00074468" w:rsidRPr="0061451D" w:rsidRDefault="00074468" w:rsidP="00074468">
      <w:pPr>
        <w:spacing w:after="0" w:line="240" w:lineRule="auto"/>
        <w:ind w:left="2124"/>
        <w:jc w:val="both"/>
        <w:rPr>
          <w:rFonts w:ascii="Arial" w:hAnsi="Arial" w:cs="Arial"/>
          <w:sz w:val="20"/>
          <w:szCs w:val="20"/>
        </w:rPr>
      </w:pPr>
      <w:r w:rsidRPr="0061451D">
        <w:rPr>
          <w:rFonts w:ascii="Arial" w:hAnsi="Arial" w:cs="Arial"/>
          <w:sz w:val="20"/>
          <w:szCs w:val="20"/>
        </w:rPr>
        <w:t>-nabava materijalne imovine u smislu građevina (isključivo za  postavljanje i opremanje plastenika i staklenika) – sukladno odredbama važećih prostornih planova i odobrenje nadležnog odjela za izdavanje i oprema za podizanje nasada  primarne poljoprivredne proizvodnje.</w:t>
      </w:r>
    </w:p>
    <w:p w14:paraId="48893851" w14:textId="77777777" w:rsidR="00074468" w:rsidRPr="0061451D" w:rsidRDefault="00074468" w:rsidP="00074468">
      <w:pPr>
        <w:spacing w:after="0" w:line="240" w:lineRule="auto"/>
        <w:jc w:val="both"/>
        <w:rPr>
          <w:rFonts w:ascii="Arial" w:hAnsi="Arial" w:cs="Arial"/>
          <w:sz w:val="20"/>
          <w:szCs w:val="20"/>
        </w:rPr>
      </w:pPr>
      <w:r w:rsidRPr="0061451D">
        <w:rPr>
          <w:rFonts w:ascii="Arial" w:hAnsi="Arial" w:cs="Arial"/>
          <w:sz w:val="20"/>
          <w:szCs w:val="20"/>
          <w:u w:val="single"/>
        </w:rPr>
        <w:t>Iznos potpore:</w:t>
      </w:r>
      <w:r w:rsidRPr="0061451D">
        <w:rPr>
          <w:rFonts w:ascii="Arial" w:hAnsi="Arial" w:cs="Arial"/>
          <w:sz w:val="20"/>
          <w:szCs w:val="20"/>
          <w:u w:val="single"/>
        </w:rPr>
        <w:tab/>
      </w:r>
      <w:r w:rsidRPr="0061451D">
        <w:rPr>
          <w:rFonts w:ascii="Arial" w:hAnsi="Arial" w:cs="Arial"/>
          <w:sz w:val="20"/>
          <w:szCs w:val="20"/>
        </w:rPr>
        <w:tab/>
        <w:t>Potpora po pojedinom korisniku iznosi:</w:t>
      </w:r>
    </w:p>
    <w:p w14:paraId="534254D0" w14:textId="77777777" w:rsidR="00074468" w:rsidRPr="0061451D" w:rsidRDefault="00074468" w:rsidP="00074468">
      <w:pPr>
        <w:spacing w:after="0" w:line="240" w:lineRule="auto"/>
        <w:ind w:left="2124" w:firstLine="6"/>
        <w:jc w:val="both"/>
        <w:rPr>
          <w:rFonts w:ascii="Arial" w:hAnsi="Arial" w:cs="Arial"/>
          <w:sz w:val="20"/>
          <w:szCs w:val="20"/>
        </w:rPr>
      </w:pPr>
      <w:r w:rsidRPr="0061451D">
        <w:rPr>
          <w:rFonts w:ascii="Arial" w:hAnsi="Arial" w:cs="Arial"/>
          <w:sz w:val="20"/>
          <w:szCs w:val="20"/>
        </w:rPr>
        <w:t>-do 40% prihvatljivih dokumentiranih troškova koji su nastali i plaćeni od 2025. godine pa do dana predaje zahtjeva te zaključno do 1.12.2026.</w:t>
      </w:r>
    </w:p>
    <w:p w14:paraId="32BCA427" w14:textId="77777777" w:rsidR="00074468" w:rsidRPr="0061451D" w:rsidRDefault="00074468" w:rsidP="00074468">
      <w:pPr>
        <w:spacing w:after="0" w:line="240" w:lineRule="auto"/>
        <w:ind w:left="2124" w:firstLine="6"/>
        <w:jc w:val="both"/>
        <w:rPr>
          <w:rFonts w:ascii="Arial" w:hAnsi="Arial" w:cs="Arial"/>
          <w:sz w:val="20"/>
          <w:szCs w:val="20"/>
        </w:rPr>
      </w:pPr>
      <w:r w:rsidRPr="0061451D">
        <w:rPr>
          <w:rFonts w:ascii="Arial" w:hAnsi="Arial" w:cs="Arial"/>
          <w:sz w:val="20"/>
          <w:szCs w:val="20"/>
        </w:rPr>
        <w:t xml:space="preserve">Minimalni iznos potpore iznosi 300,00 eura, a maksimalni iznos 2.000,00 eura. </w:t>
      </w:r>
    </w:p>
    <w:p w14:paraId="09F237ED" w14:textId="77777777" w:rsidR="00074468" w:rsidRPr="0061451D" w:rsidRDefault="00074468" w:rsidP="00074468">
      <w:pPr>
        <w:spacing w:after="0" w:line="240" w:lineRule="auto"/>
        <w:jc w:val="both"/>
        <w:rPr>
          <w:rFonts w:ascii="Arial" w:hAnsi="Arial" w:cs="Arial"/>
          <w:sz w:val="20"/>
          <w:szCs w:val="20"/>
        </w:rPr>
      </w:pPr>
      <w:bookmarkStart w:id="9" w:name="_Hlk97213583"/>
      <w:r w:rsidRPr="0061451D">
        <w:rPr>
          <w:rFonts w:ascii="Arial" w:hAnsi="Arial" w:cs="Arial"/>
          <w:sz w:val="20"/>
          <w:szCs w:val="20"/>
        </w:rPr>
        <w:t>Ukupan iznos predviđen za ovu mjeru iznosi 9.290,00 eura.</w:t>
      </w:r>
    </w:p>
    <w:bookmarkEnd w:id="9"/>
    <w:p w14:paraId="2C5824B7" w14:textId="77777777" w:rsidR="00074468" w:rsidRPr="0061451D" w:rsidRDefault="00074468" w:rsidP="00074468">
      <w:pPr>
        <w:spacing w:after="0" w:line="240" w:lineRule="auto"/>
        <w:rPr>
          <w:rFonts w:ascii="Arial" w:hAnsi="Arial" w:cs="Arial"/>
          <w:sz w:val="20"/>
          <w:szCs w:val="20"/>
        </w:rPr>
      </w:pPr>
    </w:p>
    <w:p w14:paraId="4C853B00" w14:textId="77777777" w:rsidR="00074468" w:rsidRPr="0061451D" w:rsidRDefault="00074468" w:rsidP="00074468">
      <w:pPr>
        <w:pStyle w:val="NoSpacing"/>
        <w:jc w:val="center"/>
        <w:rPr>
          <w:rFonts w:ascii="Arial" w:hAnsi="Arial" w:cs="Arial"/>
          <w:b/>
          <w:sz w:val="20"/>
          <w:szCs w:val="20"/>
        </w:rPr>
      </w:pPr>
      <w:r w:rsidRPr="0061451D">
        <w:rPr>
          <w:rFonts w:ascii="Arial" w:hAnsi="Arial" w:cs="Arial"/>
          <w:b/>
          <w:sz w:val="20"/>
          <w:szCs w:val="20"/>
        </w:rPr>
        <w:t>Članak 8.</w:t>
      </w:r>
    </w:p>
    <w:p w14:paraId="2E354385" w14:textId="77777777" w:rsidR="00074468" w:rsidRPr="0061451D" w:rsidRDefault="00074468" w:rsidP="00074468">
      <w:pPr>
        <w:shd w:val="clear" w:color="auto" w:fill="FFFFFF"/>
        <w:spacing w:after="0" w:line="240" w:lineRule="auto"/>
        <w:jc w:val="both"/>
        <w:rPr>
          <w:rFonts w:ascii="Arial" w:hAnsi="Arial" w:cs="Arial"/>
          <w:b/>
          <w:bCs/>
          <w:sz w:val="20"/>
          <w:szCs w:val="20"/>
        </w:rPr>
      </w:pPr>
      <w:r w:rsidRPr="0061451D">
        <w:rPr>
          <w:rFonts w:ascii="Arial" w:hAnsi="Arial" w:cs="Arial"/>
          <w:b/>
          <w:bCs/>
          <w:sz w:val="20"/>
          <w:szCs w:val="20"/>
        </w:rPr>
        <w:t>MJERA 3. – Subvencija troškova pčelarske proizvodnje</w:t>
      </w:r>
    </w:p>
    <w:p w14:paraId="4C6C1AF6" w14:textId="77777777" w:rsidR="00074468" w:rsidRPr="0061451D" w:rsidRDefault="00074468" w:rsidP="00074468">
      <w:pPr>
        <w:shd w:val="clear" w:color="auto" w:fill="FFFFFF"/>
        <w:spacing w:after="0" w:line="240" w:lineRule="auto"/>
        <w:jc w:val="both"/>
        <w:rPr>
          <w:rFonts w:ascii="Arial" w:hAnsi="Arial" w:cs="Arial"/>
          <w:b/>
          <w:bCs/>
          <w:sz w:val="20"/>
          <w:szCs w:val="20"/>
        </w:rPr>
      </w:pPr>
    </w:p>
    <w:p w14:paraId="6A531A71" w14:textId="77777777" w:rsidR="00074468" w:rsidRPr="0061451D" w:rsidRDefault="00074468" w:rsidP="00074468">
      <w:pPr>
        <w:shd w:val="clear" w:color="auto" w:fill="FFFFFF"/>
        <w:spacing w:after="0" w:line="240" w:lineRule="auto"/>
        <w:jc w:val="both"/>
        <w:rPr>
          <w:rFonts w:ascii="Arial" w:hAnsi="Arial" w:cs="Arial"/>
          <w:sz w:val="20"/>
          <w:szCs w:val="20"/>
          <w:u w:val="single"/>
        </w:rPr>
      </w:pPr>
      <w:r w:rsidRPr="0061451D">
        <w:rPr>
          <w:rFonts w:ascii="Arial" w:hAnsi="Arial" w:cs="Arial"/>
          <w:sz w:val="20"/>
          <w:szCs w:val="20"/>
        </w:rPr>
        <w:t>Potpora se dodjeljuje za nabavu novih košnica, nove pčelarske opreme i prihrane pčelinjih zajednica</w:t>
      </w:r>
    </w:p>
    <w:p w14:paraId="112A6168" w14:textId="77777777" w:rsidR="00074468" w:rsidRPr="0061451D" w:rsidRDefault="00074468" w:rsidP="00074468">
      <w:pPr>
        <w:spacing w:after="0" w:line="240" w:lineRule="auto"/>
        <w:ind w:left="2124" w:hanging="2124"/>
        <w:jc w:val="both"/>
        <w:rPr>
          <w:rFonts w:ascii="Arial" w:hAnsi="Arial" w:cs="Arial"/>
          <w:sz w:val="20"/>
          <w:szCs w:val="20"/>
        </w:rPr>
      </w:pPr>
      <w:r w:rsidRPr="0061451D">
        <w:rPr>
          <w:rFonts w:ascii="Arial" w:hAnsi="Arial" w:cs="Arial"/>
          <w:sz w:val="20"/>
          <w:szCs w:val="20"/>
          <w:u w:val="single"/>
        </w:rPr>
        <w:t>Korisnici potpore</w:t>
      </w:r>
      <w:r w:rsidRPr="0061451D">
        <w:rPr>
          <w:rFonts w:ascii="Arial" w:hAnsi="Arial" w:cs="Arial"/>
          <w:sz w:val="20"/>
          <w:szCs w:val="20"/>
        </w:rPr>
        <w:t xml:space="preserve">: </w:t>
      </w:r>
      <w:r w:rsidRPr="0061451D">
        <w:rPr>
          <w:rFonts w:ascii="Arial" w:hAnsi="Arial" w:cs="Arial"/>
          <w:sz w:val="20"/>
          <w:szCs w:val="20"/>
        </w:rPr>
        <w:tab/>
        <w:t>Poljoprivredna gospodarstva upisana u Upisnik poljoprivrednih gospodarstava, odnosno pčelari upisani u Evidenciji pčelara neovisno o broju pčelinjih zajednica na području Grada Novigrada-Cittanova.</w:t>
      </w:r>
    </w:p>
    <w:p w14:paraId="21E78C07" w14:textId="77777777" w:rsidR="00074468" w:rsidRPr="0061451D" w:rsidRDefault="00074468" w:rsidP="00074468">
      <w:pPr>
        <w:spacing w:after="0" w:line="240" w:lineRule="auto"/>
        <w:ind w:left="2124" w:hanging="2124"/>
        <w:rPr>
          <w:rFonts w:ascii="Arial" w:hAnsi="Arial" w:cs="Arial"/>
          <w:sz w:val="20"/>
          <w:szCs w:val="20"/>
        </w:rPr>
      </w:pPr>
      <w:r w:rsidRPr="0061451D">
        <w:rPr>
          <w:rFonts w:ascii="Arial" w:hAnsi="Arial" w:cs="Arial"/>
          <w:sz w:val="20"/>
          <w:szCs w:val="20"/>
          <w:u w:val="single"/>
        </w:rPr>
        <w:lastRenderedPageBreak/>
        <w:t>Namjena potpore:</w:t>
      </w:r>
      <w:r w:rsidRPr="0061451D">
        <w:rPr>
          <w:rFonts w:ascii="Arial" w:hAnsi="Arial" w:cs="Arial"/>
          <w:sz w:val="20"/>
          <w:szCs w:val="20"/>
        </w:rPr>
        <w:t xml:space="preserve"> </w:t>
      </w:r>
      <w:r w:rsidRPr="0061451D">
        <w:rPr>
          <w:rFonts w:ascii="Arial" w:hAnsi="Arial" w:cs="Arial"/>
          <w:sz w:val="20"/>
          <w:szCs w:val="20"/>
        </w:rPr>
        <w:tab/>
        <w:t>Subvencioniranje troškova nabave novih košnica, nove pčelarske opreme ili prihrane pčelinjih zajednica.</w:t>
      </w:r>
    </w:p>
    <w:p w14:paraId="4AF3B9B1" w14:textId="77777777" w:rsidR="00074468" w:rsidRPr="0061451D" w:rsidRDefault="00074468" w:rsidP="00074468">
      <w:pPr>
        <w:spacing w:after="0" w:line="240" w:lineRule="auto"/>
        <w:jc w:val="both"/>
        <w:rPr>
          <w:rFonts w:ascii="Arial" w:hAnsi="Arial" w:cs="Arial"/>
          <w:sz w:val="20"/>
          <w:szCs w:val="20"/>
        </w:rPr>
      </w:pPr>
      <w:r w:rsidRPr="0061451D">
        <w:rPr>
          <w:rFonts w:ascii="Arial" w:hAnsi="Arial" w:cs="Arial"/>
          <w:sz w:val="20"/>
          <w:szCs w:val="20"/>
          <w:u w:val="single"/>
        </w:rPr>
        <w:t>Iznos potpore</w:t>
      </w:r>
      <w:r w:rsidRPr="0061451D">
        <w:rPr>
          <w:rFonts w:ascii="Arial" w:hAnsi="Arial" w:cs="Arial"/>
          <w:sz w:val="20"/>
          <w:szCs w:val="20"/>
        </w:rPr>
        <w:t xml:space="preserve">:  </w:t>
      </w:r>
      <w:r w:rsidRPr="0061451D">
        <w:rPr>
          <w:rFonts w:ascii="Arial" w:hAnsi="Arial" w:cs="Arial"/>
          <w:sz w:val="20"/>
          <w:szCs w:val="20"/>
        </w:rPr>
        <w:tab/>
        <w:t xml:space="preserve">do 50% prihvatljivih dokumentiranih troškova koji su nastali i plaćeni </w:t>
      </w:r>
    </w:p>
    <w:p w14:paraId="03278A47" w14:textId="77777777" w:rsidR="00074468" w:rsidRPr="0061451D" w:rsidRDefault="00074468" w:rsidP="00074468">
      <w:pPr>
        <w:spacing w:after="0" w:line="240" w:lineRule="auto"/>
        <w:ind w:left="2124"/>
        <w:jc w:val="both"/>
        <w:rPr>
          <w:rFonts w:ascii="Arial" w:hAnsi="Arial" w:cs="Arial"/>
          <w:sz w:val="20"/>
          <w:szCs w:val="20"/>
        </w:rPr>
      </w:pPr>
      <w:r w:rsidRPr="0061451D">
        <w:rPr>
          <w:rFonts w:ascii="Arial" w:hAnsi="Arial" w:cs="Arial"/>
          <w:sz w:val="20"/>
          <w:szCs w:val="20"/>
        </w:rPr>
        <w:t xml:space="preserve">od 2025. godine pa do dana predaje zahtjeva do zaključno 01.12.2026., a najviše do 300,00 eura po korisniku do utroška raspoloživih sredstava. </w:t>
      </w:r>
    </w:p>
    <w:p w14:paraId="1EF08A81" w14:textId="77777777" w:rsidR="00074468" w:rsidRPr="0061451D" w:rsidRDefault="00074468" w:rsidP="00074468">
      <w:pPr>
        <w:spacing w:after="0" w:line="240" w:lineRule="auto"/>
        <w:jc w:val="both"/>
        <w:rPr>
          <w:rFonts w:ascii="Arial" w:hAnsi="Arial" w:cs="Arial"/>
          <w:sz w:val="20"/>
          <w:szCs w:val="20"/>
        </w:rPr>
      </w:pPr>
      <w:r w:rsidRPr="0061451D">
        <w:rPr>
          <w:rFonts w:ascii="Arial" w:hAnsi="Arial" w:cs="Arial"/>
          <w:sz w:val="20"/>
          <w:szCs w:val="20"/>
        </w:rPr>
        <w:t>Ukupan iznos predviđen za ovu mjeru iznosi 1.990,00 eura.</w:t>
      </w:r>
    </w:p>
    <w:p w14:paraId="0CFE4000" w14:textId="77777777" w:rsidR="00074468" w:rsidRPr="0061451D" w:rsidRDefault="00074468" w:rsidP="00074468">
      <w:pPr>
        <w:spacing w:after="0" w:line="240" w:lineRule="auto"/>
        <w:jc w:val="both"/>
        <w:rPr>
          <w:rFonts w:ascii="Arial" w:hAnsi="Arial" w:cs="Arial"/>
          <w:sz w:val="20"/>
          <w:szCs w:val="20"/>
        </w:rPr>
      </w:pPr>
    </w:p>
    <w:p w14:paraId="10E9EEE9" w14:textId="77777777" w:rsidR="00074468" w:rsidRPr="0061451D" w:rsidRDefault="00074468" w:rsidP="00074468">
      <w:pPr>
        <w:spacing w:after="0" w:line="240" w:lineRule="auto"/>
        <w:jc w:val="center"/>
        <w:rPr>
          <w:rFonts w:ascii="Arial" w:hAnsi="Arial" w:cs="Arial"/>
          <w:b/>
          <w:bCs/>
          <w:sz w:val="20"/>
          <w:szCs w:val="20"/>
        </w:rPr>
      </w:pPr>
      <w:r w:rsidRPr="0061451D">
        <w:rPr>
          <w:rFonts w:ascii="Arial" w:hAnsi="Arial" w:cs="Arial"/>
          <w:b/>
          <w:bCs/>
          <w:sz w:val="20"/>
          <w:szCs w:val="20"/>
        </w:rPr>
        <w:t>Članak 9.</w:t>
      </w:r>
    </w:p>
    <w:p w14:paraId="797F08E1" w14:textId="77777777" w:rsidR="00074468" w:rsidRPr="0061451D" w:rsidRDefault="00074468" w:rsidP="00074468">
      <w:pPr>
        <w:spacing w:after="0" w:line="240" w:lineRule="auto"/>
        <w:jc w:val="both"/>
        <w:rPr>
          <w:rFonts w:ascii="Arial" w:hAnsi="Arial" w:cs="Arial"/>
          <w:b/>
          <w:bCs/>
          <w:sz w:val="20"/>
          <w:szCs w:val="20"/>
        </w:rPr>
      </w:pPr>
      <w:r w:rsidRPr="0061451D">
        <w:rPr>
          <w:rFonts w:ascii="Arial" w:hAnsi="Arial" w:cs="Arial"/>
          <w:b/>
          <w:bCs/>
          <w:sz w:val="20"/>
          <w:szCs w:val="20"/>
        </w:rPr>
        <w:t xml:space="preserve">MJERA 4. – Subvencija nabave autohtone istarske koze </w:t>
      </w:r>
    </w:p>
    <w:p w14:paraId="19848E56" w14:textId="77777777" w:rsidR="00074468" w:rsidRPr="0061451D" w:rsidRDefault="00074468" w:rsidP="00074468">
      <w:pPr>
        <w:spacing w:after="0" w:line="240" w:lineRule="auto"/>
        <w:jc w:val="center"/>
        <w:rPr>
          <w:rFonts w:ascii="Arial" w:hAnsi="Arial" w:cs="Arial"/>
          <w:sz w:val="20"/>
          <w:szCs w:val="20"/>
        </w:rPr>
      </w:pPr>
    </w:p>
    <w:p w14:paraId="0D55309E" w14:textId="77777777" w:rsidR="00074468" w:rsidRPr="0061451D" w:rsidRDefault="00074468" w:rsidP="00074468">
      <w:pPr>
        <w:spacing w:after="0" w:line="240" w:lineRule="auto"/>
        <w:jc w:val="both"/>
        <w:rPr>
          <w:rFonts w:ascii="Arial" w:hAnsi="Arial" w:cs="Arial"/>
          <w:sz w:val="20"/>
          <w:szCs w:val="20"/>
        </w:rPr>
      </w:pPr>
      <w:r w:rsidRPr="0061451D">
        <w:rPr>
          <w:rFonts w:ascii="Arial" w:hAnsi="Arial" w:cs="Arial"/>
          <w:sz w:val="20"/>
          <w:szCs w:val="20"/>
        </w:rPr>
        <w:t xml:space="preserve">                Potpora se dodjeljuje kao pomoć poljoprivrednicima za kupovinu autohtone istarske koze.</w:t>
      </w:r>
    </w:p>
    <w:p w14:paraId="1836D9CB" w14:textId="77777777" w:rsidR="00074468" w:rsidRPr="0061451D" w:rsidRDefault="00074468" w:rsidP="00074468">
      <w:pPr>
        <w:spacing w:after="0" w:line="240" w:lineRule="auto"/>
        <w:ind w:firstLine="708"/>
        <w:jc w:val="both"/>
        <w:rPr>
          <w:rFonts w:ascii="Arial" w:hAnsi="Arial" w:cs="Arial"/>
          <w:sz w:val="20"/>
          <w:szCs w:val="20"/>
        </w:rPr>
      </w:pPr>
      <w:r w:rsidRPr="0061451D">
        <w:rPr>
          <w:rFonts w:ascii="Arial" w:hAnsi="Arial" w:cs="Arial"/>
          <w:sz w:val="20"/>
          <w:szCs w:val="20"/>
        </w:rPr>
        <w:t xml:space="preserve">Kupljena grla moraju biti zakonom obilježena i registrirana, te korisnik potpore treba dostaviti potvrdu </w:t>
      </w:r>
      <w:proofErr w:type="spellStart"/>
      <w:r w:rsidRPr="0061451D">
        <w:rPr>
          <w:rFonts w:ascii="Arial" w:hAnsi="Arial" w:cs="Arial"/>
          <w:sz w:val="20"/>
          <w:szCs w:val="20"/>
        </w:rPr>
        <w:t>AZZRI</w:t>
      </w:r>
      <w:proofErr w:type="spellEnd"/>
      <w:r w:rsidRPr="0061451D">
        <w:rPr>
          <w:rFonts w:ascii="Arial" w:hAnsi="Arial" w:cs="Arial"/>
          <w:sz w:val="20"/>
          <w:szCs w:val="20"/>
        </w:rPr>
        <w:t xml:space="preserve">-a (Agencije za ruralni razvoj Istre) da je grlo prihvaćeno kao dio programa zaštite istarske koze. </w:t>
      </w:r>
    </w:p>
    <w:p w14:paraId="0B4E03A9" w14:textId="77777777" w:rsidR="00074468" w:rsidRPr="0061451D" w:rsidRDefault="00074468" w:rsidP="00074468">
      <w:pPr>
        <w:spacing w:after="0" w:line="240" w:lineRule="auto"/>
        <w:ind w:firstLine="708"/>
        <w:jc w:val="both"/>
        <w:rPr>
          <w:rFonts w:ascii="Arial" w:hAnsi="Arial" w:cs="Arial"/>
          <w:sz w:val="20"/>
          <w:szCs w:val="20"/>
        </w:rPr>
      </w:pPr>
      <w:r w:rsidRPr="0061451D">
        <w:rPr>
          <w:rFonts w:ascii="Arial" w:hAnsi="Arial" w:cs="Arial"/>
          <w:sz w:val="20"/>
          <w:szCs w:val="20"/>
        </w:rPr>
        <w:t xml:space="preserve">Korisnik potpore dužan je narednih 5 godina od dana ostvarivanja potpore, držati i uzgajati najmanje onoliko uzgojno valjanih grla istarske koze za koliko je grla ostvario potporu, osim u slučaju više sile. </w:t>
      </w:r>
    </w:p>
    <w:p w14:paraId="4AEF25BD" w14:textId="77777777" w:rsidR="00074468" w:rsidRPr="0061451D" w:rsidRDefault="00074468" w:rsidP="00074468">
      <w:pPr>
        <w:spacing w:after="0" w:line="240" w:lineRule="auto"/>
        <w:jc w:val="both"/>
        <w:rPr>
          <w:rFonts w:ascii="Arial" w:hAnsi="Arial" w:cs="Arial"/>
          <w:color w:val="FF0000"/>
          <w:sz w:val="20"/>
          <w:szCs w:val="20"/>
        </w:rPr>
      </w:pPr>
    </w:p>
    <w:p w14:paraId="5387981A" w14:textId="77777777" w:rsidR="00074468" w:rsidRPr="0061451D" w:rsidRDefault="00074468" w:rsidP="00074468">
      <w:pPr>
        <w:spacing w:after="0" w:line="240" w:lineRule="auto"/>
        <w:rPr>
          <w:rFonts w:ascii="Arial" w:hAnsi="Arial" w:cs="Arial"/>
          <w:sz w:val="20"/>
          <w:szCs w:val="20"/>
          <w:u w:val="single"/>
        </w:rPr>
      </w:pPr>
      <w:r w:rsidRPr="0061451D">
        <w:rPr>
          <w:rFonts w:ascii="Arial" w:hAnsi="Arial" w:cs="Arial"/>
          <w:sz w:val="20"/>
          <w:szCs w:val="20"/>
          <w:u w:val="single"/>
        </w:rPr>
        <w:t xml:space="preserve">Korisnici potpore: </w:t>
      </w:r>
    </w:p>
    <w:p w14:paraId="13E3127C" w14:textId="77777777" w:rsidR="00074468" w:rsidRPr="0061451D" w:rsidRDefault="00074468" w:rsidP="00074468">
      <w:pPr>
        <w:spacing w:after="0" w:line="240" w:lineRule="auto"/>
        <w:ind w:firstLine="708"/>
        <w:jc w:val="both"/>
        <w:rPr>
          <w:rFonts w:ascii="Arial" w:hAnsi="Arial" w:cs="Arial"/>
          <w:sz w:val="20"/>
          <w:szCs w:val="20"/>
        </w:rPr>
      </w:pPr>
      <w:r w:rsidRPr="0061451D">
        <w:rPr>
          <w:rFonts w:ascii="Arial" w:hAnsi="Arial" w:cs="Arial"/>
          <w:sz w:val="20"/>
          <w:szCs w:val="20"/>
          <w:shd w:val="clear" w:color="auto" w:fill="FFFFFF"/>
        </w:rPr>
        <w:t xml:space="preserve">Poljoprivredna gospodarstva upisana u Upisnik poljoprivrednika </w:t>
      </w:r>
      <w:r w:rsidRPr="0061451D">
        <w:rPr>
          <w:rFonts w:ascii="Arial" w:hAnsi="Arial" w:cs="Arial"/>
          <w:sz w:val="20"/>
          <w:szCs w:val="20"/>
        </w:rPr>
        <w:t>gospodarstava te mikro, mala i srednja poduzeća koja se bave primarnom poljoprivrednom proizvodnjom, preradom poljoprivrednih proizvoda na području Grada Novigrada-Cittanova</w:t>
      </w:r>
      <w:r w:rsidRPr="0061451D">
        <w:rPr>
          <w:rFonts w:ascii="Arial" w:hAnsi="Arial" w:cs="Arial"/>
          <w:sz w:val="20"/>
          <w:szCs w:val="20"/>
          <w:shd w:val="clear" w:color="auto" w:fill="FFFFFF"/>
        </w:rPr>
        <w:t>.</w:t>
      </w:r>
    </w:p>
    <w:p w14:paraId="0948EE40" w14:textId="77777777" w:rsidR="00074468" w:rsidRPr="0061451D" w:rsidRDefault="00074468" w:rsidP="00074468">
      <w:pPr>
        <w:spacing w:after="0" w:line="240" w:lineRule="auto"/>
        <w:rPr>
          <w:rFonts w:ascii="Arial" w:hAnsi="Arial" w:cs="Arial"/>
          <w:sz w:val="20"/>
          <w:szCs w:val="20"/>
          <w:u w:val="single"/>
        </w:rPr>
      </w:pPr>
    </w:p>
    <w:p w14:paraId="4DE8C080" w14:textId="77777777" w:rsidR="00074468" w:rsidRPr="0061451D" w:rsidRDefault="00074468" w:rsidP="00074468">
      <w:pPr>
        <w:spacing w:after="0" w:line="240" w:lineRule="auto"/>
        <w:rPr>
          <w:rFonts w:ascii="Arial" w:hAnsi="Arial" w:cs="Arial"/>
          <w:sz w:val="20"/>
          <w:szCs w:val="20"/>
          <w:u w:val="single"/>
        </w:rPr>
      </w:pPr>
      <w:r w:rsidRPr="0061451D">
        <w:rPr>
          <w:rFonts w:ascii="Arial" w:hAnsi="Arial" w:cs="Arial"/>
          <w:sz w:val="20"/>
          <w:szCs w:val="20"/>
          <w:u w:val="single"/>
        </w:rPr>
        <w:t xml:space="preserve">Namjena potpore: </w:t>
      </w:r>
    </w:p>
    <w:p w14:paraId="752DD1A1" w14:textId="77777777" w:rsidR="00074468" w:rsidRPr="0061451D" w:rsidRDefault="00074468" w:rsidP="00074468">
      <w:pPr>
        <w:spacing w:after="0" w:line="240" w:lineRule="auto"/>
        <w:ind w:firstLine="708"/>
        <w:rPr>
          <w:rFonts w:ascii="Arial" w:hAnsi="Arial" w:cs="Arial"/>
          <w:sz w:val="20"/>
          <w:szCs w:val="20"/>
        </w:rPr>
      </w:pPr>
      <w:r w:rsidRPr="0061451D">
        <w:rPr>
          <w:rFonts w:ascii="Arial" w:hAnsi="Arial" w:cs="Arial"/>
          <w:sz w:val="20"/>
          <w:szCs w:val="20"/>
        </w:rPr>
        <w:t xml:space="preserve">Subvencioniranje troškova nabave autohtone istarske koze  </w:t>
      </w:r>
    </w:p>
    <w:p w14:paraId="79CFF33D" w14:textId="77777777" w:rsidR="00074468" w:rsidRPr="0061451D" w:rsidRDefault="00074468" w:rsidP="00074468">
      <w:pPr>
        <w:spacing w:after="0" w:line="240" w:lineRule="auto"/>
        <w:rPr>
          <w:rFonts w:ascii="Arial" w:hAnsi="Arial" w:cs="Arial"/>
          <w:sz w:val="20"/>
          <w:szCs w:val="20"/>
          <w:u w:val="single"/>
        </w:rPr>
      </w:pPr>
    </w:p>
    <w:p w14:paraId="39B35EC6" w14:textId="77777777" w:rsidR="00074468" w:rsidRPr="0061451D" w:rsidRDefault="00074468" w:rsidP="00074468">
      <w:pPr>
        <w:spacing w:after="0" w:line="240" w:lineRule="auto"/>
        <w:rPr>
          <w:rFonts w:ascii="Arial" w:hAnsi="Arial" w:cs="Arial"/>
          <w:sz w:val="20"/>
          <w:szCs w:val="20"/>
          <w:u w:val="single"/>
        </w:rPr>
      </w:pPr>
      <w:r w:rsidRPr="0061451D">
        <w:rPr>
          <w:rFonts w:ascii="Arial" w:hAnsi="Arial" w:cs="Arial"/>
          <w:sz w:val="20"/>
          <w:szCs w:val="20"/>
          <w:u w:val="single"/>
        </w:rPr>
        <w:t>Iznos potpore:</w:t>
      </w:r>
    </w:p>
    <w:p w14:paraId="3147B643" w14:textId="77777777" w:rsidR="00074468" w:rsidRPr="0061451D" w:rsidRDefault="00074468" w:rsidP="00074468">
      <w:pPr>
        <w:pStyle w:val="ListParagraph"/>
        <w:spacing w:after="0" w:line="240" w:lineRule="auto"/>
        <w:jc w:val="both"/>
        <w:rPr>
          <w:rFonts w:ascii="Arial" w:hAnsi="Arial" w:cs="Arial"/>
          <w:sz w:val="20"/>
          <w:szCs w:val="20"/>
        </w:rPr>
      </w:pPr>
      <w:r w:rsidRPr="0061451D">
        <w:rPr>
          <w:rFonts w:ascii="Arial" w:hAnsi="Arial" w:cs="Arial"/>
          <w:sz w:val="20"/>
          <w:szCs w:val="20"/>
        </w:rPr>
        <w:t>Po pojedinom korisniku dodjeljuje se najviše do 1.000,00 eura (temeljem dokumentiranih troškova koji su nastali i plaćeni od 2025. godine pa do dana predaje zahtjeva) zaključno do 01.12.2026., odnosno do utroška raspoloživih sredstava</w:t>
      </w:r>
    </w:p>
    <w:p w14:paraId="2727E422" w14:textId="77777777" w:rsidR="00074468" w:rsidRPr="0061451D" w:rsidRDefault="00074468" w:rsidP="00074468">
      <w:pPr>
        <w:pStyle w:val="ListParagraph"/>
        <w:spacing w:after="0" w:line="240" w:lineRule="auto"/>
        <w:jc w:val="both"/>
        <w:rPr>
          <w:rFonts w:ascii="Arial" w:hAnsi="Arial" w:cs="Arial"/>
          <w:sz w:val="20"/>
          <w:szCs w:val="20"/>
        </w:rPr>
      </w:pPr>
    </w:p>
    <w:p w14:paraId="4067C43E" w14:textId="77777777" w:rsidR="00074468" w:rsidRPr="0061451D" w:rsidRDefault="00074468" w:rsidP="00074468">
      <w:pPr>
        <w:spacing w:after="0" w:line="240" w:lineRule="auto"/>
        <w:rPr>
          <w:rFonts w:ascii="Arial" w:hAnsi="Arial" w:cs="Arial"/>
          <w:sz w:val="20"/>
          <w:szCs w:val="20"/>
        </w:rPr>
      </w:pPr>
      <w:r w:rsidRPr="0061451D">
        <w:rPr>
          <w:rFonts w:ascii="Arial" w:hAnsi="Arial" w:cs="Arial"/>
          <w:sz w:val="20"/>
          <w:szCs w:val="20"/>
        </w:rPr>
        <w:t>Ukupan iznos predviđen za ovu mjeru iznosi 1.990,00 eura.</w:t>
      </w:r>
    </w:p>
    <w:p w14:paraId="67E05AD5" w14:textId="77777777" w:rsidR="00074468" w:rsidRPr="0061451D" w:rsidRDefault="00074468" w:rsidP="00074468">
      <w:pPr>
        <w:spacing w:after="0" w:line="240" w:lineRule="auto"/>
        <w:rPr>
          <w:rFonts w:ascii="Arial" w:hAnsi="Arial" w:cs="Arial"/>
          <w:sz w:val="20"/>
          <w:szCs w:val="20"/>
        </w:rPr>
      </w:pPr>
    </w:p>
    <w:p w14:paraId="25099531" w14:textId="77777777" w:rsidR="00074468" w:rsidRPr="0061451D" w:rsidRDefault="00074468" w:rsidP="00074468">
      <w:pPr>
        <w:shd w:val="clear" w:color="auto" w:fill="FFFFFF"/>
        <w:spacing w:after="0" w:line="240" w:lineRule="auto"/>
        <w:ind w:right="14"/>
        <w:jc w:val="center"/>
        <w:rPr>
          <w:rFonts w:ascii="Arial" w:hAnsi="Arial" w:cs="Arial"/>
          <w:b/>
          <w:sz w:val="20"/>
          <w:szCs w:val="20"/>
        </w:rPr>
      </w:pPr>
      <w:r w:rsidRPr="0061451D">
        <w:rPr>
          <w:rFonts w:ascii="Arial" w:hAnsi="Arial" w:cs="Arial"/>
          <w:b/>
          <w:sz w:val="20"/>
          <w:szCs w:val="20"/>
        </w:rPr>
        <w:t>Članak 10.</w:t>
      </w:r>
    </w:p>
    <w:p w14:paraId="7BAD3D48" w14:textId="77777777" w:rsidR="00074468" w:rsidRPr="0061451D" w:rsidRDefault="00074468" w:rsidP="00074468">
      <w:pPr>
        <w:spacing w:after="0" w:line="240" w:lineRule="auto"/>
        <w:ind w:left="2124" w:hanging="1416"/>
        <w:jc w:val="both"/>
        <w:rPr>
          <w:rFonts w:ascii="Arial" w:hAnsi="Arial" w:cs="Arial"/>
          <w:bCs/>
          <w:sz w:val="20"/>
          <w:szCs w:val="20"/>
        </w:rPr>
      </w:pPr>
      <w:r w:rsidRPr="0061451D">
        <w:rPr>
          <w:rFonts w:ascii="Arial" w:hAnsi="Arial" w:cs="Arial"/>
          <w:bCs/>
          <w:sz w:val="20"/>
          <w:szCs w:val="20"/>
        </w:rPr>
        <w:t xml:space="preserve">Mjere iz članka 6., 7., 8. i 9. ovog Programa  traju tijekom cijele godine odnosno do </w:t>
      </w:r>
    </w:p>
    <w:p w14:paraId="4014F41C" w14:textId="77777777" w:rsidR="00074468" w:rsidRPr="0061451D" w:rsidRDefault="00074468" w:rsidP="00074468">
      <w:pPr>
        <w:spacing w:after="0" w:line="240" w:lineRule="auto"/>
        <w:jc w:val="both"/>
        <w:rPr>
          <w:rFonts w:ascii="Arial" w:hAnsi="Arial" w:cs="Arial"/>
          <w:bCs/>
          <w:sz w:val="20"/>
          <w:szCs w:val="20"/>
        </w:rPr>
      </w:pPr>
      <w:r w:rsidRPr="0061451D">
        <w:rPr>
          <w:rFonts w:ascii="Arial" w:hAnsi="Arial" w:cs="Arial"/>
          <w:bCs/>
          <w:sz w:val="20"/>
          <w:szCs w:val="20"/>
        </w:rPr>
        <w:t>utroška sredstava zaključno s 01.12.2026. godine, planiranih po pojedinoj mjeri.</w:t>
      </w:r>
    </w:p>
    <w:p w14:paraId="7EE5A0DF" w14:textId="77777777" w:rsidR="00074468" w:rsidRPr="0061451D" w:rsidRDefault="00074468" w:rsidP="00074468">
      <w:pPr>
        <w:spacing w:after="0" w:line="240" w:lineRule="auto"/>
        <w:jc w:val="both"/>
        <w:rPr>
          <w:rFonts w:ascii="Arial" w:hAnsi="Arial" w:cs="Arial"/>
          <w:b/>
          <w:sz w:val="20"/>
          <w:szCs w:val="20"/>
        </w:rPr>
      </w:pPr>
    </w:p>
    <w:p w14:paraId="4A598EE3" w14:textId="77777777" w:rsidR="00074468" w:rsidRPr="0061451D" w:rsidRDefault="00074468" w:rsidP="00074468">
      <w:pPr>
        <w:shd w:val="clear" w:color="auto" w:fill="FFFFFF"/>
        <w:spacing w:after="0" w:line="240" w:lineRule="auto"/>
        <w:ind w:right="14"/>
        <w:jc w:val="center"/>
        <w:rPr>
          <w:rFonts w:ascii="Arial" w:hAnsi="Arial" w:cs="Arial"/>
          <w:b/>
          <w:sz w:val="20"/>
          <w:szCs w:val="20"/>
        </w:rPr>
      </w:pPr>
      <w:bookmarkStart w:id="10" w:name="_Hlk97208207"/>
      <w:r w:rsidRPr="0061451D">
        <w:rPr>
          <w:rFonts w:ascii="Arial" w:hAnsi="Arial" w:cs="Arial"/>
          <w:b/>
          <w:sz w:val="20"/>
          <w:szCs w:val="20"/>
        </w:rPr>
        <w:t>Članak 11.</w:t>
      </w:r>
    </w:p>
    <w:bookmarkEnd w:id="10"/>
    <w:p w14:paraId="68CB6850" w14:textId="77777777" w:rsidR="00074468" w:rsidRPr="0061451D" w:rsidRDefault="00074468" w:rsidP="00074468">
      <w:pPr>
        <w:pStyle w:val="NoSpacing"/>
        <w:jc w:val="both"/>
        <w:rPr>
          <w:rFonts w:ascii="Arial" w:hAnsi="Arial" w:cs="Arial"/>
          <w:b/>
          <w:sz w:val="20"/>
          <w:szCs w:val="20"/>
        </w:rPr>
      </w:pPr>
      <w:r w:rsidRPr="0061451D">
        <w:rPr>
          <w:rFonts w:ascii="Arial" w:hAnsi="Arial" w:cs="Arial"/>
          <w:b/>
          <w:sz w:val="20"/>
          <w:szCs w:val="20"/>
        </w:rPr>
        <w:t xml:space="preserve">MJERA 5. - Sufinanciranje posebnog računa županijskog  „Fonda za razvoj                     </w:t>
      </w:r>
    </w:p>
    <w:p w14:paraId="5E6DBAB3" w14:textId="77777777" w:rsidR="00074468" w:rsidRPr="0061451D" w:rsidRDefault="00074468" w:rsidP="00074468">
      <w:pPr>
        <w:pStyle w:val="NoSpacing"/>
        <w:ind w:left="708" w:firstLine="708"/>
        <w:jc w:val="both"/>
        <w:rPr>
          <w:rFonts w:ascii="Arial" w:hAnsi="Arial" w:cs="Arial"/>
          <w:b/>
          <w:sz w:val="20"/>
          <w:szCs w:val="20"/>
        </w:rPr>
      </w:pPr>
      <w:r w:rsidRPr="0061451D">
        <w:rPr>
          <w:rFonts w:ascii="Arial" w:hAnsi="Arial" w:cs="Arial"/>
          <w:b/>
          <w:sz w:val="20"/>
          <w:szCs w:val="20"/>
        </w:rPr>
        <w:t>poljoprivrede i agroturizma Istre“</w:t>
      </w:r>
    </w:p>
    <w:p w14:paraId="32A0459C" w14:textId="77777777" w:rsidR="00074468" w:rsidRPr="0061451D" w:rsidRDefault="00074468" w:rsidP="00074468">
      <w:pPr>
        <w:pStyle w:val="NoSpacing"/>
        <w:ind w:firstLine="708"/>
        <w:jc w:val="both"/>
        <w:rPr>
          <w:rFonts w:ascii="Arial" w:hAnsi="Arial" w:cs="Arial"/>
          <w:sz w:val="20"/>
          <w:szCs w:val="20"/>
        </w:rPr>
      </w:pPr>
    </w:p>
    <w:p w14:paraId="499B50AE" w14:textId="77777777" w:rsidR="00074468" w:rsidRPr="0061451D" w:rsidRDefault="00074468" w:rsidP="00074468">
      <w:pPr>
        <w:autoSpaceDE w:val="0"/>
        <w:autoSpaceDN w:val="0"/>
        <w:adjustRightInd w:val="0"/>
        <w:spacing w:after="0" w:line="240" w:lineRule="auto"/>
        <w:ind w:firstLine="708"/>
        <w:jc w:val="both"/>
        <w:rPr>
          <w:rFonts w:ascii="Arial" w:hAnsi="Arial" w:cs="Arial"/>
          <w:sz w:val="20"/>
          <w:szCs w:val="20"/>
        </w:rPr>
      </w:pPr>
      <w:r w:rsidRPr="0061451D">
        <w:rPr>
          <w:rFonts w:ascii="Arial" w:hAnsi="Arial" w:cs="Arial"/>
          <w:sz w:val="20"/>
          <w:szCs w:val="20"/>
        </w:rPr>
        <w:t>Sukladno zaključenom Ugovoru  i Aneksu ugovora sa Fondom za razvoj poljoprivrede i agroturizma Istre dodjeljuje se potpora za tekuću i svaku sljedeću godinu, radi korištenje kreditnog fonda pod povoljnijim uvjetima poljoprivrednicima s prebivalištem na području Grada Novigrada-Cittanova, a u svrhu razvoja poljoprivrede.</w:t>
      </w:r>
    </w:p>
    <w:p w14:paraId="66730956" w14:textId="77777777" w:rsidR="00074468" w:rsidRPr="0061451D" w:rsidRDefault="00074468" w:rsidP="00074468">
      <w:pPr>
        <w:pStyle w:val="NoSpacing"/>
        <w:rPr>
          <w:rFonts w:ascii="Arial" w:hAnsi="Arial" w:cs="Arial"/>
          <w:sz w:val="20"/>
          <w:szCs w:val="20"/>
          <w:u w:val="single"/>
        </w:rPr>
      </w:pPr>
    </w:p>
    <w:p w14:paraId="663A182F" w14:textId="77777777" w:rsidR="00074468" w:rsidRPr="0061451D" w:rsidRDefault="00074468" w:rsidP="00074468">
      <w:pPr>
        <w:pStyle w:val="NoSpacing"/>
        <w:jc w:val="both"/>
        <w:rPr>
          <w:rFonts w:ascii="Arial" w:hAnsi="Arial" w:cs="Arial"/>
          <w:sz w:val="20"/>
          <w:szCs w:val="20"/>
        </w:rPr>
      </w:pPr>
      <w:r w:rsidRPr="0061451D">
        <w:rPr>
          <w:rFonts w:ascii="Arial" w:hAnsi="Arial" w:cs="Arial"/>
          <w:sz w:val="20"/>
          <w:szCs w:val="20"/>
          <w:u w:val="single"/>
        </w:rPr>
        <w:t>Korisnici potpore</w:t>
      </w:r>
      <w:r w:rsidRPr="0061451D">
        <w:rPr>
          <w:rFonts w:ascii="Arial" w:hAnsi="Arial" w:cs="Arial"/>
          <w:sz w:val="20"/>
          <w:szCs w:val="20"/>
        </w:rPr>
        <w:t>:</w:t>
      </w:r>
      <w:r w:rsidRPr="0061451D">
        <w:rPr>
          <w:rFonts w:ascii="Arial" w:hAnsi="Arial" w:cs="Arial"/>
          <w:sz w:val="20"/>
          <w:szCs w:val="20"/>
        </w:rPr>
        <w:tab/>
        <w:t>Fond za razvoj poljoprivrede i agroturizma Istre.</w:t>
      </w:r>
    </w:p>
    <w:p w14:paraId="5DBEAB26" w14:textId="77777777" w:rsidR="00074468" w:rsidRPr="0061451D" w:rsidRDefault="00074468" w:rsidP="00074468">
      <w:pPr>
        <w:spacing w:after="0" w:line="240" w:lineRule="auto"/>
        <w:jc w:val="both"/>
        <w:rPr>
          <w:rFonts w:ascii="Arial" w:hAnsi="Arial" w:cs="Arial"/>
          <w:sz w:val="20"/>
          <w:szCs w:val="20"/>
        </w:rPr>
      </w:pPr>
      <w:r w:rsidRPr="0061451D">
        <w:rPr>
          <w:rFonts w:ascii="Arial" w:hAnsi="Arial" w:cs="Arial"/>
          <w:sz w:val="20"/>
          <w:szCs w:val="20"/>
          <w:u w:val="single"/>
        </w:rPr>
        <w:t>Namjena potpore</w:t>
      </w:r>
      <w:r w:rsidRPr="0061451D">
        <w:rPr>
          <w:rFonts w:ascii="Arial" w:hAnsi="Arial" w:cs="Arial"/>
          <w:sz w:val="20"/>
          <w:szCs w:val="20"/>
        </w:rPr>
        <w:t>:</w:t>
      </w:r>
      <w:r w:rsidRPr="0061451D">
        <w:rPr>
          <w:rFonts w:ascii="Arial" w:hAnsi="Arial" w:cs="Arial"/>
          <w:sz w:val="20"/>
          <w:szCs w:val="20"/>
        </w:rPr>
        <w:tab/>
        <w:t>Povoljniji uvjeti kreditiranja poljoprivrednika s područja Grada</w:t>
      </w:r>
    </w:p>
    <w:p w14:paraId="76B8B61B" w14:textId="77777777" w:rsidR="00074468" w:rsidRPr="0061451D" w:rsidRDefault="00074468" w:rsidP="00074468">
      <w:pPr>
        <w:spacing w:after="0" w:line="240" w:lineRule="auto"/>
        <w:ind w:left="1416" w:firstLine="708"/>
        <w:jc w:val="both"/>
        <w:rPr>
          <w:rFonts w:ascii="Arial" w:hAnsi="Arial" w:cs="Arial"/>
          <w:sz w:val="20"/>
          <w:szCs w:val="20"/>
        </w:rPr>
      </w:pPr>
      <w:r w:rsidRPr="0061451D">
        <w:rPr>
          <w:rFonts w:ascii="Arial" w:hAnsi="Arial" w:cs="Arial"/>
          <w:sz w:val="20"/>
          <w:szCs w:val="20"/>
        </w:rPr>
        <w:t>Novigrad-Cittanova u svrhu razvoja poljoprivrede, korištenjem</w:t>
      </w:r>
    </w:p>
    <w:p w14:paraId="272F19D4" w14:textId="77777777" w:rsidR="00074468" w:rsidRPr="0061451D" w:rsidRDefault="00074468" w:rsidP="00074468">
      <w:pPr>
        <w:spacing w:after="0" w:line="240" w:lineRule="auto"/>
        <w:ind w:left="1416" w:firstLine="708"/>
        <w:jc w:val="both"/>
        <w:rPr>
          <w:rFonts w:ascii="Arial" w:hAnsi="Arial" w:cs="Arial"/>
          <w:sz w:val="20"/>
          <w:szCs w:val="20"/>
        </w:rPr>
      </w:pPr>
      <w:r w:rsidRPr="0061451D">
        <w:rPr>
          <w:rFonts w:ascii="Arial" w:hAnsi="Arial" w:cs="Arial"/>
          <w:sz w:val="20"/>
          <w:szCs w:val="20"/>
        </w:rPr>
        <w:t>kreditnog fonda.</w:t>
      </w:r>
    </w:p>
    <w:p w14:paraId="54FEA2C5" w14:textId="77777777" w:rsidR="00074468" w:rsidRPr="0061451D" w:rsidRDefault="00074468" w:rsidP="00074468">
      <w:pPr>
        <w:spacing w:after="0" w:line="240" w:lineRule="auto"/>
        <w:jc w:val="both"/>
        <w:rPr>
          <w:rFonts w:ascii="Arial" w:hAnsi="Arial" w:cs="Arial"/>
          <w:sz w:val="20"/>
          <w:szCs w:val="20"/>
        </w:rPr>
      </w:pPr>
      <w:r w:rsidRPr="0061451D">
        <w:rPr>
          <w:rFonts w:ascii="Arial" w:hAnsi="Arial" w:cs="Arial"/>
          <w:sz w:val="20"/>
          <w:szCs w:val="20"/>
          <w:u w:val="single"/>
        </w:rPr>
        <w:t>Iznos potpore</w:t>
      </w:r>
      <w:r w:rsidRPr="0061451D">
        <w:rPr>
          <w:rFonts w:ascii="Arial" w:hAnsi="Arial" w:cs="Arial"/>
          <w:sz w:val="20"/>
          <w:szCs w:val="20"/>
        </w:rPr>
        <w:t>:</w:t>
      </w:r>
      <w:r w:rsidRPr="0061451D">
        <w:rPr>
          <w:rFonts w:ascii="Arial" w:hAnsi="Arial" w:cs="Arial"/>
          <w:sz w:val="20"/>
          <w:szCs w:val="20"/>
        </w:rPr>
        <w:tab/>
      </w:r>
      <w:r w:rsidRPr="0061451D">
        <w:rPr>
          <w:rFonts w:ascii="Arial" w:hAnsi="Arial" w:cs="Arial"/>
          <w:sz w:val="20"/>
          <w:szCs w:val="20"/>
        </w:rPr>
        <w:tab/>
        <w:t>2.654,00 eura godišnje.</w:t>
      </w:r>
    </w:p>
    <w:p w14:paraId="47B747B7" w14:textId="77777777" w:rsidR="00074468" w:rsidRPr="0061451D" w:rsidRDefault="00074468" w:rsidP="00074468">
      <w:pPr>
        <w:spacing w:after="0" w:line="240" w:lineRule="auto"/>
        <w:rPr>
          <w:rFonts w:ascii="Arial" w:hAnsi="Arial" w:cs="Arial"/>
          <w:sz w:val="20"/>
          <w:szCs w:val="20"/>
        </w:rPr>
      </w:pPr>
    </w:p>
    <w:p w14:paraId="5D4723C0" w14:textId="77777777" w:rsidR="00074468" w:rsidRPr="0061451D" w:rsidRDefault="00074468" w:rsidP="00074468">
      <w:pPr>
        <w:spacing w:after="0" w:line="240" w:lineRule="auto"/>
        <w:contextualSpacing/>
        <w:jc w:val="both"/>
        <w:rPr>
          <w:rFonts w:ascii="Arial" w:hAnsi="Arial" w:cs="Arial"/>
          <w:sz w:val="20"/>
          <w:szCs w:val="20"/>
        </w:rPr>
      </w:pPr>
    </w:p>
    <w:p w14:paraId="0D3368A6" w14:textId="77777777" w:rsidR="00074468" w:rsidRPr="0061451D" w:rsidRDefault="00074468" w:rsidP="00074468">
      <w:pPr>
        <w:spacing w:after="0" w:line="240" w:lineRule="auto"/>
        <w:contextualSpacing/>
        <w:jc w:val="both"/>
        <w:rPr>
          <w:rFonts w:ascii="Arial" w:hAnsi="Arial" w:cs="Arial"/>
          <w:b/>
          <w:sz w:val="20"/>
          <w:szCs w:val="20"/>
        </w:rPr>
      </w:pPr>
      <w:r w:rsidRPr="0061451D">
        <w:rPr>
          <w:rFonts w:ascii="Arial" w:hAnsi="Arial" w:cs="Arial"/>
          <w:b/>
          <w:sz w:val="20"/>
          <w:szCs w:val="20"/>
        </w:rPr>
        <w:t>IV. POTREBNA DOKUMENTACIJA I POSTUPAK DODJELE POTPORE</w:t>
      </w:r>
    </w:p>
    <w:p w14:paraId="0842715D" w14:textId="77777777" w:rsidR="00074468" w:rsidRPr="0061451D" w:rsidRDefault="00074468" w:rsidP="00074468">
      <w:pPr>
        <w:spacing w:after="0" w:line="240" w:lineRule="auto"/>
        <w:ind w:left="1080"/>
        <w:contextualSpacing/>
        <w:jc w:val="both"/>
        <w:rPr>
          <w:rFonts w:ascii="Arial" w:hAnsi="Arial" w:cs="Arial"/>
          <w:b/>
          <w:sz w:val="20"/>
          <w:szCs w:val="20"/>
        </w:rPr>
      </w:pPr>
    </w:p>
    <w:p w14:paraId="7803B414" w14:textId="77777777" w:rsidR="00074468" w:rsidRPr="0061451D" w:rsidRDefault="00074468" w:rsidP="00074468">
      <w:pPr>
        <w:spacing w:after="0" w:line="240" w:lineRule="auto"/>
        <w:jc w:val="center"/>
        <w:rPr>
          <w:rFonts w:ascii="Arial" w:hAnsi="Arial" w:cs="Arial"/>
          <w:b/>
          <w:bCs/>
          <w:sz w:val="20"/>
          <w:szCs w:val="20"/>
        </w:rPr>
      </w:pPr>
      <w:r w:rsidRPr="0061451D">
        <w:rPr>
          <w:rFonts w:ascii="Arial" w:hAnsi="Arial" w:cs="Arial"/>
          <w:b/>
          <w:bCs/>
          <w:sz w:val="20"/>
          <w:szCs w:val="20"/>
        </w:rPr>
        <w:t>Članak 12.</w:t>
      </w:r>
    </w:p>
    <w:p w14:paraId="4120656B" w14:textId="77777777" w:rsidR="00074468" w:rsidRPr="0061451D" w:rsidRDefault="00074468" w:rsidP="00074468">
      <w:pPr>
        <w:spacing w:after="0" w:line="240" w:lineRule="auto"/>
        <w:ind w:firstLine="709"/>
        <w:jc w:val="both"/>
        <w:rPr>
          <w:rFonts w:ascii="Arial" w:hAnsi="Arial" w:cs="Arial"/>
          <w:sz w:val="20"/>
          <w:szCs w:val="20"/>
        </w:rPr>
      </w:pPr>
      <w:r w:rsidRPr="0061451D">
        <w:rPr>
          <w:rFonts w:ascii="Arial" w:hAnsi="Arial" w:cs="Arial"/>
          <w:sz w:val="20"/>
          <w:szCs w:val="20"/>
        </w:rPr>
        <w:t>Grad Novigrad-Cittanova na svojoj web stranici (</w:t>
      </w:r>
      <w:hyperlink r:id="rId9" w:history="1">
        <w:r w:rsidRPr="0061451D">
          <w:rPr>
            <w:rStyle w:val="Hyperlink"/>
            <w:rFonts w:ascii="Arial" w:hAnsi="Arial" w:cs="Arial"/>
            <w:sz w:val="20"/>
            <w:szCs w:val="20"/>
          </w:rPr>
          <w:t>www.novigrad.hr</w:t>
        </w:r>
      </w:hyperlink>
      <w:r w:rsidRPr="0061451D">
        <w:rPr>
          <w:rFonts w:ascii="Arial" w:hAnsi="Arial" w:cs="Arial"/>
          <w:sz w:val="20"/>
          <w:szCs w:val="20"/>
        </w:rPr>
        <w:t>) objavljuje Javni poziv za podnošenje prijava za odobravanje potpora po pojedinoj mjeri iz članka 4. ovog Programa.</w:t>
      </w:r>
    </w:p>
    <w:p w14:paraId="12DF80FB" w14:textId="77777777" w:rsidR="00074468" w:rsidRPr="0061451D" w:rsidRDefault="00074468" w:rsidP="00074468">
      <w:pPr>
        <w:spacing w:after="0" w:line="240" w:lineRule="auto"/>
        <w:ind w:firstLine="709"/>
        <w:jc w:val="both"/>
        <w:rPr>
          <w:rFonts w:ascii="Arial" w:hAnsi="Arial" w:cs="Arial"/>
          <w:sz w:val="20"/>
          <w:szCs w:val="20"/>
        </w:rPr>
      </w:pPr>
      <w:r w:rsidRPr="0061451D">
        <w:rPr>
          <w:rFonts w:ascii="Arial" w:hAnsi="Arial" w:cs="Arial"/>
          <w:sz w:val="20"/>
          <w:szCs w:val="20"/>
        </w:rPr>
        <w:lastRenderedPageBreak/>
        <w:t>Prijave za dodjelu potpora podnose se Upravnom odjelu za proračun i gospodarstvo Grada Novigrada –Cittanova .</w:t>
      </w:r>
    </w:p>
    <w:p w14:paraId="2363DF1F" w14:textId="77777777" w:rsidR="00074468" w:rsidRPr="0061451D" w:rsidRDefault="00074468" w:rsidP="00074468">
      <w:pPr>
        <w:spacing w:after="0" w:line="240" w:lineRule="auto"/>
        <w:ind w:firstLine="709"/>
        <w:jc w:val="both"/>
        <w:rPr>
          <w:rFonts w:ascii="Arial" w:hAnsi="Arial" w:cs="Arial"/>
          <w:sz w:val="20"/>
          <w:szCs w:val="20"/>
        </w:rPr>
      </w:pPr>
      <w:r w:rsidRPr="0061451D">
        <w:rPr>
          <w:rFonts w:ascii="Arial" w:hAnsi="Arial" w:cs="Arial"/>
          <w:sz w:val="20"/>
          <w:szCs w:val="20"/>
        </w:rPr>
        <w:t>O prijavama odlučuje Povjerenstvo koje imenuje Gradonačelnik.</w:t>
      </w:r>
    </w:p>
    <w:p w14:paraId="49737C1B" w14:textId="77777777" w:rsidR="00074468" w:rsidRPr="0061451D" w:rsidRDefault="00074468" w:rsidP="00074468">
      <w:pPr>
        <w:spacing w:after="0" w:line="240" w:lineRule="auto"/>
        <w:ind w:firstLine="709"/>
        <w:jc w:val="both"/>
        <w:rPr>
          <w:rFonts w:ascii="Arial" w:hAnsi="Arial" w:cs="Arial"/>
          <w:sz w:val="20"/>
          <w:szCs w:val="20"/>
        </w:rPr>
      </w:pPr>
      <w:r w:rsidRPr="0061451D">
        <w:rPr>
          <w:rFonts w:ascii="Arial" w:hAnsi="Arial" w:cs="Arial"/>
          <w:sz w:val="20"/>
          <w:szCs w:val="20"/>
        </w:rPr>
        <w:t>Potpore za mjeru 1., 2. i 3. se dodjeljuju za pokriće dijela troškova izvršenog ulaganja s tim da PDV nije prihvatljiv trošak osim ako se ne može tražiti njegov povrat u skladu sa Zakonom o PDV-u.</w:t>
      </w:r>
    </w:p>
    <w:p w14:paraId="6E6CFB76" w14:textId="77777777" w:rsidR="00074468" w:rsidRPr="0061451D" w:rsidRDefault="00074468" w:rsidP="00074468">
      <w:pPr>
        <w:spacing w:after="0" w:line="240" w:lineRule="auto"/>
        <w:ind w:firstLine="709"/>
        <w:jc w:val="both"/>
        <w:rPr>
          <w:rFonts w:ascii="Arial" w:hAnsi="Arial" w:cs="Arial"/>
          <w:sz w:val="20"/>
          <w:szCs w:val="20"/>
        </w:rPr>
      </w:pPr>
      <w:r w:rsidRPr="0061451D">
        <w:rPr>
          <w:rFonts w:ascii="Arial" w:hAnsi="Arial" w:cs="Arial"/>
          <w:sz w:val="20"/>
          <w:szCs w:val="20"/>
        </w:rPr>
        <w:t xml:space="preserve">Potpora za mjeru 4. dodjeljuju se za pokriće troškova nabave autohtone istarske koze. </w:t>
      </w:r>
    </w:p>
    <w:p w14:paraId="65F7CE08" w14:textId="77777777" w:rsidR="00074468" w:rsidRPr="0061451D" w:rsidRDefault="00074468" w:rsidP="00074468">
      <w:pPr>
        <w:spacing w:after="0" w:line="240" w:lineRule="auto"/>
        <w:ind w:firstLine="709"/>
        <w:jc w:val="both"/>
        <w:rPr>
          <w:rFonts w:ascii="Arial" w:hAnsi="Arial" w:cs="Arial"/>
          <w:sz w:val="20"/>
          <w:szCs w:val="20"/>
        </w:rPr>
      </w:pPr>
      <w:r w:rsidRPr="0061451D">
        <w:rPr>
          <w:rFonts w:ascii="Arial" w:hAnsi="Arial" w:cs="Arial"/>
          <w:sz w:val="20"/>
          <w:szCs w:val="20"/>
        </w:rPr>
        <w:t xml:space="preserve">Podnositelj prijave za dodjelu potpore prilaže odgovarajuću dokumentaciju navedenu u Javnom pozivu na propisanom obrascu Prijave. </w:t>
      </w:r>
    </w:p>
    <w:p w14:paraId="6EA805F6" w14:textId="77777777" w:rsidR="00074468" w:rsidRPr="0061451D" w:rsidRDefault="00074468" w:rsidP="00074468">
      <w:pPr>
        <w:spacing w:after="0" w:line="240" w:lineRule="auto"/>
        <w:ind w:firstLine="709"/>
        <w:jc w:val="both"/>
        <w:rPr>
          <w:rFonts w:ascii="Arial" w:hAnsi="Arial" w:cs="Arial"/>
          <w:sz w:val="20"/>
          <w:szCs w:val="20"/>
        </w:rPr>
      </w:pPr>
      <w:r w:rsidRPr="0061451D">
        <w:rPr>
          <w:rFonts w:ascii="Arial" w:hAnsi="Arial" w:cs="Arial"/>
          <w:sz w:val="20"/>
          <w:szCs w:val="20"/>
        </w:rPr>
        <w:t>Prijave se podnose do 1.12.2026. te rješavaju i isplaćuju tijekom kalendarske godine, odnosno do utroška sredstava planiranih proračunom za pojedinu mjeru.</w:t>
      </w:r>
    </w:p>
    <w:p w14:paraId="3EF98E47" w14:textId="77777777" w:rsidR="00074468" w:rsidRPr="0061451D" w:rsidRDefault="00074468" w:rsidP="00074468">
      <w:pPr>
        <w:spacing w:after="0" w:line="240" w:lineRule="auto"/>
        <w:ind w:firstLine="709"/>
        <w:jc w:val="both"/>
        <w:rPr>
          <w:rFonts w:ascii="Arial" w:hAnsi="Arial" w:cs="Arial"/>
          <w:bCs/>
          <w:sz w:val="20"/>
          <w:szCs w:val="20"/>
          <w:shd w:val="clear" w:color="auto" w:fill="FFFFFF"/>
        </w:rPr>
      </w:pPr>
      <w:r w:rsidRPr="0061451D">
        <w:rPr>
          <w:rFonts w:ascii="Arial" w:hAnsi="Arial" w:cs="Arial"/>
          <w:bCs/>
          <w:sz w:val="20"/>
          <w:szCs w:val="20"/>
          <w:shd w:val="clear" w:color="auto" w:fill="FFFFFF"/>
        </w:rPr>
        <w:t xml:space="preserve">Ukoliko je korisnik potpore stekao pravo na potporu u trenutku kada je preostali planirani iznos za te namjene manji od pripadajućeg iznosa, korisniku će se dodijeliti preostali iznos. </w:t>
      </w:r>
    </w:p>
    <w:p w14:paraId="06D40074" w14:textId="77777777" w:rsidR="00074468" w:rsidRPr="0061451D" w:rsidRDefault="00074468" w:rsidP="00074468">
      <w:pPr>
        <w:spacing w:after="0" w:line="240" w:lineRule="auto"/>
        <w:ind w:firstLine="709"/>
        <w:jc w:val="both"/>
        <w:rPr>
          <w:rFonts w:ascii="Arial" w:hAnsi="Arial" w:cs="Arial"/>
          <w:sz w:val="20"/>
          <w:szCs w:val="20"/>
        </w:rPr>
      </w:pPr>
    </w:p>
    <w:p w14:paraId="0E2220A2" w14:textId="77777777" w:rsidR="00074468" w:rsidRPr="0061451D" w:rsidRDefault="00074468" w:rsidP="00074468">
      <w:pPr>
        <w:spacing w:after="0" w:line="240" w:lineRule="auto"/>
        <w:jc w:val="center"/>
        <w:rPr>
          <w:rFonts w:ascii="Arial" w:hAnsi="Arial" w:cs="Arial"/>
          <w:b/>
          <w:bCs/>
          <w:sz w:val="20"/>
          <w:szCs w:val="20"/>
        </w:rPr>
      </w:pPr>
      <w:r w:rsidRPr="0061451D">
        <w:rPr>
          <w:rFonts w:ascii="Arial" w:hAnsi="Arial" w:cs="Arial"/>
          <w:b/>
          <w:bCs/>
          <w:sz w:val="20"/>
          <w:szCs w:val="20"/>
        </w:rPr>
        <w:t>Članak 13.</w:t>
      </w:r>
    </w:p>
    <w:p w14:paraId="4E4AAD0F" w14:textId="77777777" w:rsidR="00074468" w:rsidRPr="0061451D" w:rsidRDefault="00074468" w:rsidP="00074468">
      <w:pPr>
        <w:spacing w:after="0" w:line="240" w:lineRule="auto"/>
        <w:ind w:firstLine="709"/>
        <w:jc w:val="both"/>
        <w:rPr>
          <w:rFonts w:ascii="Arial" w:hAnsi="Arial" w:cs="Arial"/>
          <w:sz w:val="20"/>
          <w:szCs w:val="20"/>
        </w:rPr>
      </w:pPr>
      <w:r w:rsidRPr="0061451D">
        <w:rPr>
          <w:rFonts w:ascii="Arial" w:hAnsi="Arial" w:cs="Arial"/>
          <w:sz w:val="20"/>
          <w:szCs w:val="20"/>
        </w:rPr>
        <w:t>Prijava za dodjelu potpore sadrži: ispunjeni prijavni obrazac, određene izjave podnositelja, kopiju osobne iskaznice, dokaz o upisu prijavitelja u Upisnik poljoprivrednih gospodarstava,  preslike računa ili druge vjerodostojne dokumente ovisno o uvjetima za svaku pojedinu mjeru iz Javnog poziva.</w:t>
      </w:r>
    </w:p>
    <w:p w14:paraId="21DDF9DC" w14:textId="77777777" w:rsidR="00074468" w:rsidRPr="0061451D" w:rsidRDefault="00074468" w:rsidP="00074468">
      <w:pPr>
        <w:spacing w:after="0" w:line="240" w:lineRule="auto"/>
        <w:ind w:firstLine="709"/>
        <w:jc w:val="both"/>
        <w:rPr>
          <w:rFonts w:ascii="Arial" w:hAnsi="Arial" w:cs="Arial"/>
          <w:sz w:val="20"/>
          <w:szCs w:val="20"/>
        </w:rPr>
      </w:pPr>
      <w:r w:rsidRPr="0061451D">
        <w:rPr>
          <w:rFonts w:ascii="Arial" w:hAnsi="Arial" w:cs="Arial"/>
          <w:sz w:val="20"/>
          <w:szCs w:val="20"/>
        </w:rPr>
        <w:t xml:space="preserve">Prijavitelj prijavi za dodjelu potpore prilaže i izjavu s podacima o svim dodijeljenim  potporama  male vrijednosti u području poljoprivrede, dodijeljenih mu iz drugih izvora, u tekućoj i prethodne dvije proračunske godine, eventualnim statusnim promjenama kao i svojstvu jednog poduzetnika u smislu odredbe članka 3. ovog Programa, sukladno Uredbi de </w:t>
      </w:r>
      <w:proofErr w:type="spellStart"/>
      <w:r w:rsidRPr="0061451D">
        <w:rPr>
          <w:rFonts w:ascii="Arial" w:hAnsi="Arial" w:cs="Arial"/>
          <w:sz w:val="20"/>
          <w:szCs w:val="20"/>
        </w:rPr>
        <w:t>minimis</w:t>
      </w:r>
      <w:proofErr w:type="spellEnd"/>
      <w:r w:rsidRPr="0061451D">
        <w:rPr>
          <w:rFonts w:ascii="Arial" w:hAnsi="Arial" w:cs="Arial"/>
          <w:sz w:val="20"/>
          <w:szCs w:val="20"/>
        </w:rPr>
        <w:t>.</w:t>
      </w:r>
    </w:p>
    <w:p w14:paraId="5BC7257E" w14:textId="77777777" w:rsidR="00074468" w:rsidRPr="0061451D" w:rsidRDefault="00074468" w:rsidP="00074468">
      <w:pPr>
        <w:spacing w:after="0" w:line="240" w:lineRule="auto"/>
        <w:jc w:val="center"/>
        <w:rPr>
          <w:rFonts w:ascii="Arial" w:hAnsi="Arial" w:cs="Arial"/>
          <w:b/>
          <w:color w:val="FF0000"/>
          <w:sz w:val="20"/>
          <w:szCs w:val="20"/>
        </w:rPr>
      </w:pPr>
    </w:p>
    <w:p w14:paraId="01F631F0" w14:textId="77777777" w:rsidR="00074468" w:rsidRPr="0061451D" w:rsidRDefault="00074468" w:rsidP="00074468">
      <w:pPr>
        <w:widowControl w:val="0"/>
        <w:spacing w:after="0" w:line="240" w:lineRule="auto"/>
        <w:ind w:left="3600" w:hanging="3600"/>
        <w:jc w:val="center"/>
        <w:rPr>
          <w:rFonts w:ascii="Arial" w:eastAsia="Arial" w:hAnsi="Arial" w:cs="Arial"/>
          <w:b/>
          <w:bCs/>
          <w:sz w:val="20"/>
          <w:szCs w:val="20"/>
        </w:rPr>
      </w:pPr>
      <w:r w:rsidRPr="0061451D">
        <w:rPr>
          <w:rFonts w:ascii="Arial" w:eastAsia="Arial" w:hAnsi="Arial" w:cs="Arial"/>
          <w:b/>
          <w:bCs/>
          <w:spacing w:val="-1"/>
          <w:sz w:val="20"/>
          <w:szCs w:val="20"/>
        </w:rPr>
        <w:t>Č</w:t>
      </w:r>
      <w:r w:rsidRPr="0061451D">
        <w:rPr>
          <w:rFonts w:ascii="Arial" w:eastAsia="Arial" w:hAnsi="Arial" w:cs="Arial"/>
          <w:b/>
          <w:bCs/>
          <w:spacing w:val="1"/>
          <w:sz w:val="20"/>
          <w:szCs w:val="20"/>
        </w:rPr>
        <w:t>l</w:t>
      </w:r>
      <w:r w:rsidRPr="0061451D">
        <w:rPr>
          <w:rFonts w:ascii="Arial" w:eastAsia="Arial" w:hAnsi="Arial" w:cs="Arial"/>
          <w:b/>
          <w:bCs/>
          <w:spacing w:val="-1"/>
          <w:sz w:val="20"/>
          <w:szCs w:val="20"/>
        </w:rPr>
        <w:t>a</w:t>
      </w:r>
      <w:r w:rsidRPr="0061451D">
        <w:rPr>
          <w:rFonts w:ascii="Arial" w:eastAsia="Arial" w:hAnsi="Arial" w:cs="Arial"/>
          <w:b/>
          <w:bCs/>
          <w:spacing w:val="1"/>
          <w:sz w:val="20"/>
          <w:szCs w:val="20"/>
        </w:rPr>
        <w:t>n</w:t>
      </w:r>
      <w:r w:rsidRPr="0061451D">
        <w:rPr>
          <w:rFonts w:ascii="Arial" w:eastAsia="Arial" w:hAnsi="Arial" w:cs="Arial"/>
          <w:b/>
          <w:bCs/>
          <w:spacing w:val="-1"/>
          <w:sz w:val="20"/>
          <w:szCs w:val="20"/>
        </w:rPr>
        <w:t>a</w:t>
      </w:r>
      <w:r w:rsidRPr="0061451D">
        <w:rPr>
          <w:rFonts w:ascii="Arial" w:eastAsia="Arial" w:hAnsi="Arial" w:cs="Arial"/>
          <w:b/>
          <w:bCs/>
          <w:sz w:val="20"/>
          <w:szCs w:val="20"/>
        </w:rPr>
        <w:t>k 14.</w:t>
      </w:r>
    </w:p>
    <w:p w14:paraId="5CE66B86" w14:textId="77777777" w:rsidR="00074468" w:rsidRPr="0061451D" w:rsidRDefault="00074468" w:rsidP="00074468">
      <w:pPr>
        <w:spacing w:after="0" w:line="240" w:lineRule="auto"/>
        <w:jc w:val="both"/>
        <w:rPr>
          <w:rFonts w:ascii="Arial" w:hAnsi="Arial" w:cs="Arial"/>
          <w:sz w:val="20"/>
          <w:szCs w:val="20"/>
        </w:rPr>
      </w:pPr>
      <w:r w:rsidRPr="0061451D">
        <w:rPr>
          <w:rFonts w:ascii="Arial" w:hAnsi="Arial" w:cs="Arial"/>
          <w:sz w:val="20"/>
          <w:szCs w:val="20"/>
        </w:rPr>
        <w:t>Obavezna dokumentacija:</w:t>
      </w:r>
    </w:p>
    <w:p w14:paraId="0EB7DB63" w14:textId="77777777" w:rsidR="00074468" w:rsidRPr="0061451D" w:rsidRDefault="00074468" w:rsidP="00074468">
      <w:pPr>
        <w:numPr>
          <w:ilvl w:val="0"/>
          <w:numId w:val="98"/>
        </w:numPr>
        <w:spacing w:after="0" w:line="240" w:lineRule="auto"/>
        <w:jc w:val="both"/>
        <w:rPr>
          <w:rFonts w:ascii="Arial" w:hAnsi="Arial" w:cs="Arial"/>
          <w:sz w:val="20"/>
          <w:szCs w:val="20"/>
        </w:rPr>
      </w:pPr>
      <w:r w:rsidRPr="0061451D">
        <w:rPr>
          <w:rFonts w:ascii="Arial" w:hAnsi="Arial" w:cs="Arial"/>
          <w:sz w:val="20"/>
          <w:szCs w:val="20"/>
        </w:rPr>
        <w:t xml:space="preserve">za Mjeru od 1. do 4.: Ispunjeni obrasci zahtjeva odnosno sukladno uvjetima iz </w:t>
      </w:r>
      <w:r w:rsidRPr="0061451D">
        <w:rPr>
          <w:rFonts w:ascii="Arial" w:hAnsi="Arial" w:cs="Arial"/>
          <w:i/>
          <w:sz w:val="20"/>
          <w:szCs w:val="20"/>
        </w:rPr>
        <w:t>Javnog poziva</w:t>
      </w:r>
      <w:r w:rsidRPr="0061451D">
        <w:rPr>
          <w:rFonts w:ascii="Arial" w:hAnsi="Arial" w:cs="Arial"/>
          <w:sz w:val="20"/>
          <w:szCs w:val="20"/>
        </w:rPr>
        <w:t>,</w:t>
      </w:r>
    </w:p>
    <w:p w14:paraId="3E681811" w14:textId="77777777" w:rsidR="00074468" w:rsidRPr="0061451D" w:rsidRDefault="00074468" w:rsidP="00074468">
      <w:pPr>
        <w:numPr>
          <w:ilvl w:val="0"/>
          <w:numId w:val="98"/>
        </w:numPr>
        <w:spacing w:after="0" w:line="240" w:lineRule="auto"/>
        <w:jc w:val="both"/>
        <w:rPr>
          <w:rFonts w:ascii="Arial" w:hAnsi="Arial" w:cs="Arial"/>
          <w:sz w:val="20"/>
          <w:szCs w:val="20"/>
        </w:rPr>
      </w:pPr>
      <w:r w:rsidRPr="0061451D">
        <w:rPr>
          <w:rFonts w:ascii="Arial" w:hAnsi="Arial" w:cs="Arial"/>
          <w:sz w:val="20"/>
          <w:szCs w:val="20"/>
        </w:rPr>
        <w:t>za Mjeru 5. Potpisan je Ugovor i Aneks ugovora o sufinanciranju između Grada Novigrada-Cittanova i Istarske županije – Fonda za razvoj poljoprivrede i agroturizma Istre.</w:t>
      </w:r>
    </w:p>
    <w:p w14:paraId="3A70195F" w14:textId="77777777" w:rsidR="00074468" w:rsidRDefault="00074468" w:rsidP="00074468">
      <w:pPr>
        <w:pStyle w:val="NoSpacing"/>
        <w:jc w:val="center"/>
        <w:rPr>
          <w:rFonts w:ascii="Arial" w:hAnsi="Arial" w:cs="Arial"/>
          <w:b/>
          <w:sz w:val="20"/>
          <w:szCs w:val="20"/>
        </w:rPr>
      </w:pPr>
    </w:p>
    <w:p w14:paraId="798A1924" w14:textId="77777777" w:rsidR="00074468" w:rsidRPr="0061451D" w:rsidRDefault="00074468" w:rsidP="00074468">
      <w:pPr>
        <w:pStyle w:val="NoSpacing"/>
        <w:jc w:val="center"/>
        <w:rPr>
          <w:rFonts w:ascii="Arial" w:hAnsi="Arial" w:cs="Arial"/>
          <w:b/>
          <w:sz w:val="20"/>
          <w:szCs w:val="20"/>
        </w:rPr>
      </w:pPr>
      <w:r w:rsidRPr="0061451D">
        <w:rPr>
          <w:rFonts w:ascii="Arial" w:hAnsi="Arial" w:cs="Arial"/>
          <w:b/>
          <w:sz w:val="20"/>
          <w:szCs w:val="20"/>
        </w:rPr>
        <w:t xml:space="preserve">Članak 15. </w:t>
      </w:r>
    </w:p>
    <w:p w14:paraId="41F36CCB" w14:textId="77777777" w:rsidR="00074468" w:rsidRPr="0061451D" w:rsidRDefault="00074468" w:rsidP="00074468">
      <w:pPr>
        <w:spacing w:after="0" w:line="240" w:lineRule="auto"/>
        <w:jc w:val="both"/>
        <w:rPr>
          <w:rFonts w:ascii="Arial" w:hAnsi="Arial" w:cs="Arial"/>
          <w:sz w:val="20"/>
          <w:szCs w:val="20"/>
        </w:rPr>
      </w:pPr>
      <w:r w:rsidRPr="0061451D">
        <w:rPr>
          <w:rFonts w:ascii="Arial" w:hAnsi="Arial" w:cs="Arial"/>
          <w:sz w:val="20"/>
          <w:szCs w:val="20"/>
        </w:rPr>
        <w:t>Zadaće Povjerenstva su:</w:t>
      </w:r>
    </w:p>
    <w:p w14:paraId="32A1852F" w14:textId="77777777" w:rsidR="00074468" w:rsidRPr="0061451D" w:rsidRDefault="00074468" w:rsidP="00074468">
      <w:pPr>
        <w:spacing w:after="0" w:line="240" w:lineRule="auto"/>
        <w:jc w:val="both"/>
        <w:rPr>
          <w:rFonts w:ascii="Arial" w:hAnsi="Arial" w:cs="Arial"/>
          <w:sz w:val="20"/>
          <w:szCs w:val="20"/>
        </w:rPr>
      </w:pPr>
      <w:r w:rsidRPr="0061451D">
        <w:rPr>
          <w:rFonts w:ascii="Arial" w:hAnsi="Arial" w:cs="Arial"/>
          <w:sz w:val="20"/>
          <w:szCs w:val="20"/>
        </w:rPr>
        <w:t>-    praćenje tijeka javnog objavljivanja i provedbe natječaja</w:t>
      </w:r>
    </w:p>
    <w:p w14:paraId="797F22F4" w14:textId="77777777" w:rsidR="00074468" w:rsidRPr="0061451D" w:rsidRDefault="00074468" w:rsidP="00074468">
      <w:pPr>
        <w:spacing w:after="0" w:line="240" w:lineRule="auto"/>
        <w:ind w:left="426" w:hanging="426"/>
        <w:jc w:val="both"/>
        <w:rPr>
          <w:rFonts w:ascii="Arial" w:hAnsi="Arial" w:cs="Arial"/>
          <w:sz w:val="20"/>
          <w:szCs w:val="20"/>
        </w:rPr>
      </w:pPr>
      <w:r w:rsidRPr="0061451D">
        <w:rPr>
          <w:rFonts w:ascii="Arial" w:hAnsi="Arial" w:cs="Arial"/>
          <w:sz w:val="20"/>
          <w:szCs w:val="20"/>
        </w:rPr>
        <w:t xml:space="preserve">-    otvaranje i pregled zahtjeva i utvrđivanje ispunjavanja propisanih uvjeta javnog poziva i uvjeta propisanih Uredbom de </w:t>
      </w:r>
      <w:proofErr w:type="spellStart"/>
      <w:r w:rsidRPr="0061451D">
        <w:rPr>
          <w:rFonts w:ascii="Arial" w:hAnsi="Arial" w:cs="Arial"/>
          <w:sz w:val="20"/>
          <w:szCs w:val="20"/>
        </w:rPr>
        <w:t>minimis</w:t>
      </w:r>
      <w:proofErr w:type="spellEnd"/>
      <w:r w:rsidRPr="0061451D">
        <w:rPr>
          <w:rFonts w:ascii="Arial" w:hAnsi="Arial" w:cs="Arial"/>
          <w:sz w:val="20"/>
          <w:szCs w:val="20"/>
        </w:rPr>
        <w:t>,</w:t>
      </w:r>
    </w:p>
    <w:p w14:paraId="1D6CE467" w14:textId="77777777" w:rsidR="00074468" w:rsidRPr="0061451D" w:rsidRDefault="00074468" w:rsidP="00074468">
      <w:pPr>
        <w:spacing w:after="0" w:line="240" w:lineRule="auto"/>
        <w:ind w:left="426" w:hanging="426"/>
        <w:jc w:val="both"/>
        <w:rPr>
          <w:rFonts w:ascii="Arial" w:hAnsi="Arial" w:cs="Arial"/>
          <w:sz w:val="20"/>
          <w:szCs w:val="20"/>
        </w:rPr>
      </w:pPr>
      <w:r w:rsidRPr="0061451D">
        <w:rPr>
          <w:rFonts w:ascii="Arial" w:hAnsi="Arial" w:cs="Arial"/>
          <w:sz w:val="20"/>
          <w:szCs w:val="20"/>
        </w:rPr>
        <w:t>-    izrada prijedloga odluke o odobravanju/neodobravanju financijskih sredstva</w:t>
      </w:r>
    </w:p>
    <w:p w14:paraId="7582FD56" w14:textId="77777777" w:rsidR="00074468" w:rsidRPr="0061451D" w:rsidRDefault="00074468" w:rsidP="00074468">
      <w:pPr>
        <w:spacing w:after="0" w:line="240" w:lineRule="auto"/>
        <w:ind w:left="426" w:hanging="426"/>
        <w:jc w:val="both"/>
        <w:rPr>
          <w:rFonts w:ascii="Arial" w:hAnsi="Arial" w:cs="Arial"/>
          <w:sz w:val="20"/>
          <w:szCs w:val="20"/>
        </w:rPr>
      </w:pPr>
      <w:r w:rsidRPr="0061451D">
        <w:rPr>
          <w:rFonts w:ascii="Arial" w:hAnsi="Arial" w:cs="Arial"/>
          <w:sz w:val="20"/>
          <w:szCs w:val="20"/>
        </w:rPr>
        <w:t>Obavijest o dodjeli potpore dostavlja se korisniku potpore nakon donošenja Odluke, čime se</w:t>
      </w:r>
    </w:p>
    <w:p w14:paraId="3D3DB5BE" w14:textId="77777777" w:rsidR="00074468" w:rsidRPr="0061451D" w:rsidRDefault="00074468" w:rsidP="00074468">
      <w:pPr>
        <w:spacing w:after="0" w:line="240" w:lineRule="auto"/>
        <w:ind w:left="426" w:hanging="426"/>
        <w:jc w:val="both"/>
        <w:rPr>
          <w:rFonts w:ascii="Arial" w:hAnsi="Arial" w:cs="Arial"/>
          <w:b/>
          <w:bCs/>
          <w:sz w:val="20"/>
          <w:szCs w:val="20"/>
          <w:shd w:val="clear" w:color="auto" w:fill="FFFFFF"/>
        </w:rPr>
      </w:pPr>
      <w:r w:rsidRPr="0061451D">
        <w:rPr>
          <w:rFonts w:ascii="Arial" w:hAnsi="Arial" w:cs="Arial"/>
          <w:sz w:val="20"/>
          <w:szCs w:val="20"/>
        </w:rPr>
        <w:t>potpora smatra dodijeljenom, bez obzira na vrijeme isplate.</w:t>
      </w:r>
      <w:r w:rsidRPr="0061451D">
        <w:rPr>
          <w:rFonts w:ascii="Arial" w:hAnsi="Arial" w:cs="Arial"/>
          <w:b/>
          <w:bCs/>
          <w:sz w:val="20"/>
          <w:szCs w:val="20"/>
          <w:shd w:val="clear" w:color="auto" w:fill="FFFFFF"/>
        </w:rPr>
        <w:t xml:space="preserve"> </w:t>
      </w:r>
    </w:p>
    <w:p w14:paraId="03720A47" w14:textId="77777777" w:rsidR="00074468" w:rsidRPr="0061451D" w:rsidRDefault="00074468" w:rsidP="00074468">
      <w:pPr>
        <w:pStyle w:val="NoSpacing"/>
        <w:jc w:val="both"/>
        <w:rPr>
          <w:rFonts w:ascii="Arial" w:eastAsia="Calibri" w:hAnsi="Arial" w:cs="Arial"/>
          <w:sz w:val="20"/>
          <w:szCs w:val="20"/>
        </w:rPr>
      </w:pPr>
    </w:p>
    <w:p w14:paraId="4900E783" w14:textId="77777777" w:rsidR="00074468" w:rsidRPr="0061451D" w:rsidRDefault="00074468" w:rsidP="00074468">
      <w:pPr>
        <w:spacing w:after="0" w:line="240" w:lineRule="auto"/>
        <w:jc w:val="center"/>
        <w:rPr>
          <w:rFonts w:ascii="Arial" w:hAnsi="Arial" w:cs="Arial"/>
          <w:b/>
          <w:sz w:val="20"/>
          <w:szCs w:val="20"/>
        </w:rPr>
      </w:pPr>
      <w:r w:rsidRPr="0061451D">
        <w:rPr>
          <w:rFonts w:ascii="Arial" w:hAnsi="Arial" w:cs="Arial"/>
          <w:b/>
          <w:sz w:val="20"/>
          <w:szCs w:val="20"/>
        </w:rPr>
        <w:t>Članak 16.</w:t>
      </w:r>
    </w:p>
    <w:p w14:paraId="42BE5C63" w14:textId="77777777" w:rsidR="00074468" w:rsidRPr="0061451D" w:rsidRDefault="00074468" w:rsidP="00074468">
      <w:pPr>
        <w:spacing w:after="0" w:line="240" w:lineRule="auto"/>
        <w:ind w:firstLine="708"/>
        <w:jc w:val="both"/>
        <w:rPr>
          <w:rFonts w:ascii="Arial" w:hAnsi="Arial" w:cs="Arial"/>
          <w:sz w:val="20"/>
          <w:szCs w:val="20"/>
        </w:rPr>
      </w:pPr>
      <w:r w:rsidRPr="0061451D">
        <w:rPr>
          <w:rFonts w:ascii="Arial" w:hAnsi="Arial" w:cs="Arial"/>
          <w:sz w:val="20"/>
          <w:szCs w:val="20"/>
        </w:rPr>
        <w:t>Sukladno članku 3. Uredbe Komisije (EU) 2024/3118 ukupan iznos potpora male vrijednosti koji je dodijeljen jednom poduzetniku ne smije prijeći iznos od 50.000,00 EUR-a  tijekom bilo kojeg razdoblja od tri godine te se ta gornja granica  primjenjuje bez obzira na oblik ili svrhu potpore.</w:t>
      </w:r>
    </w:p>
    <w:p w14:paraId="1BEB2CF7" w14:textId="77777777" w:rsidR="00074468" w:rsidRPr="0061451D" w:rsidRDefault="00074468" w:rsidP="00074468">
      <w:pPr>
        <w:spacing w:after="0" w:line="240" w:lineRule="auto"/>
        <w:ind w:firstLine="708"/>
        <w:jc w:val="both"/>
        <w:rPr>
          <w:rFonts w:ascii="Arial" w:hAnsi="Arial" w:cs="Arial"/>
          <w:sz w:val="20"/>
          <w:szCs w:val="20"/>
        </w:rPr>
      </w:pPr>
      <w:r w:rsidRPr="0061451D">
        <w:rPr>
          <w:rFonts w:ascii="Arial" w:hAnsi="Arial" w:cs="Arial"/>
          <w:sz w:val="20"/>
          <w:szCs w:val="20"/>
        </w:rPr>
        <w:t xml:space="preserve">Korisnik potpore male vrijednosti mora davatelju državne potpore dati Izjavu o iznosima dodijeljenih potpora male vrijednosti u sektoru poljoprivrede iz drugih izvora, sukladno navedenom Uredbama de </w:t>
      </w:r>
      <w:proofErr w:type="spellStart"/>
      <w:r w:rsidRPr="0061451D">
        <w:rPr>
          <w:rFonts w:ascii="Arial" w:hAnsi="Arial" w:cs="Arial"/>
          <w:sz w:val="20"/>
          <w:szCs w:val="20"/>
        </w:rPr>
        <w:t>minimis</w:t>
      </w:r>
      <w:proofErr w:type="spellEnd"/>
      <w:r w:rsidRPr="0061451D">
        <w:rPr>
          <w:rFonts w:ascii="Arial" w:hAnsi="Arial" w:cs="Arial"/>
          <w:sz w:val="20"/>
          <w:szCs w:val="20"/>
        </w:rPr>
        <w:t>. Izjava se odnosi na potpore primljene u tekućoj godini i prethodne dvije godine. Obrazac Izjave o iznosima dodijeljenih potpora male vrijednosti sastavni je dio obrasca Zahtjeva za svaku mjeru.</w:t>
      </w:r>
    </w:p>
    <w:p w14:paraId="2828C1E5" w14:textId="77777777" w:rsidR="00074468" w:rsidRPr="0061451D" w:rsidRDefault="00074468" w:rsidP="00074468">
      <w:pPr>
        <w:spacing w:after="0" w:line="240" w:lineRule="auto"/>
        <w:ind w:firstLine="708"/>
        <w:jc w:val="both"/>
        <w:rPr>
          <w:rFonts w:ascii="Arial" w:hAnsi="Arial" w:cs="Arial"/>
          <w:sz w:val="20"/>
          <w:szCs w:val="20"/>
        </w:rPr>
      </w:pPr>
      <w:r w:rsidRPr="0061451D">
        <w:rPr>
          <w:rFonts w:ascii="Arial" w:hAnsi="Arial" w:cs="Arial"/>
          <w:sz w:val="20"/>
          <w:szCs w:val="20"/>
        </w:rPr>
        <w:t xml:space="preserve">Temeljem ovog Programa korisnik može ostvariti pravo na potporu po pojedinoj Mjeri samo jednom tijekom jedne kalendarske godine, ali ne može podnijeti zahtjeva za mjeru za koju mu je dodijeljena potpora u 2023. godini. </w:t>
      </w:r>
    </w:p>
    <w:p w14:paraId="3EA33094" w14:textId="77777777" w:rsidR="00074468" w:rsidRPr="0061451D" w:rsidRDefault="00074468" w:rsidP="00074468">
      <w:pPr>
        <w:spacing w:after="0" w:line="240" w:lineRule="auto"/>
        <w:ind w:firstLine="708"/>
        <w:jc w:val="both"/>
        <w:rPr>
          <w:rFonts w:ascii="Arial" w:hAnsi="Arial" w:cs="Arial"/>
          <w:sz w:val="20"/>
          <w:szCs w:val="20"/>
        </w:rPr>
      </w:pPr>
      <w:r w:rsidRPr="0061451D">
        <w:rPr>
          <w:rFonts w:ascii="Arial" w:hAnsi="Arial" w:cs="Arial"/>
          <w:sz w:val="20"/>
          <w:szCs w:val="20"/>
        </w:rPr>
        <w:t>Ukoliko ostane neutrošenih sredstava po pojedinoj mjeri, dopušta se Gradonačelniku da izvrši preraspodjelu sredstava u korist mjere za koju ima zainteresiranih korisnika.</w:t>
      </w:r>
    </w:p>
    <w:p w14:paraId="158B750F" w14:textId="77777777" w:rsidR="00074468" w:rsidRPr="0061451D" w:rsidRDefault="00074468" w:rsidP="00074468">
      <w:pPr>
        <w:spacing w:after="0" w:line="240" w:lineRule="auto"/>
        <w:ind w:firstLine="708"/>
        <w:jc w:val="both"/>
        <w:rPr>
          <w:rFonts w:ascii="Arial" w:hAnsi="Arial" w:cs="Arial"/>
          <w:sz w:val="20"/>
          <w:szCs w:val="20"/>
        </w:rPr>
      </w:pPr>
      <w:r w:rsidRPr="0061451D">
        <w:rPr>
          <w:rFonts w:ascii="Arial" w:hAnsi="Arial" w:cs="Arial"/>
          <w:sz w:val="20"/>
          <w:szCs w:val="20"/>
        </w:rPr>
        <w:t>Podnositelji zahtjeva ne mogu ostvariti pravo na maksimalni iznos potpore dvije godine za redom.</w:t>
      </w:r>
    </w:p>
    <w:p w14:paraId="22168B61" w14:textId="77777777" w:rsidR="00074468" w:rsidRPr="0061451D" w:rsidRDefault="00074468" w:rsidP="00074468">
      <w:pPr>
        <w:spacing w:after="0" w:line="240" w:lineRule="auto"/>
        <w:ind w:firstLine="708"/>
        <w:jc w:val="both"/>
        <w:rPr>
          <w:rFonts w:ascii="Arial" w:hAnsi="Arial" w:cs="Arial"/>
          <w:sz w:val="20"/>
          <w:szCs w:val="20"/>
        </w:rPr>
      </w:pPr>
      <w:r w:rsidRPr="0061451D">
        <w:rPr>
          <w:rFonts w:ascii="Arial" w:hAnsi="Arial" w:cs="Arial"/>
          <w:sz w:val="20"/>
          <w:szCs w:val="20"/>
        </w:rPr>
        <w:t>Neće se prihvaćati zahtjevi onih podnositelja koji su za istu mjeru dobili bespovratna sredstva male vrijednosti iz drugih programa u okviru državnog proračuna i drugih javnih izvora i javnih fondova Europske unije.</w:t>
      </w:r>
    </w:p>
    <w:p w14:paraId="55EDD44A" w14:textId="77777777" w:rsidR="00074468" w:rsidRDefault="00074468" w:rsidP="00074468">
      <w:pPr>
        <w:spacing w:after="0" w:line="240" w:lineRule="auto"/>
        <w:rPr>
          <w:rFonts w:ascii="Arial" w:hAnsi="Arial" w:cs="Arial"/>
          <w:b/>
          <w:sz w:val="20"/>
          <w:szCs w:val="20"/>
        </w:rPr>
      </w:pPr>
    </w:p>
    <w:p w14:paraId="1FF602BC" w14:textId="0CAFDE9C" w:rsidR="00074468" w:rsidRDefault="00074468">
      <w:pPr>
        <w:spacing w:after="0" w:line="240" w:lineRule="auto"/>
        <w:rPr>
          <w:rFonts w:ascii="Arial" w:hAnsi="Arial" w:cs="Arial"/>
          <w:b/>
          <w:sz w:val="20"/>
          <w:szCs w:val="20"/>
        </w:rPr>
      </w:pPr>
      <w:r>
        <w:rPr>
          <w:rFonts w:ascii="Arial" w:hAnsi="Arial" w:cs="Arial"/>
          <w:b/>
          <w:sz w:val="20"/>
          <w:szCs w:val="20"/>
        </w:rPr>
        <w:br w:type="page"/>
      </w:r>
    </w:p>
    <w:p w14:paraId="3BD3B6B2" w14:textId="77777777" w:rsidR="00074468" w:rsidRDefault="00074468" w:rsidP="00074468">
      <w:pPr>
        <w:spacing w:after="0" w:line="240" w:lineRule="auto"/>
        <w:rPr>
          <w:rFonts w:ascii="Arial" w:hAnsi="Arial" w:cs="Arial"/>
          <w:b/>
          <w:sz w:val="20"/>
          <w:szCs w:val="20"/>
        </w:rPr>
      </w:pPr>
      <w:r w:rsidRPr="0061451D">
        <w:rPr>
          <w:rFonts w:ascii="Arial" w:hAnsi="Arial" w:cs="Arial"/>
          <w:b/>
          <w:sz w:val="20"/>
          <w:szCs w:val="20"/>
        </w:rPr>
        <w:lastRenderedPageBreak/>
        <w:t>V. PRAĆENJE I NADZOR</w:t>
      </w:r>
    </w:p>
    <w:p w14:paraId="4414A0AF" w14:textId="77777777" w:rsidR="00074468" w:rsidRPr="0061451D" w:rsidRDefault="00074468" w:rsidP="00074468">
      <w:pPr>
        <w:spacing w:after="0" w:line="240" w:lineRule="auto"/>
        <w:rPr>
          <w:rFonts w:ascii="Arial" w:hAnsi="Arial" w:cs="Arial"/>
          <w:b/>
          <w:sz w:val="20"/>
          <w:szCs w:val="20"/>
        </w:rPr>
      </w:pPr>
    </w:p>
    <w:p w14:paraId="66652121" w14:textId="77777777" w:rsidR="00074468" w:rsidRPr="0061451D" w:rsidRDefault="00074468" w:rsidP="00074468">
      <w:pPr>
        <w:spacing w:after="0" w:line="240" w:lineRule="auto"/>
        <w:jc w:val="center"/>
        <w:rPr>
          <w:rFonts w:ascii="Arial" w:hAnsi="Arial" w:cs="Arial"/>
          <w:i/>
          <w:sz w:val="20"/>
          <w:szCs w:val="20"/>
        </w:rPr>
      </w:pPr>
      <w:r w:rsidRPr="0061451D">
        <w:rPr>
          <w:rFonts w:ascii="Arial" w:hAnsi="Arial" w:cs="Arial"/>
          <w:b/>
          <w:sz w:val="20"/>
          <w:szCs w:val="20"/>
        </w:rPr>
        <w:t>Članak 17.</w:t>
      </w:r>
    </w:p>
    <w:p w14:paraId="50B4DABC" w14:textId="77777777" w:rsidR="00074468" w:rsidRPr="0061451D" w:rsidRDefault="00074468" w:rsidP="00074468">
      <w:pPr>
        <w:autoSpaceDE w:val="0"/>
        <w:autoSpaceDN w:val="0"/>
        <w:adjustRightInd w:val="0"/>
        <w:spacing w:after="0" w:line="240" w:lineRule="auto"/>
        <w:ind w:firstLine="708"/>
        <w:jc w:val="both"/>
        <w:rPr>
          <w:rFonts w:ascii="Arial" w:hAnsi="Arial" w:cs="Arial"/>
          <w:sz w:val="20"/>
          <w:szCs w:val="20"/>
        </w:rPr>
      </w:pPr>
      <w:r w:rsidRPr="0061451D">
        <w:rPr>
          <w:rFonts w:ascii="Arial" w:hAnsi="Arial" w:cs="Arial"/>
          <w:sz w:val="20"/>
          <w:szCs w:val="20"/>
        </w:rPr>
        <w:t>Kontrola namjenskog utroška sredstava vršiti će se po podnesenom zahtjevu na osnovu priložene dokumentacije o nastalim troškovima za koje se traži sufinanciranje.</w:t>
      </w:r>
    </w:p>
    <w:p w14:paraId="45383FC7" w14:textId="77777777" w:rsidR="00074468" w:rsidRPr="0061451D" w:rsidRDefault="00074468" w:rsidP="00074468">
      <w:pPr>
        <w:pStyle w:val="NoSpacing"/>
        <w:ind w:firstLine="708"/>
        <w:jc w:val="both"/>
        <w:rPr>
          <w:rFonts w:ascii="Arial" w:hAnsi="Arial" w:cs="Arial"/>
          <w:sz w:val="20"/>
          <w:szCs w:val="20"/>
        </w:rPr>
      </w:pPr>
      <w:r w:rsidRPr="0061451D">
        <w:rPr>
          <w:rFonts w:ascii="Arial" w:hAnsi="Arial" w:cs="Arial"/>
          <w:sz w:val="20"/>
          <w:szCs w:val="20"/>
        </w:rPr>
        <w:t xml:space="preserve">Korisnik potpore dužan je omogućiti davatelju kontrolu namjenskog utroška dobivene potpore u naredne tri godine. </w:t>
      </w:r>
    </w:p>
    <w:p w14:paraId="19F39B33" w14:textId="77777777" w:rsidR="00074468" w:rsidRPr="0061451D" w:rsidRDefault="00074468" w:rsidP="00074468">
      <w:pPr>
        <w:pStyle w:val="NoSpacing"/>
        <w:ind w:firstLine="708"/>
        <w:jc w:val="both"/>
        <w:rPr>
          <w:rFonts w:ascii="Arial" w:hAnsi="Arial" w:cs="Arial"/>
          <w:b/>
          <w:bCs/>
          <w:sz w:val="20"/>
          <w:szCs w:val="20"/>
          <w:shd w:val="clear" w:color="auto" w:fill="FFFFFF"/>
        </w:rPr>
      </w:pPr>
      <w:r w:rsidRPr="0061451D">
        <w:rPr>
          <w:rFonts w:ascii="Arial" w:hAnsi="Arial" w:cs="Arial"/>
          <w:sz w:val="20"/>
          <w:szCs w:val="20"/>
        </w:rPr>
        <w:t>U koliko je korisnik potpore priložio neistinitu dokumentaciju podnositelj mora vratiti dobivena sredstva u proračun Grada Novigrada-Cittanova u roku 8 dana od dana zaprimanja poziva.  Ako korisnik ne izvrši povrat,  biti će isključen iz svih davanja potpora i subvencija koje daje Grada Novigrada-Cittanova u daljnjih pet godina.</w:t>
      </w:r>
      <w:r w:rsidRPr="0061451D">
        <w:rPr>
          <w:rFonts w:ascii="Arial" w:hAnsi="Arial" w:cs="Arial"/>
          <w:b/>
          <w:bCs/>
          <w:sz w:val="20"/>
          <w:szCs w:val="20"/>
          <w:shd w:val="clear" w:color="auto" w:fill="FFFFFF"/>
        </w:rPr>
        <w:t xml:space="preserve"> </w:t>
      </w:r>
    </w:p>
    <w:p w14:paraId="3195A834" w14:textId="77777777" w:rsidR="00074468" w:rsidRPr="0061451D" w:rsidRDefault="00074468" w:rsidP="00074468">
      <w:pPr>
        <w:pStyle w:val="NoSpacing"/>
        <w:ind w:firstLine="708"/>
        <w:jc w:val="both"/>
        <w:rPr>
          <w:rFonts w:ascii="Arial" w:hAnsi="Arial" w:cs="Arial"/>
          <w:b/>
          <w:bCs/>
          <w:sz w:val="20"/>
          <w:szCs w:val="20"/>
          <w:shd w:val="clear" w:color="auto" w:fill="FFFFFF"/>
        </w:rPr>
      </w:pPr>
    </w:p>
    <w:p w14:paraId="5562A0F7" w14:textId="77777777" w:rsidR="00074468" w:rsidRPr="0061451D" w:rsidRDefault="00074468" w:rsidP="00074468">
      <w:pPr>
        <w:pStyle w:val="NoSpacing"/>
        <w:ind w:firstLine="708"/>
        <w:jc w:val="both"/>
        <w:rPr>
          <w:rFonts w:ascii="Arial" w:hAnsi="Arial" w:cs="Arial"/>
          <w:b/>
          <w:bCs/>
          <w:sz w:val="20"/>
          <w:szCs w:val="20"/>
          <w:shd w:val="clear" w:color="auto" w:fill="FFFFFF"/>
        </w:rPr>
      </w:pPr>
    </w:p>
    <w:p w14:paraId="43C607E9" w14:textId="77777777" w:rsidR="00074468" w:rsidRPr="0061451D" w:rsidRDefault="00074468" w:rsidP="00074468">
      <w:pPr>
        <w:spacing w:after="0" w:line="240" w:lineRule="auto"/>
        <w:outlineLvl w:val="0"/>
        <w:rPr>
          <w:rFonts w:ascii="Arial" w:hAnsi="Arial" w:cs="Arial"/>
          <w:b/>
          <w:sz w:val="20"/>
          <w:szCs w:val="20"/>
        </w:rPr>
      </w:pPr>
      <w:r w:rsidRPr="0061451D">
        <w:rPr>
          <w:rFonts w:ascii="Arial" w:hAnsi="Arial" w:cs="Arial"/>
          <w:b/>
          <w:sz w:val="20"/>
          <w:szCs w:val="20"/>
        </w:rPr>
        <w:t>VI. PRIJELAZNE I ZAVRŠNE ODREDBE</w:t>
      </w:r>
    </w:p>
    <w:p w14:paraId="1F2A49DE" w14:textId="77777777" w:rsidR="00074468" w:rsidRPr="0061451D" w:rsidRDefault="00074468" w:rsidP="00074468">
      <w:pPr>
        <w:spacing w:after="0" w:line="240" w:lineRule="auto"/>
        <w:outlineLvl w:val="0"/>
        <w:rPr>
          <w:rFonts w:ascii="Arial" w:hAnsi="Arial" w:cs="Arial"/>
          <w:b/>
          <w:sz w:val="20"/>
          <w:szCs w:val="20"/>
        </w:rPr>
      </w:pPr>
    </w:p>
    <w:p w14:paraId="3460836B" w14:textId="77777777" w:rsidR="00074468" w:rsidRPr="0061451D" w:rsidRDefault="00074468" w:rsidP="00074468">
      <w:pPr>
        <w:spacing w:after="0" w:line="240" w:lineRule="auto"/>
        <w:jc w:val="center"/>
        <w:outlineLvl w:val="0"/>
        <w:rPr>
          <w:rFonts w:ascii="Arial" w:hAnsi="Arial" w:cs="Arial"/>
          <w:b/>
          <w:sz w:val="20"/>
          <w:szCs w:val="20"/>
        </w:rPr>
      </w:pPr>
      <w:r w:rsidRPr="0061451D">
        <w:rPr>
          <w:rFonts w:ascii="Arial" w:hAnsi="Arial" w:cs="Arial"/>
          <w:b/>
          <w:sz w:val="20"/>
          <w:szCs w:val="20"/>
        </w:rPr>
        <w:t>Članak 18.</w:t>
      </w:r>
    </w:p>
    <w:p w14:paraId="759E7B6E" w14:textId="77777777" w:rsidR="00074468" w:rsidRPr="0061451D" w:rsidRDefault="00074468" w:rsidP="00074468">
      <w:pPr>
        <w:spacing w:after="0" w:line="240" w:lineRule="auto"/>
        <w:ind w:firstLine="708"/>
        <w:jc w:val="both"/>
        <w:rPr>
          <w:rFonts w:ascii="Arial" w:hAnsi="Arial" w:cs="Arial"/>
          <w:sz w:val="20"/>
          <w:szCs w:val="20"/>
        </w:rPr>
      </w:pPr>
      <w:r w:rsidRPr="0061451D">
        <w:rPr>
          <w:rFonts w:ascii="Arial" w:hAnsi="Arial" w:cs="Arial"/>
          <w:sz w:val="20"/>
          <w:szCs w:val="20"/>
        </w:rPr>
        <w:t>Financijska sredstva za provedbu ovog Programa osiguravaju se u Proračuna Grada Novigrada-Cittanova za 2026. godinu i izvršavaju se sukladno financijskim mogućnostima i likvidnosti Proračuna.</w:t>
      </w:r>
    </w:p>
    <w:p w14:paraId="5BF229D0" w14:textId="77777777" w:rsidR="00074468" w:rsidRPr="0061451D" w:rsidRDefault="00074468" w:rsidP="00074468">
      <w:pPr>
        <w:spacing w:after="0" w:line="240" w:lineRule="auto"/>
        <w:jc w:val="center"/>
        <w:outlineLvl w:val="0"/>
        <w:rPr>
          <w:rFonts w:ascii="Arial" w:hAnsi="Arial" w:cs="Arial"/>
          <w:b/>
          <w:sz w:val="20"/>
          <w:szCs w:val="20"/>
        </w:rPr>
      </w:pPr>
    </w:p>
    <w:p w14:paraId="743AFE54" w14:textId="77777777" w:rsidR="00074468" w:rsidRPr="0061451D" w:rsidRDefault="00074468" w:rsidP="00074468">
      <w:pPr>
        <w:spacing w:after="0" w:line="240" w:lineRule="auto"/>
        <w:jc w:val="center"/>
        <w:outlineLvl w:val="0"/>
        <w:rPr>
          <w:rFonts w:ascii="Arial" w:hAnsi="Arial" w:cs="Arial"/>
          <w:b/>
          <w:sz w:val="20"/>
          <w:szCs w:val="20"/>
        </w:rPr>
      </w:pPr>
      <w:r w:rsidRPr="0061451D">
        <w:rPr>
          <w:rFonts w:ascii="Arial" w:hAnsi="Arial" w:cs="Arial"/>
          <w:b/>
          <w:sz w:val="20"/>
          <w:szCs w:val="20"/>
        </w:rPr>
        <w:t>Članak 19.</w:t>
      </w:r>
    </w:p>
    <w:p w14:paraId="163BE0B1" w14:textId="77777777" w:rsidR="00074468" w:rsidRPr="0061451D" w:rsidRDefault="00074468" w:rsidP="00074468">
      <w:pPr>
        <w:spacing w:after="0" w:line="240" w:lineRule="auto"/>
        <w:ind w:firstLine="708"/>
        <w:jc w:val="both"/>
        <w:outlineLvl w:val="0"/>
        <w:rPr>
          <w:rFonts w:ascii="Arial" w:hAnsi="Arial" w:cs="Arial"/>
          <w:sz w:val="20"/>
          <w:szCs w:val="20"/>
        </w:rPr>
      </w:pPr>
      <w:r w:rsidRPr="0061451D">
        <w:rPr>
          <w:rFonts w:ascii="Arial" w:hAnsi="Arial" w:cs="Arial"/>
          <w:sz w:val="20"/>
          <w:szCs w:val="20"/>
        </w:rPr>
        <w:t xml:space="preserve">Ovaj Program stupa na snagu danom dobivanja Mišljenja usklađenosti prijedloga potpore male vrijednosti Ministarstva poljoprivrede. Program će biti objavljen u „Službenim novinama Grada Novigrada – Cittanova“. </w:t>
      </w:r>
    </w:p>
    <w:p w14:paraId="1227A9AA" w14:textId="77777777" w:rsidR="00074468" w:rsidRPr="0061451D" w:rsidRDefault="00074468" w:rsidP="00074468">
      <w:pPr>
        <w:spacing w:after="0" w:line="240" w:lineRule="auto"/>
        <w:ind w:firstLine="708"/>
        <w:jc w:val="both"/>
        <w:outlineLvl w:val="0"/>
        <w:rPr>
          <w:rFonts w:ascii="Arial" w:hAnsi="Arial" w:cs="Arial"/>
          <w:sz w:val="20"/>
          <w:szCs w:val="20"/>
        </w:rPr>
      </w:pPr>
    </w:p>
    <w:p w14:paraId="16A49D8D" w14:textId="77777777" w:rsidR="00074468" w:rsidRDefault="00074468" w:rsidP="00074468">
      <w:pPr>
        <w:spacing w:after="0" w:line="240" w:lineRule="auto"/>
        <w:ind w:firstLine="708"/>
        <w:jc w:val="both"/>
        <w:outlineLvl w:val="0"/>
        <w:rPr>
          <w:rFonts w:ascii="Arial" w:hAnsi="Arial" w:cs="Arial"/>
          <w:sz w:val="20"/>
          <w:szCs w:val="20"/>
        </w:rPr>
      </w:pPr>
    </w:p>
    <w:p w14:paraId="037E58C5" w14:textId="77777777" w:rsidR="00074468" w:rsidRPr="0061451D" w:rsidRDefault="00074468" w:rsidP="00074468">
      <w:pPr>
        <w:spacing w:after="0" w:line="240" w:lineRule="auto"/>
        <w:ind w:firstLine="708"/>
        <w:jc w:val="both"/>
        <w:outlineLvl w:val="0"/>
        <w:rPr>
          <w:rFonts w:ascii="Arial" w:hAnsi="Arial" w:cs="Arial"/>
          <w:sz w:val="20"/>
          <w:szCs w:val="20"/>
        </w:rPr>
      </w:pPr>
    </w:p>
    <w:p w14:paraId="443CE5F1" w14:textId="77777777" w:rsidR="00074468" w:rsidRPr="0061451D" w:rsidRDefault="00074468" w:rsidP="00074468">
      <w:pPr>
        <w:spacing w:after="0" w:line="240" w:lineRule="auto"/>
        <w:rPr>
          <w:rFonts w:ascii="Arial" w:hAnsi="Arial" w:cs="Arial"/>
          <w:sz w:val="20"/>
          <w:szCs w:val="20"/>
          <w:lang w:val="pl-PL"/>
        </w:rPr>
      </w:pPr>
      <w:r w:rsidRPr="0061451D">
        <w:rPr>
          <w:rFonts w:ascii="Arial" w:hAnsi="Arial" w:cs="Arial"/>
          <w:sz w:val="20"/>
          <w:szCs w:val="20"/>
          <w:lang w:val="pl-PL"/>
        </w:rPr>
        <w:t>KLASA/CLASSE: 320-02/26-01/02</w:t>
      </w:r>
    </w:p>
    <w:p w14:paraId="6F4E1F79" w14:textId="77777777" w:rsidR="00074468" w:rsidRPr="0061451D" w:rsidRDefault="00074468" w:rsidP="00074468">
      <w:pPr>
        <w:spacing w:after="0" w:line="240" w:lineRule="auto"/>
        <w:rPr>
          <w:rFonts w:ascii="Arial" w:hAnsi="Arial" w:cs="Arial"/>
          <w:sz w:val="20"/>
          <w:szCs w:val="20"/>
          <w:lang w:val="pl-PL"/>
        </w:rPr>
      </w:pPr>
      <w:r w:rsidRPr="0061451D">
        <w:rPr>
          <w:rFonts w:ascii="Arial" w:hAnsi="Arial" w:cs="Arial"/>
          <w:sz w:val="20"/>
          <w:szCs w:val="20"/>
          <w:lang w:val="pl-PL"/>
        </w:rPr>
        <w:t>URBROJ/NUM.PROT.: 2163-5-01-26-01</w:t>
      </w:r>
    </w:p>
    <w:p w14:paraId="231A4564" w14:textId="77777777" w:rsidR="00074468" w:rsidRPr="0061451D" w:rsidRDefault="00074468" w:rsidP="00074468">
      <w:pPr>
        <w:spacing w:after="0" w:line="240" w:lineRule="auto"/>
        <w:rPr>
          <w:rFonts w:ascii="Arial" w:hAnsi="Arial" w:cs="Arial"/>
          <w:sz w:val="20"/>
          <w:szCs w:val="20"/>
          <w:lang w:val="pl-PL"/>
        </w:rPr>
      </w:pPr>
      <w:r w:rsidRPr="0061451D">
        <w:rPr>
          <w:rFonts w:ascii="Arial" w:hAnsi="Arial" w:cs="Arial"/>
          <w:sz w:val="20"/>
          <w:szCs w:val="20"/>
          <w:lang w:val="pl-PL"/>
        </w:rPr>
        <w:t>Novigrad/Cittanova, 19. ožujka/marzo 2026.</w:t>
      </w:r>
    </w:p>
    <w:p w14:paraId="41E4DE7A" w14:textId="77777777" w:rsidR="00074468" w:rsidRPr="0061451D" w:rsidRDefault="00074468" w:rsidP="00074468">
      <w:pPr>
        <w:spacing w:after="0" w:line="240" w:lineRule="auto"/>
        <w:ind w:firstLine="708"/>
        <w:jc w:val="both"/>
        <w:outlineLvl w:val="0"/>
        <w:rPr>
          <w:rFonts w:ascii="Arial" w:hAnsi="Arial" w:cs="Arial"/>
          <w:sz w:val="20"/>
          <w:szCs w:val="20"/>
        </w:rPr>
      </w:pPr>
    </w:p>
    <w:p w14:paraId="0437BD4C" w14:textId="77777777" w:rsidR="00074468" w:rsidRPr="0061451D" w:rsidRDefault="00074468" w:rsidP="00074468">
      <w:pPr>
        <w:spacing w:after="0" w:line="240" w:lineRule="auto"/>
        <w:ind w:firstLine="708"/>
        <w:jc w:val="both"/>
        <w:outlineLvl w:val="0"/>
        <w:rPr>
          <w:rFonts w:ascii="Arial" w:hAnsi="Arial" w:cs="Arial"/>
          <w:sz w:val="20"/>
          <w:szCs w:val="20"/>
        </w:rPr>
      </w:pPr>
    </w:p>
    <w:p w14:paraId="6965D151" w14:textId="77777777" w:rsidR="00074468" w:rsidRPr="0061451D" w:rsidRDefault="00074468" w:rsidP="00074468">
      <w:pPr>
        <w:spacing w:after="0" w:line="240" w:lineRule="auto"/>
        <w:jc w:val="both"/>
        <w:outlineLvl w:val="0"/>
        <w:rPr>
          <w:rFonts w:ascii="Arial" w:hAnsi="Arial" w:cs="Arial"/>
          <w:sz w:val="20"/>
          <w:szCs w:val="20"/>
        </w:rPr>
      </w:pPr>
      <w:r w:rsidRPr="0061451D">
        <w:rPr>
          <w:rFonts w:ascii="Arial" w:hAnsi="Arial" w:cs="Arial"/>
          <w:sz w:val="20"/>
          <w:szCs w:val="20"/>
        </w:rPr>
        <w:tab/>
      </w:r>
      <w:r w:rsidRPr="0061451D">
        <w:rPr>
          <w:rFonts w:ascii="Arial" w:hAnsi="Arial" w:cs="Arial"/>
          <w:sz w:val="20"/>
          <w:szCs w:val="20"/>
        </w:rPr>
        <w:tab/>
      </w:r>
      <w:r w:rsidRPr="0061451D">
        <w:rPr>
          <w:rFonts w:ascii="Arial" w:hAnsi="Arial" w:cs="Arial"/>
          <w:sz w:val="20"/>
          <w:szCs w:val="20"/>
        </w:rPr>
        <w:tab/>
      </w:r>
      <w:r w:rsidRPr="0061451D">
        <w:rPr>
          <w:rFonts w:ascii="Arial" w:hAnsi="Arial" w:cs="Arial"/>
          <w:sz w:val="20"/>
          <w:szCs w:val="20"/>
        </w:rPr>
        <w:tab/>
      </w:r>
      <w:r w:rsidRPr="0061451D">
        <w:rPr>
          <w:rFonts w:ascii="Arial" w:hAnsi="Arial" w:cs="Arial"/>
          <w:sz w:val="20"/>
          <w:szCs w:val="20"/>
        </w:rPr>
        <w:tab/>
        <w:t>GRADONAČELNIK</w:t>
      </w:r>
      <w:r w:rsidRPr="0061451D">
        <w:rPr>
          <w:rFonts w:ascii="Arial" w:hAnsi="Arial" w:cs="Arial"/>
          <w:sz w:val="20"/>
          <w:szCs w:val="20"/>
        </w:rPr>
        <w:tab/>
      </w:r>
    </w:p>
    <w:p w14:paraId="021BFFEC" w14:textId="77777777" w:rsidR="00074468" w:rsidRPr="0061451D" w:rsidRDefault="00074468" w:rsidP="00074468">
      <w:pPr>
        <w:spacing w:after="0" w:line="240" w:lineRule="auto"/>
        <w:jc w:val="both"/>
        <w:rPr>
          <w:rFonts w:ascii="Arial" w:hAnsi="Arial" w:cs="Arial"/>
          <w:sz w:val="20"/>
          <w:szCs w:val="20"/>
        </w:rPr>
      </w:pPr>
      <w:r w:rsidRPr="0061451D">
        <w:rPr>
          <w:rFonts w:ascii="Arial" w:hAnsi="Arial" w:cs="Arial"/>
          <w:sz w:val="20"/>
          <w:szCs w:val="20"/>
        </w:rPr>
        <w:tab/>
      </w:r>
      <w:r w:rsidRPr="0061451D">
        <w:rPr>
          <w:rFonts w:ascii="Arial" w:hAnsi="Arial" w:cs="Arial"/>
          <w:sz w:val="20"/>
          <w:szCs w:val="20"/>
        </w:rPr>
        <w:tab/>
      </w:r>
      <w:r w:rsidRPr="0061451D">
        <w:rPr>
          <w:rFonts w:ascii="Arial" w:hAnsi="Arial" w:cs="Arial"/>
          <w:sz w:val="20"/>
          <w:szCs w:val="20"/>
        </w:rPr>
        <w:tab/>
      </w:r>
      <w:r w:rsidRPr="0061451D">
        <w:rPr>
          <w:rFonts w:ascii="Arial" w:hAnsi="Arial" w:cs="Arial"/>
          <w:sz w:val="20"/>
          <w:szCs w:val="20"/>
        </w:rPr>
        <w:tab/>
      </w:r>
      <w:r w:rsidRPr="0061451D">
        <w:rPr>
          <w:rFonts w:ascii="Arial" w:hAnsi="Arial" w:cs="Arial"/>
          <w:sz w:val="20"/>
          <w:szCs w:val="20"/>
        </w:rPr>
        <w:tab/>
        <w:t xml:space="preserve">      Anteo Milos </w:t>
      </w:r>
    </w:p>
    <w:p w14:paraId="0735BF01" w14:textId="77777777" w:rsidR="00074468" w:rsidRPr="0061451D" w:rsidRDefault="00074468" w:rsidP="00074468">
      <w:pPr>
        <w:spacing w:after="0" w:line="240" w:lineRule="auto"/>
        <w:jc w:val="both"/>
        <w:rPr>
          <w:rFonts w:ascii="Arial" w:hAnsi="Arial" w:cs="Arial"/>
          <w:sz w:val="20"/>
          <w:szCs w:val="20"/>
        </w:rPr>
      </w:pPr>
      <w:r w:rsidRPr="0061451D">
        <w:rPr>
          <w:rFonts w:ascii="Arial" w:hAnsi="Arial" w:cs="Arial"/>
          <w:sz w:val="20"/>
          <w:szCs w:val="20"/>
        </w:rPr>
        <w:tab/>
        <w:t xml:space="preserve">         </w:t>
      </w:r>
    </w:p>
    <w:p w14:paraId="33ED3AAB" w14:textId="77777777" w:rsidR="00074468" w:rsidRPr="0061451D" w:rsidRDefault="00074468" w:rsidP="00074468">
      <w:pPr>
        <w:tabs>
          <w:tab w:val="left" w:pos="2214"/>
        </w:tabs>
        <w:spacing w:after="0" w:line="240" w:lineRule="auto"/>
        <w:rPr>
          <w:rFonts w:ascii="Arial" w:hAnsi="Arial" w:cs="Arial"/>
          <w:sz w:val="20"/>
          <w:szCs w:val="20"/>
        </w:rPr>
      </w:pPr>
      <w:r w:rsidRPr="0061451D">
        <w:rPr>
          <w:rFonts w:ascii="Arial" w:hAnsi="Arial" w:cs="Arial"/>
          <w:sz w:val="20"/>
          <w:szCs w:val="20"/>
        </w:rPr>
        <w:tab/>
      </w:r>
    </w:p>
    <w:p w14:paraId="49EEA9A7" w14:textId="77777777" w:rsidR="00074468" w:rsidRDefault="00074468" w:rsidP="00E1143C">
      <w:pPr>
        <w:spacing w:after="0" w:line="240" w:lineRule="auto"/>
        <w:rPr>
          <w:rFonts w:ascii="Arial" w:hAnsi="Arial" w:cs="Arial"/>
          <w:sz w:val="20"/>
          <w:szCs w:val="20"/>
        </w:rPr>
      </w:pPr>
    </w:p>
    <w:sectPr w:rsidR="00074468" w:rsidSect="00B54C11">
      <w:headerReference w:type="default" r:id="rId10"/>
      <w:footerReference w:type="default" r:id="rId11"/>
      <w:footerReference w:type="first" r:id="rId12"/>
      <w:pgSz w:w="11906" w:h="16838"/>
      <w:pgMar w:top="1417" w:right="1417" w:bottom="1417" w:left="1417" w:header="708" w:footer="358" w:gutter="0"/>
      <w:pgNumType w:start="9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6A582" w14:textId="77777777" w:rsidR="00965CDE" w:rsidRDefault="00965CDE" w:rsidP="00396D75">
      <w:pPr>
        <w:spacing w:after="0" w:line="240" w:lineRule="auto"/>
      </w:pPr>
      <w:r>
        <w:separator/>
      </w:r>
    </w:p>
  </w:endnote>
  <w:endnote w:type="continuationSeparator" w:id="0">
    <w:p w14:paraId="1AA2E07C" w14:textId="77777777" w:rsidR="00965CDE" w:rsidRDefault="00965CDE" w:rsidP="00396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 w:name="HR Courier New">
    <w:altName w:val="Courier New"/>
    <w:charset w:val="00"/>
    <w:family w:val="modern"/>
    <w:pitch w:val="fixed"/>
    <w:sig w:usb0="00000007" w:usb1="00000000" w:usb2="00000000" w:usb3="00000000" w:csb0="00000013"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Arial CE MT Black">
    <w:altName w:val="Courier New"/>
    <w:panose1 w:val="00000000000000000000"/>
    <w:charset w:val="EE"/>
    <w:family w:val="auto"/>
    <w:notTrueType/>
    <w:pitch w:val="variable"/>
    <w:sig w:usb0="00000005" w:usb1="00000000" w:usb2="00000000" w:usb3="00000000" w:csb0="00000002" w:csb1="00000000"/>
  </w:font>
  <w:font w:name="HRHelvetica_Light">
    <w:altName w:val="Arial Narrow"/>
    <w:charset w:val="00"/>
    <w:family w:val="swiss"/>
    <w:pitch w:val="variable"/>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CD64B" w14:textId="1295A203" w:rsidR="00F64513" w:rsidRPr="00982161" w:rsidRDefault="00982161" w:rsidP="00982161">
    <w:pPr>
      <w:pStyle w:val="Footer"/>
      <w:jc w:val="both"/>
    </w:pPr>
    <w:r>
      <w:rPr>
        <w:rFonts w:ascii="Cambria" w:hAnsi="Cambria"/>
        <w:sz w:val="20"/>
        <w:szCs w:val="20"/>
      </w:rPr>
      <w:t xml:space="preserve">Novigrad – Cittanova, </w:t>
    </w:r>
    <w:r w:rsidR="00E1143C">
      <w:rPr>
        <w:rFonts w:ascii="Cambria" w:hAnsi="Cambria"/>
        <w:sz w:val="20"/>
        <w:szCs w:val="20"/>
      </w:rPr>
      <w:t>1</w:t>
    </w:r>
    <w:r w:rsidR="00B54C11">
      <w:rPr>
        <w:rFonts w:ascii="Cambria" w:hAnsi="Cambria"/>
        <w:sz w:val="20"/>
        <w:szCs w:val="20"/>
      </w:rPr>
      <w:t>6</w:t>
    </w:r>
    <w:r>
      <w:rPr>
        <w:rFonts w:ascii="Cambria" w:hAnsi="Cambria"/>
        <w:sz w:val="20"/>
        <w:szCs w:val="20"/>
      </w:rPr>
      <w:t>.</w:t>
    </w:r>
    <w:r w:rsidR="00E1143C">
      <w:rPr>
        <w:rFonts w:ascii="Cambria" w:hAnsi="Cambria"/>
        <w:sz w:val="20"/>
        <w:szCs w:val="20"/>
      </w:rPr>
      <w:t>4</w:t>
    </w:r>
    <w:r>
      <w:rPr>
        <w:rFonts w:ascii="Cambria" w:hAnsi="Cambria"/>
        <w:sz w:val="20"/>
        <w:szCs w:val="20"/>
      </w:rPr>
      <w:t>.202</w:t>
    </w:r>
    <w:r w:rsidR="00DE550D">
      <w:rPr>
        <w:rFonts w:ascii="Cambria" w:hAnsi="Cambria"/>
        <w:sz w:val="20"/>
        <w:szCs w:val="20"/>
      </w:rPr>
      <w:t>6</w:t>
    </w:r>
    <w:r>
      <w:rPr>
        <w:rFonts w:ascii="Cambria" w:hAnsi="Cambria"/>
        <w:sz w:val="20"/>
        <w:szCs w:val="20"/>
      </w:rPr>
      <w:t xml:space="preserve">.                                                                                                                                  </w:t>
    </w:r>
    <w:r w:rsidR="00C8462E" w:rsidRPr="00C8462E">
      <w:rPr>
        <w:rFonts w:ascii="Cambria" w:hAnsi="Cambria"/>
        <w:sz w:val="20"/>
        <w:szCs w:val="20"/>
      </w:rPr>
      <w:fldChar w:fldCharType="begin"/>
    </w:r>
    <w:r w:rsidR="00C8462E" w:rsidRPr="00C8462E">
      <w:rPr>
        <w:rFonts w:ascii="Cambria" w:hAnsi="Cambria"/>
        <w:sz w:val="20"/>
        <w:szCs w:val="20"/>
      </w:rPr>
      <w:instrText>PAGE   \* MERGEFORMAT</w:instrText>
    </w:r>
    <w:r w:rsidR="00C8462E" w:rsidRPr="00C8462E">
      <w:rPr>
        <w:rFonts w:ascii="Cambria" w:hAnsi="Cambria"/>
        <w:sz w:val="20"/>
        <w:szCs w:val="20"/>
      </w:rPr>
      <w:fldChar w:fldCharType="separate"/>
    </w:r>
    <w:r w:rsidR="00C8462E" w:rsidRPr="00C8462E">
      <w:rPr>
        <w:rFonts w:ascii="Cambria" w:hAnsi="Cambria"/>
        <w:sz w:val="20"/>
        <w:szCs w:val="20"/>
      </w:rPr>
      <w:t>1</w:t>
    </w:r>
    <w:r w:rsidR="00C8462E" w:rsidRPr="00C8462E">
      <w:rPr>
        <w:rFonts w:ascii="Cambria" w:hAnsi="Cambria"/>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7AE3D" w14:textId="2527B101" w:rsidR="00B041E4" w:rsidRPr="00B041E4" w:rsidRDefault="00B041E4" w:rsidP="0040471F">
    <w:pPr>
      <w:pStyle w:val="Footer"/>
      <w:tabs>
        <w:tab w:val="left" w:pos="255"/>
        <w:tab w:val="right" w:pos="949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6AC6B" w14:textId="77777777" w:rsidR="00965CDE" w:rsidRDefault="00965CDE" w:rsidP="00396D75">
      <w:pPr>
        <w:spacing w:after="0" w:line="240" w:lineRule="auto"/>
      </w:pPr>
      <w:r>
        <w:separator/>
      </w:r>
    </w:p>
  </w:footnote>
  <w:footnote w:type="continuationSeparator" w:id="0">
    <w:p w14:paraId="0597BC2F" w14:textId="77777777" w:rsidR="00965CDE" w:rsidRDefault="00965CDE" w:rsidP="00396D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91"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7924"/>
      <w:gridCol w:w="1313"/>
    </w:tblGrid>
    <w:tr w:rsidR="0038752B" w14:paraId="2BECED5F" w14:textId="77777777" w:rsidTr="000067B0">
      <w:trPr>
        <w:trHeight w:val="288"/>
      </w:trPr>
      <w:tc>
        <w:tcPr>
          <w:tcW w:w="8143" w:type="dxa"/>
        </w:tcPr>
        <w:p w14:paraId="428B6619" w14:textId="77777777" w:rsidR="0038752B" w:rsidRDefault="0038752B" w:rsidP="00396D75">
          <w:pPr>
            <w:pStyle w:val="Header"/>
            <w:jc w:val="right"/>
            <w:rPr>
              <w:rFonts w:ascii="Cambria" w:eastAsia="Times New Roman" w:hAnsi="Cambria"/>
              <w:sz w:val="36"/>
              <w:szCs w:val="36"/>
            </w:rPr>
          </w:pPr>
          <w:r w:rsidRPr="00396D75">
            <w:rPr>
              <w:rFonts w:ascii="Cambria" w:eastAsia="Times New Roman" w:hAnsi="Cambria"/>
              <w:sz w:val="18"/>
              <w:szCs w:val="18"/>
            </w:rPr>
            <w:t>SLUŽBENE NOVINE GRADA NOVIGRADA-</w:t>
          </w:r>
          <w:proofErr w:type="spellStart"/>
          <w:r w:rsidRPr="00396D75">
            <w:rPr>
              <w:rFonts w:ascii="Cambria" w:eastAsia="Times New Roman" w:hAnsi="Cambria"/>
              <w:sz w:val="18"/>
              <w:szCs w:val="18"/>
            </w:rPr>
            <w:t>BOLLETTINO</w:t>
          </w:r>
          <w:proofErr w:type="spellEnd"/>
          <w:r w:rsidRPr="00396D75">
            <w:rPr>
              <w:rFonts w:ascii="Cambria" w:eastAsia="Times New Roman" w:hAnsi="Cambria"/>
              <w:sz w:val="18"/>
              <w:szCs w:val="18"/>
            </w:rPr>
            <w:t xml:space="preserve"> </w:t>
          </w:r>
          <w:proofErr w:type="spellStart"/>
          <w:r w:rsidRPr="00396D75">
            <w:rPr>
              <w:rFonts w:ascii="Cambria" w:eastAsia="Times New Roman" w:hAnsi="Cambria"/>
              <w:sz w:val="18"/>
              <w:szCs w:val="18"/>
            </w:rPr>
            <w:t>UFFICIALE</w:t>
          </w:r>
          <w:proofErr w:type="spellEnd"/>
          <w:r w:rsidRPr="00396D75">
            <w:rPr>
              <w:rFonts w:ascii="Cambria" w:eastAsia="Times New Roman" w:hAnsi="Cambria"/>
              <w:sz w:val="18"/>
              <w:szCs w:val="18"/>
            </w:rPr>
            <w:t xml:space="preserve"> DELLA </w:t>
          </w:r>
          <w:proofErr w:type="spellStart"/>
          <w:r w:rsidRPr="00396D75">
            <w:rPr>
              <w:rFonts w:ascii="Cambria" w:eastAsia="Times New Roman" w:hAnsi="Cambria"/>
              <w:sz w:val="18"/>
              <w:szCs w:val="18"/>
            </w:rPr>
            <w:t>CITTA</w:t>
          </w:r>
          <w:proofErr w:type="spellEnd"/>
          <w:r w:rsidRPr="00396D75">
            <w:rPr>
              <w:rFonts w:ascii="Cambria" w:eastAsia="Times New Roman" w:hAnsi="Cambria"/>
              <w:sz w:val="18"/>
              <w:szCs w:val="18"/>
            </w:rPr>
            <w:t>' DI CITTANOVA</w:t>
          </w:r>
        </w:p>
      </w:tc>
      <w:tc>
        <w:tcPr>
          <w:tcW w:w="1328" w:type="dxa"/>
        </w:tcPr>
        <w:p w14:paraId="78D8B036" w14:textId="6BFAB5D6" w:rsidR="0038752B" w:rsidRDefault="0038752B" w:rsidP="005F4873">
          <w:pPr>
            <w:pStyle w:val="Header"/>
            <w:rPr>
              <w:rFonts w:ascii="Cambria" w:eastAsia="Times New Roman" w:hAnsi="Cambria"/>
              <w:b/>
              <w:bCs/>
              <w:color w:val="4F81BD"/>
              <w:sz w:val="36"/>
              <w:szCs w:val="36"/>
            </w:rPr>
          </w:pPr>
          <w:r>
            <w:rPr>
              <w:rFonts w:ascii="Cambria" w:eastAsia="Times New Roman" w:hAnsi="Cambria"/>
              <w:b/>
              <w:bCs/>
              <w:sz w:val="18"/>
              <w:szCs w:val="18"/>
            </w:rPr>
            <w:t>Broj</w:t>
          </w:r>
          <w:r w:rsidR="007F06A1">
            <w:rPr>
              <w:rFonts w:ascii="Cambria" w:eastAsia="Times New Roman" w:hAnsi="Cambria"/>
              <w:b/>
              <w:bCs/>
              <w:sz w:val="18"/>
              <w:szCs w:val="18"/>
            </w:rPr>
            <w:t xml:space="preserve"> </w:t>
          </w:r>
          <w:r w:rsidR="00B54C11">
            <w:rPr>
              <w:rFonts w:ascii="Cambria" w:eastAsia="Times New Roman" w:hAnsi="Cambria"/>
              <w:b/>
              <w:bCs/>
              <w:sz w:val="18"/>
              <w:szCs w:val="18"/>
            </w:rPr>
            <w:t>5</w:t>
          </w:r>
          <w:r w:rsidR="00BB0447">
            <w:rPr>
              <w:rFonts w:ascii="Cambria" w:eastAsia="Times New Roman" w:hAnsi="Cambria"/>
              <w:b/>
              <w:bCs/>
              <w:sz w:val="18"/>
              <w:szCs w:val="18"/>
            </w:rPr>
            <w:t>/202</w:t>
          </w:r>
          <w:r w:rsidR="00DE550D">
            <w:rPr>
              <w:rFonts w:ascii="Cambria" w:eastAsia="Times New Roman" w:hAnsi="Cambria"/>
              <w:b/>
              <w:bCs/>
              <w:sz w:val="18"/>
              <w:szCs w:val="18"/>
            </w:rPr>
            <w:t>6</w:t>
          </w:r>
        </w:p>
      </w:tc>
    </w:tr>
  </w:tbl>
  <w:p w14:paraId="3B5B22C3" w14:textId="77777777" w:rsidR="0038752B" w:rsidRDefault="0038752B" w:rsidP="002140D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D06623"/>
    <w:multiLevelType w:val="hybridMultilevel"/>
    <w:tmpl w:val="3F6224DE"/>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0E03649"/>
    <w:multiLevelType w:val="hybridMultilevel"/>
    <w:tmpl w:val="9C982018"/>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00E325CF"/>
    <w:multiLevelType w:val="hybridMultilevel"/>
    <w:tmpl w:val="330CD824"/>
    <w:lvl w:ilvl="0" w:tplc="B964E83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0E3389C"/>
    <w:multiLevelType w:val="hybridMultilevel"/>
    <w:tmpl w:val="E61C6CEE"/>
    <w:lvl w:ilvl="0" w:tplc="17A220BA">
      <w:start w:val="1"/>
      <w:numFmt w:val="decimal"/>
      <w:lvlText w:val="%1."/>
      <w:lvlJc w:val="left"/>
      <w:pPr>
        <w:ind w:left="1080" w:hanging="360"/>
      </w:pPr>
      <w:rPr>
        <w:rFonts w:hint="default"/>
      </w:rPr>
    </w:lvl>
    <w:lvl w:ilvl="1" w:tplc="101A0019" w:tentative="1">
      <w:start w:val="1"/>
      <w:numFmt w:val="lowerLetter"/>
      <w:lvlText w:val="%2."/>
      <w:lvlJc w:val="left"/>
      <w:pPr>
        <w:ind w:left="1800" w:hanging="360"/>
      </w:pPr>
    </w:lvl>
    <w:lvl w:ilvl="2" w:tplc="101A001B" w:tentative="1">
      <w:start w:val="1"/>
      <w:numFmt w:val="lowerRoman"/>
      <w:lvlText w:val="%3."/>
      <w:lvlJc w:val="right"/>
      <w:pPr>
        <w:ind w:left="2520" w:hanging="180"/>
      </w:pPr>
    </w:lvl>
    <w:lvl w:ilvl="3" w:tplc="101A000F" w:tentative="1">
      <w:start w:val="1"/>
      <w:numFmt w:val="decimal"/>
      <w:lvlText w:val="%4."/>
      <w:lvlJc w:val="left"/>
      <w:pPr>
        <w:ind w:left="3240" w:hanging="360"/>
      </w:pPr>
    </w:lvl>
    <w:lvl w:ilvl="4" w:tplc="101A0019" w:tentative="1">
      <w:start w:val="1"/>
      <w:numFmt w:val="lowerLetter"/>
      <w:lvlText w:val="%5."/>
      <w:lvlJc w:val="left"/>
      <w:pPr>
        <w:ind w:left="3960" w:hanging="360"/>
      </w:pPr>
    </w:lvl>
    <w:lvl w:ilvl="5" w:tplc="101A001B" w:tentative="1">
      <w:start w:val="1"/>
      <w:numFmt w:val="lowerRoman"/>
      <w:lvlText w:val="%6."/>
      <w:lvlJc w:val="right"/>
      <w:pPr>
        <w:ind w:left="4680" w:hanging="180"/>
      </w:pPr>
    </w:lvl>
    <w:lvl w:ilvl="6" w:tplc="101A000F" w:tentative="1">
      <w:start w:val="1"/>
      <w:numFmt w:val="decimal"/>
      <w:lvlText w:val="%7."/>
      <w:lvlJc w:val="left"/>
      <w:pPr>
        <w:ind w:left="5400" w:hanging="360"/>
      </w:pPr>
    </w:lvl>
    <w:lvl w:ilvl="7" w:tplc="101A0019" w:tentative="1">
      <w:start w:val="1"/>
      <w:numFmt w:val="lowerLetter"/>
      <w:lvlText w:val="%8."/>
      <w:lvlJc w:val="left"/>
      <w:pPr>
        <w:ind w:left="6120" w:hanging="360"/>
      </w:pPr>
    </w:lvl>
    <w:lvl w:ilvl="8" w:tplc="101A001B" w:tentative="1">
      <w:start w:val="1"/>
      <w:numFmt w:val="lowerRoman"/>
      <w:lvlText w:val="%9."/>
      <w:lvlJc w:val="right"/>
      <w:pPr>
        <w:ind w:left="6840" w:hanging="180"/>
      </w:pPr>
    </w:lvl>
  </w:abstractNum>
  <w:abstractNum w:abstractNumId="5" w15:restartNumberingAfterBreak="0">
    <w:nsid w:val="00FB5815"/>
    <w:multiLevelType w:val="multilevel"/>
    <w:tmpl w:val="AE187E2A"/>
    <w:lvl w:ilvl="0">
      <w:start w:val="3"/>
      <w:numFmt w:val="decimal"/>
      <w:lvlText w:val="%1"/>
      <w:lvlJc w:val="left"/>
      <w:pPr>
        <w:tabs>
          <w:tab w:val="num" w:pos="396"/>
        </w:tabs>
        <w:ind w:left="396" w:hanging="396"/>
      </w:pPr>
      <w:rPr>
        <w:rFonts w:hint="default"/>
        <w:sz w:val="22"/>
      </w:rPr>
    </w:lvl>
    <w:lvl w:ilvl="1">
      <w:start w:val="3"/>
      <w:numFmt w:val="decimal"/>
      <w:lvlText w:val="%1.%2"/>
      <w:lvlJc w:val="left"/>
      <w:pPr>
        <w:tabs>
          <w:tab w:val="num" w:pos="396"/>
        </w:tabs>
        <w:ind w:left="396" w:hanging="396"/>
      </w:pPr>
      <w:rPr>
        <w:rFonts w:hint="default"/>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440"/>
        </w:tabs>
        <w:ind w:left="1440" w:hanging="1440"/>
      </w:pPr>
      <w:rPr>
        <w:rFonts w:hint="default"/>
        <w:sz w:val="22"/>
      </w:rPr>
    </w:lvl>
  </w:abstractNum>
  <w:abstractNum w:abstractNumId="6" w15:restartNumberingAfterBreak="0">
    <w:nsid w:val="01414107"/>
    <w:multiLevelType w:val="hybridMultilevel"/>
    <w:tmpl w:val="607E30C6"/>
    <w:lvl w:ilvl="0" w:tplc="12968434">
      <w:start w:val="2"/>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029E1DB7"/>
    <w:multiLevelType w:val="hybridMultilevel"/>
    <w:tmpl w:val="1706C2F8"/>
    <w:lvl w:ilvl="0" w:tplc="18CA66A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8" w15:restartNumberingAfterBreak="0">
    <w:nsid w:val="02B916D8"/>
    <w:multiLevelType w:val="hybridMultilevel"/>
    <w:tmpl w:val="A4200552"/>
    <w:lvl w:ilvl="0" w:tplc="FD4E248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03103993"/>
    <w:multiLevelType w:val="hybridMultilevel"/>
    <w:tmpl w:val="2FFC3FC0"/>
    <w:lvl w:ilvl="0" w:tplc="101A0001">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10" w15:restartNumberingAfterBreak="0">
    <w:nsid w:val="03115894"/>
    <w:multiLevelType w:val="hybridMultilevel"/>
    <w:tmpl w:val="BAD644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03742BA9"/>
    <w:multiLevelType w:val="hybridMultilevel"/>
    <w:tmpl w:val="CA8879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039C1DA6"/>
    <w:multiLevelType w:val="hybridMultilevel"/>
    <w:tmpl w:val="538A35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0580A2A8"/>
    <w:multiLevelType w:val="hybridMultilevel"/>
    <w:tmpl w:val="5CA6CCEA"/>
    <w:lvl w:ilvl="0" w:tplc="ECDA15E2">
      <w:start w:val="1"/>
      <w:numFmt w:val="bullet"/>
      <w:lvlText w:val=""/>
      <w:lvlJc w:val="left"/>
      <w:pPr>
        <w:ind w:left="720" w:hanging="360"/>
      </w:pPr>
      <w:rPr>
        <w:rFonts w:ascii="Symbol" w:hAnsi="Symbol" w:hint="default"/>
      </w:rPr>
    </w:lvl>
    <w:lvl w:ilvl="1" w:tplc="F87648BE">
      <w:start w:val="1"/>
      <w:numFmt w:val="bullet"/>
      <w:lvlText w:val="o"/>
      <w:lvlJc w:val="left"/>
      <w:pPr>
        <w:ind w:left="1440" w:hanging="360"/>
      </w:pPr>
      <w:rPr>
        <w:rFonts w:ascii="Courier New" w:hAnsi="Courier New" w:hint="default"/>
      </w:rPr>
    </w:lvl>
    <w:lvl w:ilvl="2" w:tplc="EF4027EA">
      <w:start w:val="1"/>
      <w:numFmt w:val="bullet"/>
      <w:lvlText w:val=""/>
      <w:lvlJc w:val="left"/>
      <w:pPr>
        <w:ind w:left="2160" w:hanging="360"/>
      </w:pPr>
      <w:rPr>
        <w:rFonts w:ascii="Wingdings" w:hAnsi="Wingdings" w:hint="default"/>
      </w:rPr>
    </w:lvl>
    <w:lvl w:ilvl="3" w:tplc="A704F390">
      <w:start w:val="1"/>
      <w:numFmt w:val="bullet"/>
      <w:lvlText w:val=""/>
      <w:lvlJc w:val="left"/>
      <w:pPr>
        <w:ind w:left="2880" w:hanging="360"/>
      </w:pPr>
      <w:rPr>
        <w:rFonts w:ascii="Symbol" w:hAnsi="Symbol" w:hint="default"/>
      </w:rPr>
    </w:lvl>
    <w:lvl w:ilvl="4" w:tplc="A70881C2">
      <w:start w:val="1"/>
      <w:numFmt w:val="bullet"/>
      <w:lvlText w:val="o"/>
      <w:lvlJc w:val="left"/>
      <w:pPr>
        <w:ind w:left="3600" w:hanging="360"/>
      </w:pPr>
      <w:rPr>
        <w:rFonts w:ascii="Courier New" w:hAnsi="Courier New" w:hint="default"/>
      </w:rPr>
    </w:lvl>
    <w:lvl w:ilvl="5" w:tplc="6764F1D2">
      <w:start w:val="1"/>
      <w:numFmt w:val="bullet"/>
      <w:lvlText w:val=""/>
      <w:lvlJc w:val="left"/>
      <w:pPr>
        <w:ind w:left="4320" w:hanging="360"/>
      </w:pPr>
      <w:rPr>
        <w:rFonts w:ascii="Wingdings" w:hAnsi="Wingdings" w:hint="default"/>
      </w:rPr>
    </w:lvl>
    <w:lvl w:ilvl="6" w:tplc="9F7E0D7A">
      <w:start w:val="1"/>
      <w:numFmt w:val="bullet"/>
      <w:lvlText w:val=""/>
      <w:lvlJc w:val="left"/>
      <w:pPr>
        <w:ind w:left="5040" w:hanging="360"/>
      </w:pPr>
      <w:rPr>
        <w:rFonts w:ascii="Symbol" w:hAnsi="Symbol" w:hint="default"/>
      </w:rPr>
    </w:lvl>
    <w:lvl w:ilvl="7" w:tplc="57CEDEF0">
      <w:start w:val="1"/>
      <w:numFmt w:val="bullet"/>
      <w:lvlText w:val="o"/>
      <w:lvlJc w:val="left"/>
      <w:pPr>
        <w:ind w:left="5760" w:hanging="360"/>
      </w:pPr>
      <w:rPr>
        <w:rFonts w:ascii="Courier New" w:hAnsi="Courier New" w:hint="default"/>
      </w:rPr>
    </w:lvl>
    <w:lvl w:ilvl="8" w:tplc="1AA2FBFE">
      <w:start w:val="1"/>
      <w:numFmt w:val="bullet"/>
      <w:lvlText w:val=""/>
      <w:lvlJc w:val="left"/>
      <w:pPr>
        <w:ind w:left="6480" w:hanging="360"/>
      </w:pPr>
      <w:rPr>
        <w:rFonts w:ascii="Wingdings" w:hAnsi="Wingdings" w:hint="default"/>
      </w:rPr>
    </w:lvl>
  </w:abstractNum>
  <w:abstractNum w:abstractNumId="14" w15:restartNumberingAfterBreak="0">
    <w:nsid w:val="05B23A2B"/>
    <w:multiLevelType w:val="hybridMultilevel"/>
    <w:tmpl w:val="6C440FF4"/>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646624B"/>
    <w:multiLevelType w:val="multilevel"/>
    <w:tmpl w:val="F5CC52BC"/>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065224E0"/>
    <w:multiLevelType w:val="hybridMultilevel"/>
    <w:tmpl w:val="98A0C924"/>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7" w15:restartNumberingAfterBreak="0">
    <w:nsid w:val="06581BF8"/>
    <w:multiLevelType w:val="hybridMultilevel"/>
    <w:tmpl w:val="9B3487BE"/>
    <w:lvl w:ilvl="0" w:tplc="FBDE04CE">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07ED3A58"/>
    <w:multiLevelType w:val="hybridMultilevel"/>
    <w:tmpl w:val="06F89AF0"/>
    <w:lvl w:ilvl="0" w:tplc="E64C8190">
      <w:start w:val="4"/>
      <w:numFmt w:val="bullet"/>
      <w:lvlText w:val="-"/>
      <w:lvlJc w:val="left"/>
      <w:pPr>
        <w:ind w:left="360" w:hanging="360"/>
      </w:pPr>
      <w:rPr>
        <w:rFonts w:ascii="Arial Narrow" w:eastAsia="Times New Roman" w:hAnsi="Arial Narrow" w:cs="Arial" w:hint="default"/>
        <w:color w:val="auto"/>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 w15:restartNumberingAfterBreak="0">
    <w:nsid w:val="086E20B0"/>
    <w:multiLevelType w:val="hybridMultilevel"/>
    <w:tmpl w:val="7B0E6FBC"/>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8DA3CA0"/>
    <w:multiLevelType w:val="hybridMultilevel"/>
    <w:tmpl w:val="3266FBE4"/>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0BF27AA6"/>
    <w:multiLevelType w:val="hybridMultilevel"/>
    <w:tmpl w:val="E0EEAFB4"/>
    <w:lvl w:ilvl="0" w:tplc="E15AFC04">
      <w:start w:val="1"/>
      <w:numFmt w:val="decimal"/>
      <w:lvlText w:val="%1."/>
      <w:lvlJc w:val="left"/>
      <w:pPr>
        <w:ind w:left="720" w:hanging="360"/>
      </w:pPr>
      <w:rPr>
        <w:rFonts w:eastAsiaTheme="minorEastAsia"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0C6828FA"/>
    <w:multiLevelType w:val="hybridMultilevel"/>
    <w:tmpl w:val="74E87C68"/>
    <w:lvl w:ilvl="0" w:tplc="041A0001">
      <w:start w:val="1"/>
      <w:numFmt w:val="bullet"/>
      <w:lvlText w:val=""/>
      <w:lvlJc w:val="left"/>
      <w:pPr>
        <w:ind w:left="1417" w:hanging="360"/>
      </w:pPr>
      <w:rPr>
        <w:rFonts w:ascii="Symbol" w:hAnsi="Symbol" w:hint="default"/>
      </w:rPr>
    </w:lvl>
    <w:lvl w:ilvl="1" w:tplc="041A0003" w:tentative="1">
      <w:start w:val="1"/>
      <w:numFmt w:val="bullet"/>
      <w:lvlText w:val="o"/>
      <w:lvlJc w:val="left"/>
      <w:pPr>
        <w:ind w:left="2137" w:hanging="360"/>
      </w:pPr>
      <w:rPr>
        <w:rFonts w:ascii="Courier New" w:hAnsi="Courier New" w:cs="Courier New" w:hint="default"/>
      </w:rPr>
    </w:lvl>
    <w:lvl w:ilvl="2" w:tplc="041A0005" w:tentative="1">
      <w:start w:val="1"/>
      <w:numFmt w:val="bullet"/>
      <w:lvlText w:val=""/>
      <w:lvlJc w:val="left"/>
      <w:pPr>
        <w:ind w:left="2857" w:hanging="360"/>
      </w:pPr>
      <w:rPr>
        <w:rFonts w:ascii="Wingdings" w:hAnsi="Wingdings" w:hint="default"/>
      </w:rPr>
    </w:lvl>
    <w:lvl w:ilvl="3" w:tplc="041A0001" w:tentative="1">
      <w:start w:val="1"/>
      <w:numFmt w:val="bullet"/>
      <w:lvlText w:val=""/>
      <w:lvlJc w:val="left"/>
      <w:pPr>
        <w:ind w:left="3577" w:hanging="360"/>
      </w:pPr>
      <w:rPr>
        <w:rFonts w:ascii="Symbol" w:hAnsi="Symbol" w:hint="default"/>
      </w:rPr>
    </w:lvl>
    <w:lvl w:ilvl="4" w:tplc="041A0003" w:tentative="1">
      <w:start w:val="1"/>
      <w:numFmt w:val="bullet"/>
      <w:lvlText w:val="o"/>
      <w:lvlJc w:val="left"/>
      <w:pPr>
        <w:ind w:left="4297" w:hanging="360"/>
      </w:pPr>
      <w:rPr>
        <w:rFonts w:ascii="Courier New" w:hAnsi="Courier New" w:cs="Courier New" w:hint="default"/>
      </w:rPr>
    </w:lvl>
    <w:lvl w:ilvl="5" w:tplc="041A0005" w:tentative="1">
      <w:start w:val="1"/>
      <w:numFmt w:val="bullet"/>
      <w:lvlText w:val=""/>
      <w:lvlJc w:val="left"/>
      <w:pPr>
        <w:ind w:left="5017" w:hanging="360"/>
      </w:pPr>
      <w:rPr>
        <w:rFonts w:ascii="Wingdings" w:hAnsi="Wingdings" w:hint="default"/>
      </w:rPr>
    </w:lvl>
    <w:lvl w:ilvl="6" w:tplc="041A0001" w:tentative="1">
      <w:start w:val="1"/>
      <w:numFmt w:val="bullet"/>
      <w:lvlText w:val=""/>
      <w:lvlJc w:val="left"/>
      <w:pPr>
        <w:ind w:left="5737" w:hanging="360"/>
      </w:pPr>
      <w:rPr>
        <w:rFonts w:ascii="Symbol" w:hAnsi="Symbol" w:hint="default"/>
      </w:rPr>
    </w:lvl>
    <w:lvl w:ilvl="7" w:tplc="041A0003" w:tentative="1">
      <w:start w:val="1"/>
      <w:numFmt w:val="bullet"/>
      <w:lvlText w:val="o"/>
      <w:lvlJc w:val="left"/>
      <w:pPr>
        <w:ind w:left="6457" w:hanging="360"/>
      </w:pPr>
      <w:rPr>
        <w:rFonts w:ascii="Courier New" w:hAnsi="Courier New" w:cs="Courier New" w:hint="default"/>
      </w:rPr>
    </w:lvl>
    <w:lvl w:ilvl="8" w:tplc="041A0005" w:tentative="1">
      <w:start w:val="1"/>
      <w:numFmt w:val="bullet"/>
      <w:lvlText w:val=""/>
      <w:lvlJc w:val="left"/>
      <w:pPr>
        <w:ind w:left="7177" w:hanging="360"/>
      </w:pPr>
      <w:rPr>
        <w:rFonts w:ascii="Wingdings" w:hAnsi="Wingdings" w:hint="default"/>
      </w:rPr>
    </w:lvl>
  </w:abstractNum>
  <w:abstractNum w:abstractNumId="23" w15:restartNumberingAfterBreak="0">
    <w:nsid w:val="0D2E49A9"/>
    <w:multiLevelType w:val="hybridMultilevel"/>
    <w:tmpl w:val="FDC05064"/>
    <w:lvl w:ilvl="0" w:tplc="4C90B274">
      <w:numFmt w:val="bullet"/>
      <w:lvlText w:val="-"/>
      <w:lvlJc w:val="left"/>
      <w:pPr>
        <w:tabs>
          <w:tab w:val="num" w:pos="720"/>
        </w:tabs>
        <w:ind w:left="720" w:hanging="360"/>
      </w:pPr>
      <w:rPr>
        <w:rFonts w:ascii="Arial" w:eastAsia="Times New Roman" w:hAnsi="Arial" w:cs="Arial" w:hint="default"/>
      </w:rPr>
    </w:lvl>
    <w:lvl w:ilvl="1" w:tplc="DED88944">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D6809BE"/>
    <w:multiLevelType w:val="hybridMultilevel"/>
    <w:tmpl w:val="C21652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0E685BE1"/>
    <w:multiLevelType w:val="hybridMultilevel"/>
    <w:tmpl w:val="062E7EA6"/>
    <w:lvl w:ilvl="0" w:tplc="08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0E7D7DA4"/>
    <w:multiLevelType w:val="hybridMultilevel"/>
    <w:tmpl w:val="9438CA24"/>
    <w:lvl w:ilvl="0" w:tplc="836EABA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0ED94BE2"/>
    <w:multiLevelType w:val="hybridMultilevel"/>
    <w:tmpl w:val="5A18A198"/>
    <w:lvl w:ilvl="0" w:tplc="94F285F8">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0F056AC9"/>
    <w:multiLevelType w:val="hybridMultilevel"/>
    <w:tmpl w:val="B9F0B5DA"/>
    <w:lvl w:ilvl="0" w:tplc="041A0013">
      <w:start w:val="1"/>
      <w:numFmt w:val="upperRoman"/>
      <w:lvlText w:val="%1."/>
      <w:lvlJc w:val="right"/>
      <w:pPr>
        <w:ind w:left="1080" w:hanging="360"/>
      </w:p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9" w15:restartNumberingAfterBreak="0">
    <w:nsid w:val="10F42629"/>
    <w:multiLevelType w:val="hybridMultilevel"/>
    <w:tmpl w:val="07C2FE82"/>
    <w:lvl w:ilvl="0" w:tplc="66FC3E5A">
      <w:numFmt w:val="bullet"/>
      <w:lvlText w:val="-"/>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142E5B2D"/>
    <w:multiLevelType w:val="hybridMultilevel"/>
    <w:tmpl w:val="F0D0F0D2"/>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149672B0"/>
    <w:multiLevelType w:val="hybridMultilevel"/>
    <w:tmpl w:val="38882A80"/>
    <w:lvl w:ilvl="0" w:tplc="D480C690">
      <w:start w:val="1"/>
      <w:numFmt w:val="upperRoman"/>
      <w:lvlText w:val="%1I"/>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14C5711B"/>
    <w:multiLevelType w:val="hybridMultilevel"/>
    <w:tmpl w:val="9BF6AFF2"/>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3" w15:restartNumberingAfterBreak="0">
    <w:nsid w:val="15464BDF"/>
    <w:multiLevelType w:val="hybridMultilevel"/>
    <w:tmpl w:val="E102902C"/>
    <w:lvl w:ilvl="0" w:tplc="F28207A8">
      <w:start w:val="1"/>
      <w:numFmt w:val="decimal"/>
      <w:lvlText w:val="%1."/>
      <w:lvlJc w:val="left"/>
      <w:pPr>
        <w:tabs>
          <w:tab w:val="num" w:pos="1440"/>
        </w:tabs>
        <w:ind w:left="144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4" w15:restartNumberingAfterBreak="0">
    <w:nsid w:val="156044D5"/>
    <w:multiLevelType w:val="hybridMultilevel"/>
    <w:tmpl w:val="ADEEFF94"/>
    <w:lvl w:ilvl="0" w:tplc="041A0001">
      <w:start w:val="1"/>
      <w:numFmt w:val="bullet"/>
      <w:lvlText w:val=""/>
      <w:lvlJc w:val="left"/>
      <w:pPr>
        <w:tabs>
          <w:tab w:val="num" w:pos="1080"/>
        </w:tabs>
        <w:ind w:left="1080" w:hanging="360"/>
      </w:pPr>
      <w:rPr>
        <w:rFonts w:ascii="Symbol" w:hAnsi="Symbol" w:hint="default"/>
      </w:rPr>
    </w:lvl>
    <w:lvl w:ilvl="1" w:tplc="041A0003" w:tentative="1">
      <w:start w:val="1"/>
      <w:numFmt w:val="bullet"/>
      <w:lvlText w:val="o"/>
      <w:lvlJc w:val="left"/>
      <w:pPr>
        <w:tabs>
          <w:tab w:val="num" w:pos="1800"/>
        </w:tabs>
        <w:ind w:left="1800" w:hanging="360"/>
      </w:pPr>
      <w:rPr>
        <w:rFonts w:ascii="Courier New" w:hAnsi="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158306FF"/>
    <w:multiLevelType w:val="multilevel"/>
    <w:tmpl w:val="40F68E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6D759AF"/>
    <w:multiLevelType w:val="hybridMultilevel"/>
    <w:tmpl w:val="304E9C78"/>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171C4763"/>
    <w:multiLevelType w:val="hybridMultilevel"/>
    <w:tmpl w:val="AA701766"/>
    <w:lvl w:ilvl="0" w:tplc="041A0013">
      <w:start w:val="1"/>
      <w:numFmt w:val="upperRoman"/>
      <w:lvlText w:val="%1."/>
      <w:lvlJc w:val="righ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8" w15:restartNumberingAfterBreak="0">
    <w:nsid w:val="18674B67"/>
    <w:multiLevelType w:val="hybridMultilevel"/>
    <w:tmpl w:val="84BE08AA"/>
    <w:lvl w:ilvl="0" w:tplc="679E8FEC">
      <w:start w:val="4"/>
      <w:numFmt w:val="decimal"/>
      <w:lvlText w:val="%1."/>
      <w:lvlJc w:val="left"/>
      <w:pPr>
        <w:ind w:left="720" w:hanging="36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19545A2C"/>
    <w:multiLevelType w:val="hybridMultilevel"/>
    <w:tmpl w:val="F9E805AA"/>
    <w:lvl w:ilvl="0" w:tplc="D488DE0C">
      <w:start w:val="23"/>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0" w15:restartNumberingAfterBreak="0">
    <w:nsid w:val="1995215B"/>
    <w:multiLevelType w:val="hybridMultilevel"/>
    <w:tmpl w:val="2A1A93B4"/>
    <w:lvl w:ilvl="0" w:tplc="041A000F">
      <w:start w:val="1"/>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19CE341C"/>
    <w:multiLevelType w:val="hybridMultilevel"/>
    <w:tmpl w:val="835CD8BA"/>
    <w:lvl w:ilvl="0" w:tplc="0809000F">
      <w:start w:val="1"/>
      <w:numFmt w:val="decimal"/>
      <w:lvlText w:val="%1."/>
      <w:lvlJc w:val="left"/>
      <w:pPr>
        <w:ind w:left="775" w:hanging="360"/>
      </w:pPr>
    </w:lvl>
    <w:lvl w:ilvl="1" w:tplc="041A0019" w:tentative="1">
      <w:start w:val="1"/>
      <w:numFmt w:val="lowerLetter"/>
      <w:lvlText w:val="%2."/>
      <w:lvlJc w:val="left"/>
      <w:pPr>
        <w:ind w:left="1495" w:hanging="360"/>
      </w:pPr>
    </w:lvl>
    <w:lvl w:ilvl="2" w:tplc="041A001B" w:tentative="1">
      <w:start w:val="1"/>
      <w:numFmt w:val="lowerRoman"/>
      <w:lvlText w:val="%3."/>
      <w:lvlJc w:val="right"/>
      <w:pPr>
        <w:ind w:left="2215" w:hanging="180"/>
      </w:pPr>
    </w:lvl>
    <w:lvl w:ilvl="3" w:tplc="041A000F" w:tentative="1">
      <w:start w:val="1"/>
      <w:numFmt w:val="decimal"/>
      <w:lvlText w:val="%4."/>
      <w:lvlJc w:val="left"/>
      <w:pPr>
        <w:ind w:left="2935" w:hanging="360"/>
      </w:pPr>
    </w:lvl>
    <w:lvl w:ilvl="4" w:tplc="041A0019" w:tentative="1">
      <w:start w:val="1"/>
      <w:numFmt w:val="lowerLetter"/>
      <w:lvlText w:val="%5."/>
      <w:lvlJc w:val="left"/>
      <w:pPr>
        <w:ind w:left="3655" w:hanging="360"/>
      </w:pPr>
    </w:lvl>
    <w:lvl w:ilvl="5" w:tplc="041A001B" w:tentative="1">
      <w:start w:val="1"/>
      <w:numFmt w:val="lowerRoman"/>
      <w:lvlText w:val="%6."/>
      <w:lvlJc w:val="right"/>
      <w:pPr>
        <w:ind w:left="4375" w:hanging="180"/>
      </w:pPr>
    </w:lvl>
    <w:lvl w:ilvl="6" w:tplc="041A000F" w:tentative="1">
      <w:start w:val="1"/>
      <w:numFmt w:val="decimal"/>
      <w:lvlText w:val="%7."/>
      <w:lvlJc w:val="left"/>
      <w:pPr>
        <w:ind w:left="5095" w:hanging="360"/>
      </w:pPr>
    </w:lvl>
    <w:lvl w:ilvl="7" w:tplc="041A0019" w:tentative="1">
      <w:start w:val="1"/>
      <w:numFmt w:val="lowerLetter"/>
      <w:lvlText w:val="%8."/>
      <w:lvlJc w:val="left"/>
      <w:pPr>
        <w:ind w:left="5815" w:hanging="360"/>
      </w:pPr>
    </w:lvl>
    <w:lvl w:ilvl="8" w:tplc="041A001B" w:tentative="1">
      <w:start w:val="1"/>
      <w:numFmt w:val="lowerRoman"/>
      <w:lvlText w:val="%9."/>
      <w:lvlJc w:val="right"/>
      <w:pPr>
        <w:ind w:left="6535" w:hanging="180"/>
      </w:pPr>
    </w:lvl>
  </w:abstractNum>
  <w:abstractNum w:abstractNumId="42" w15:restartNumberingAfterBreak="0">
    <w:nsid w:val="1A3A6837"/>
    <w:multiLevelType w:val="hybridMultilevel"/>
    <w:tmpl w:val="C472DDD0"/>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1AB831A9"/>
    <w:multiLevelType w:val="hybridMultilevel"/>
    <w:tmpl w:val="9BCED39C"/>
    <w:lvl w:ilvl="0" w:tplc="E3861468">
      <w:start w:val="1"/>
      <w:numFmt w:val="upperRoman"/>
      <w:lvlText w:val="II%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1D255CAF"/>
    <w:multiLevelType w:val="hybridMultilevel"/>
    <w:tmpl w:val="31A05484"/>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1F024C80"/>
    <w:multiLevelType w:val="hybridMultilevel"/>
    <w:tmpl w:val="665C6402"/>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20F473E7"/>
    <w:multiLevelType w:val="hybridMultilevel"/>
    <w:tmpl w:val="DED880C6"/>
    <w:lvl w:ilvl="0" w:tplc="041A000F">
      <w:start w:val="1"/>
      <w:numFmt w:val="decimal"/>
      <w:lvlText w:val="%1."/>
      <w:lvlJc w:val="left"/>
      <w:pPr>
        <w:ind w:left="540" w:hanging="360"/>
      </w:pPr>
      <w:rPr>
        <w:rFonts w:hint="default"/>
      </w:rPr>
    </w:lvl>
    <w:lvl w:ilvl="1" w:tplc="041A0019">
      <w:start w:val="1"/>
      <w:numFmt w:val="lowerLetter"/>
      <w:lvlText w:val="%2."/>
      <w:lvlJc w:val="left"/>
      <w:pPr>
        <w:ind w:left="1260" w:hanging="360"/>
      </w:pPr>
    </w:lvl>
    <w:lvl w:ilvl="2" w:tplc="041A001B" w:tentative="1">
      <w:start w:val="1"/>
      <w:numFmt w:val="lowerRoman"/>
      <w:lvlText w:val="%3."/>
      <w:lvlJc w:val="right"/>
      <w:pPr>
        <w:ind w:left="1980" w:hanging="180"/>
      </w:pPr>
    </w:lvl>
    <w:lvl w:ilvl="3" w:tplc="041A000F" w:tentative="1">
      <w:start w:val="1"/>
      <w:numFmt w:val="decimal"/>
      <w:lvlText w:val="%4."/>
      <w:lvlJc w:val="left"/>
      <w:pPr>
        <w:ind w:left="2700" w:hanging="360"/>
      </w:pPr>
    </w:lvl>
    <w:lvl w:ilvl="4" w:tplc="041A0019" w:tentative="1">
      <w:start w:val="1"/>
      <w:numFmt w:val="lowerLetter"/>
      <w:lvlText w:val="%5."/>
      <w:lvlJc w:val="left"/>
      <w:pPr>
        <w:ind w:left="3420" w:hanging="360"/>
      </w:pPr>
    </w:lvl>
    <w:lvl w:ilvl="5" w:tplc="041A001B" w:tentative="1">
      <w:start w:val="1"/>
      <w:numFmt w:val="lowerRoman"/>
      <w:lvlText w:val="%6."/>
      <w:lvlJc w:val="right"/>
      <w:pPr>
        <w:ind w:left="4140" w:hanging="180"/>
      </w:pPr>
    </w:lvl>
    <w:lvl w:ilvl="6" w:tplc="041A000F" w:tentative="1">
      <w:start w:val="1"/>
      <w:numFmt w:val="decimal"/>
      <w:lvlText w:val="%7."/>
      <w:lvlJc w:val="left"/>
      <w:pPr>
        <w:ind w:left="4860" w:hanging="360"/>
      </w:pPr>
    </w:lvl>
    <w:lvl w:ilvl="7" w:tplc="041A0019" w:tentative="1">
      <w:start w:val="1"/>
      <w:numFmt w:val="lowerLetter"/>
      <w:lvlText w:val="%8."/>
      <w:lvlJc w:val="left"/>
      <w:pPr>
        <w:ind w:left="5580" w:hanging="360"/>
      </w:pPr>
    </w:lvl>
    <w:lvl w:ilvl="8" w:tplc="041A001B" w:tentative="1">
      <w:start w:val="1"/>
      <w:numFmt w:val="lowerRoman"/>
      <w:lvlText w:val="%9."/>
      <w:lvlJc w:val="right"/>
      <w:pPr>
        <w:ind w:left="6300" w:hanging="180"/>
      </w:pPr>
    </w:lvl>
  </w:abstractNum>
  <w:abstractNum w:abstractNumId="47" w15:restartNumberingAfterBreak="0">
    <w:nsid w:val="21A90F8A"/>
    <w:multiLevelType w:val="hybridMultilevel"/>
    <w:tmpl w:val="883A83AA"/>
    <w:lvl w:ilvl="0" w:tplc="0809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23861264"/>
    <w:multiLevelType w:val="hybridMultilevel"/>
    <w:tmpl w:val="5A7824F4"/>
    <w:lvl w:ilvl="0" w:tplc="2DCC2F56">
      <w:start w:val="1"/>
      <w:numFmt w:val="bullet"/>
      <w:lvlText w:val="-"/>
      <w:lvlJc w:val="left"/>
      <w:pPr>
        <w:ind w:left="1080" w:hanging="360"/>
      </w:pPr>
      <w:rPr>
        <w:rFonts w:ascii="Times New Roman" w:eastAsia="Times New Roman" w:hAnsi="Times New Roman" w:hint="default"/>
      </w:rPr>
    </w:lvl>
    <w:lvl w:ilvl="1" w:tplc="041A0003">
      <w:start w:val="1"/>
      <w:numFmt w:val="bullet"/>
      <w:lvlText w:val="o"/>
      <w:lvlJc w:val="left"/>
      <w:pPr>
        <w:ind w:left="1800" w:hanging="360"/>
      </w:pPr>
      <w:rPr>
        <w:rFonts w:ascii="Courier New" w:hAnsi="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9" w15:restartNumberingAfterBreak="0">
    <w:nsid w:val="23AB05AE"/>
    <w:multiLevelType w:val="hybridMultilevel"/>
    <w:tmpl w:val="0CD6E46A"/>
    <w:lvl w:ilvl="0" w:tplc="0A8E4ECA">
      <w:start w:val="1"/>
      <w:numFmt w:val="decimal"/>
      <w:lvlText w:val="%1."/>
      <w:lvlJc w:val="left"/>
      <w:pPr>
        <w:ind w:left="786" w:hanging="360"/>
      </w:pPr>
      <w:rPr>
        <w:sz w:val="20"/>
      </w:r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50" w15:restartNumberingAfterBreak="0">
    <w:nsid w:val="240E673E"/>
    <w:multiLevelType w:val="hybridMultilevel"/>
    <w:tmpl w:val="ECE84112"/>
    <w:lvl w:ilvl="0" w:tplc="0809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24A04562"/>
    <w:multiLevelType w:val="hybridMultilevel"/>
    <w:tmpl w:val="01DA40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24C540D6"/>
    <w:multiLevelType w:val="hybridMultilevel"/>
    <w:tmpl w:val="305462D6"/>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25E50750"/>
    <w:multiLevelType w:val="hybridMultilevel"/>
    <w:tmpl w:val="1CB6D89C"/>
    <w:lvl w:ilvl="0" w:tplc="041A000F">
      <w:start w:val="6"/>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4" w15:restartNumberingAfterBreak="0">
    <w:nsid w:val="27CA337B"/>
    <w:multiLevelType w:val="hybridMultilevel"/>
    <w:tmpl w:val="8A683B12"/>
    <w:lvl w:ilvl="0" w:tplc="041A000F">
      <w:start w:val="1"/>
      <w:numFmt w:val="decimal"/>
      <w:lvlText w:val="%1."/>
      <w:lvlJc w:val="left"/>
      <w:pPr>
        <w:ind w:left="1494" w:hanging="360"/>
      </w:pPr>
    </w:lvl>
    <w:lvl w:ilvl="1" w:tplc="041A0019">
      <w:start w:val="1"/>
      <w:numFmt w:val="lowerLetter"/>
      <w:lvlText w:val="%2."/>
      <w:lvlJc w:val="left"/>
      <w:pPr>
        <w:ind w:left="2214" w:hanging="360"/>
      </w:pPr>
    </w:lvl>
    <w:lvl w:ilvl="2" w:tplc="041A001B">
      <w:start w:val="1"/>
      <w:numFmt w:val="lowerRoman"/>
      <w:lvlText w:val="%3."/>
      <w:lvlJc w:val="right"/>
      <w:pPr>
        <w:ind w:left="2934" w:hanging="180"/>
      </w:pPr>
    </w:lvl>
    <w:lvl w:ilvl="3" w:tplc="041A000F">
      <w:start w:val="1"/>
      <w:numFmt w:val="decimal"/>
      <w:lvlText w:val="%4."/>
      <w:lvlJc w:val="left"/>
      <w:pPr>
        <w:ind w:left="3654" w:hanging="360"/>
      </w:pPr>
    </w:lvl>
    <w:lvl w:ilvl="4" w:tplc="041A0019">
      <w:start w:val="1"/>
      <w:numFmt w:val="lowerLetter"/>
      <w:lvlText w:val="%5."/>
      <w:lvlJc w:val="left"/>
      <w:pPr>
        <w:ind w:left="4374" w:hanging="360"/>
      </w:pPr>
    </w:lvl>
    <w:lvl w:ilvl="5" w:tplc="041A001B">
      <w:start w:val="1"/>
      <w:numFmt w:val="lowerRoman"/>
      <w:lvlText w:val="%6."/>
      <w:lvlJc w:val="right"/>
      <w:pPr>
        <w:ind w:left="5094" w:hanging="180"/>
      </w:pPr>
    </w:lvl>
    <w:lvl w:ilvl="6" w:tplc="041A000F">
      <w:start w:val="1"/>
      <w:numFmt w:val="decimal"/>
      <w:lvlText w:val="%7."/>
      <w:lvlJc w:val="left"/>
      <w:pPr>
        <w:ind w:left="5814" w:hanging="360"/>
      </w:pPr>
    </w:lvl>
    <w:lvl w:ilvl="7" w:tplc="041A0019">
      <w:start w:val="1"/>
      <w:numFmt w:val="lowerLetter"/>
      <w:lvlText w:val="%8."/>
      <w:lvlJc w:val="left"/>
      <w:pPr>
        <w:ind w:left="6534" w:hanging="360"/>
      </w:pPr>
    </w:lvl>
    <w:lvl w:ilvl="8" w:tplc="041A001B">
      <w:start w:val="1"/>
      <w:numFmt w:val="lowerRoman"/>
      <w:lvlText w:val="%9."/>
      <w:lvlJc w:val="right"/>
      <w:pPr>
        <w:ind w:left="7254" w:hanging="180"/>
      </w:pPr>
    </w:lvl>
  </w:abstractNum>
  <w:abstractNum w:abstractNumId="55" w15:restartNumberingAfterBreak="0">
    <w:nsid w:val="28F62D66"/>
    <w:multiLevelType w:val="hybridMultilevel"/>
    <w:tmpl w:val="5B040318"/>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516" w:hanging="360"/>
      </w:pPr>
      <w:rPr>
        <w:rFonts w:ascii="Courier New" w:hAnsi="Courier New" w:cs="Courier New" w:hint="default"/>
      </w:rPr>
    </w:lvl>
    <w:lvl w:ilvl="2" w:tplc="041A0005" w:tentative="1">
      <w:start w:val="1"/>
      <w:numFmt w:val="bullet"/>
      <w:lvlText w:val=""/>
      <w:lvlJc w:val="left"/>
      <w:pPr>
        <w:ind w:left="2236" w:hanging="360"/>
      </w:pPr>
      <w:rPr>
        <w:rFonts w:ascii="Wingdings" w:hAnsi="Wingdings" w:hint="default"/>
      </w:rPr>
    </w:lvl>
    <w:lvl w:ilvl="3" w:tplc="041A0001" w:tentative="1">
      <w:start w:val="1"/>
      <w:numFmt w:val="bullet"/>
      <w:lvlText w:val=""/>
      <w:lvlJc w:val="left"/>
      <w:pPr>
        <w:ind w:left="2956" w:hanging="360"/>
      </w:pPr>
      <w:rPr>
        <w:rFonts w:ascii="Symbol" w:hAnsi="Symbol" w:hint="default"/>
      </w:rPr>
    </w:lvl>
    <w:lvl w:ilvl="4" w:tplc="041A0003" w:tentative="1">
      <w:start w:val="1"/>
      <w:numFmt w:val="bullet"/>
      <w:lvlText w:val="o"/>
      <w:lvlJc w:val="left"/>
      <w:pPr>
        <w:ind w:left="3676" w:hanging="360"/>
      </w:pPr>
      <w:rPr>
        <w:rFonts w:ascii="Courier New" w:hAnsi="Courier New" w:cs="Courier New" w:hint="default"/>
      </w:rPr>
    </w:lvl>
    <w:lvl w:ilvl="5" w:tplc="041A0005" w:tentative="1">
      <w:start w:val="1"/>
      <w:numFmt w:val="bullet"/>
      <w:lvlText w:val=""/>
      <w:lvlJc w:val="left"/>
      <w:pPr>
        <w:ind w:left="4396" w:hanging="360"/>
      </w:pPr>
      <w:rPr>
        <w:rFonts w:ascii="Wingdings" w:hAnsi="Wingdings" w:hint="default"/>
      </w:rPr>
    </w:lvl>
    <w:lvl w:ilvl="6" w:tplc="041A0001" w:tentative="1">
      <w:start w:val="1"/>
      <w:numFmt w:val="bullet"/>
      <w:lvlText w:val=""/>
      <w:lvlJc w:val="left"/>
      <w:pPr>
        <w:ind w:left="5116" w:hanging="360"/>
      </w:pPr>
      <w:rPr>
        <w:rFonts w:ascii="Symbol" w:hAnsi="Symbol" w:hint="default"/>
      </w:rPr>
    </w:lvl>
    <w:lvl w:ilvl="7" w:tplc="041A0003" w:tentative="1">
      <w:start w:val="1"/>
      <w:numFmt w:val="bullet"/>
      <w:lvlText w:val="o"/>
      <w:lvlJc w:val="left"/>
      <w:pPr>
        <w:ind w:left="5836" w:hanging="360"/>
      </w:pPr>
      <w:rPr>
        <w:rFonts w:ascii="Courier New" w:hAnsi="Courier New" w:cs="Courier New" w:hint="default"/>
      </w:rPr>
    </w:lvl>
    <w:lvl w:ilvl="8" w:tplc="041A0005" w:tentative="1">
      <w:start w:val="1"/>
      <w:numFmt w:val="bullet"/>
      <w:lvlText w:val=""/>
      <w:lvlJc w:val="left"/>
      <w:pPr>
        <w:ind w:left="6556" w:hanging="360"/>
      </w:pPr>
      <w:rPr>
        <w:rFonts w:ascii="Wingdings" w:hAnsi="Wingdings" w:hint="default"/>
      </w:rPr>
    </w:lvl>
  </w:abstractNum>
  <w:abstractNum w:abstractNumId="56" w15:restartNumberingAfterBreak="0">
    <w:nsid w:val="29AB3F06"/>
    <w:multiLevelType w:val="hybridMultilevel"/>
    <w:tmpl w:val="1EC27A12"/>
    <w:lvl w:ilvl="0" w:tplc="43208B4A">
      <w:start w:val="1"/>
      <w:numFmt w:val="bullet"/>
      <w:lvlText w:val="-"/>
      <w:lvlJc w:val="left"/>
      <w:pPr>
        <w:ind w:left="405" w:hanging="360"/>
      </w:pPr>
      <w:rPr>
        <w:rFonts w:ascii="Arial Narrow" w:eastAsia="Calibri" w:hAnsi="Arial Narrow" w:cs="Times New Roman" w:hint="default"/>
        <w:sz w:val="20"/>
      </w:rPr>
    </w:lvl>
    <w:lvl w:ilvl="1" w:tplc="041A0003" w:tentative="1">
      <w:start w:val="1"/>
      <w:numFmt w:val="bullet"/>
      <w:lvlText w:val="o"/>
      <w:lvlJc w:val="left"/>
      <w:pPr>
        <w:ind w:left="1125" w:hanging="360"/>
      </w:pPr>
      <w:rPr>
        <w:rFonts w:ascii="Courier New" w:hAnsi="Courier New" w:cs="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cs="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cs="Courier New" w:hint="default"/>
      </w:rPr>
    </w:lvl>
    <w:lvl w:ilvl="8" w:tplc="041A0005" w:tentative="1">
      <w:start w:val="1"/>
      <w:numFmt w:val="bullet"/>
      <w:lvlText w:val=""/>
      <w:lvlJc w:val="left"/>
      <w:pPr>
        <w:ind w:left="6165" w:hanging="360"/>
      </w:pPr>
      <w:rPr>
        <w:rFonts w:ascii="Wingdings" w:hAnsi="Wingdings" w:hint="default"/>
      </w:rPr>
    </w:lvl>
  </w:abstractNum>
  <w:abstractNum w:abstractNumId="57" w15:restartNumberingAfterBreak="0">
    <w:nsid w:val="2B384AB3"/>
    <w:multiLevelType w:val="hybridMultilevel"/>
    <w:tmpl w:val="97146676"/>
    <w:lvl w:ilvl="0" w:tplc="2FDC9938">
      <w:start w:val="1"/>
      <w:numFmt w:val="upperRoman"/>
      <w:lvlText w:val="%1."/>
      <w:lvlJc w:val="left"/>
      <w:pPr>
        <w:ind w:left="1080" w:hanging="720"/>
      </w:pPr>
      <w:rPr>
        <w:b w:val="0"/>
        <w:bCs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8" w15:restartNumberingAfterBreak="0">
    <w:nsid w:val="2C475353"/>
    <w:multiLevelType w:val="multilevel"/>
    <w:tmpl w:val="BB32276E"/>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2DC52C09"/>
    <w:multiLevelType w:val="hybridMultilevel"/>
    <w:tmpl w:val="75A6E0E2"/>
    <w:lvl w:ilvl="0" w:tplc="1040DBD0">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0" w15:restartNumberingAfterBreak="0">
    <w:nsid w:val="30F432BD"/>
    <w:multiLevelType w:val="hybridMultilevel"/>
    <w:tmpl w:val="D04A1CB4"/>
    <w:lvl w:ilvl="0" w:tplc="F796C98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1" w15:restartNumberingAfterBreak="0">
    <w:nsid w:val="31096F21"/>
    <w:multiLevelType w:val="multilevel"/>
    <w:tmpl w:val="9EB04A8A"/>
    <w:lvl w:ilvl="0">
      <w:start w:val="1"/>
      <w:numFmt w:val="upperRoman"/>
      <w:lvlText w:val="%1."/>
      <w:lvlJc w:val="right"/>
      <w:pPr>
        <w:ind w:left="1080" w:hanging="360"/>
      </w:pPr>
    </w:lvl>
    <w:lvl w:ilvl="1">
      <w:start w:val="2"/>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2" w15:restartNumberingAfterBreak="0">
    <w:nsid w:val="32326EB8"/>
    <w:multiLevelType w:val="hybridMultilevel"/>
    <w:tmpl w:val="8FB462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3" w15:restartNumberingAfterBreak="0">
    <w:nsid w:val="325F2B3E"/>
    <w:multiLevelType w:val="hybridMultilevel"/>
    <w:tmpl w:val="544A064A"/>
    <w:lvl w:ilvl="0" w:tplc="041A000F">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15:restartNumberingAfterBreak="0">
    <w:nsid w:val="32C14D88"/>
    <w:multiLevelType w:val="hybridMultilevel"/>
    <w:tmpl w:val="BFBC0E14"/>
    <w:lvl w:ilvl="0" w:tplc="67246826">
      <w:start w:val="1"/>
      <w:numFmt w:val="upperRoman"/>
      <w:lvlText w:val="%1."/>
      <w:lvlJc w:val="right"/>
      <w:pPr>
        <w:ind w:left="720" w:hanging="360"/>
      </w:pPr>
      <w:rPr>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5" w15:restartNumberingAfterBreak="0">
    <w:nsid w:val="32DA12CB"/>
    <w:multiLevelType w:val="hybridMultilevel"/>
    <w:tmpl w:val="6694BD4E"/>
    <w:lvl w:ilvl="0" w:tplc="08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6" w15:restartNumberingAfterBreak="0">
    <w:nsid w:val="33FB5BEB"/>
    <w:multiLevelType w:val="hybridMultilevel"/>
    <w:tmpl w:val="118A19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7" w15:restartNumberingAfterBreak="0">
    <w:nsid w:val="34403963"/>
    <w:multiLevelType w:val="hybridMultilevel"/>
    <w:tmpl w:val="9E10752E"/>
    <w:lvl w:ilvl="0" w:tplc="0809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8" w15:restartNumberingAfterBreak="0">
    <w:nsid w:val="344B6A8E"/>
    <w:multiLevelType w:val="hybridMultilevel"/>
    <w:tmpl w:val="9AB49BE6"/>
    <w:lvl w:ilvl="0" w:tplc="91BA20B2">
      <w:start w:val="1"/>
      <w:numFmt w:val="decimal"/>
      <w:lvlText w:val="%1)"/>
      <w:lvlJc w:val="left"/>
      <w:pPr>
        <w:ind w:left="1068" w:hanging="360"/>
      </w:pPr>
      <w:rPr>
        <w:rFonts w:cs="Times New Roman" w:hint="default"/>
      </w:rPr>
    </w:lvl>
    <w:lvl w:ilvl="1" w:tplc="041A0019" w:tentative="1">
      <w:start w:val="1"/>
      <w:numFmt w:val="lowerLetter"/>
      <w:lvlText w:val="%2."/>
      <w:lvlJc w:val="left"/>
      <w:pPr>
        <w:ind w:left="1788" w:hanging="360"/>
      </w:pPr>
      <w:rPr>
        <w:rFonts w:cs="Times New Roman"/>
      </w:rPr>
    </w:lvl>
    <w:lvl w:ilvl="2" w:tplc="041A001B" w:tentative="1">
      <w:start w:val="1"/>
      <w:numFmt w:val="lowerRoman"/>
      <w:lvlText w:val="%3."/>
      <w:lvlJc w:val="right"/>
      <w:pPr>
        <w:ind w:left="2508" w:hanging="180"/>
      </w:pPr>
      <w:rPr>
        <w:rFonts w:cs="Times New Roman"/>
      </w:rPr>
    </w:lvl>
    <w:lvl w:ilvl="3" w:tplc="041A000F" w:tentative="1">
      <w:start w:val="1"/>
      <w:numFmt w:val="decimal"/>
      <w:lvlText w:val="%4."/>
      <w:lvlJc w:val="left"/>
      <w:pPr>
        <w:ind w:left="3228" w:hanging="360"/>
      </w:pPr>
      <w:rPr>
        <w:rFonts w:cs="Times New Roman"/>
      </w:rPr>
    </w:lvl>
    <w:lvl w:ilvl="4" w:tplc="041A0019" w:tentative="1">
      <w:start w:val="1"/>
      <w:numFmt w:val="lowerLetter"/>
      <w:lvlText w:val="%5."/>
      <w:lvlJc w:val="left"/>
      <w:pPr>
        <w:ind w:left="3948" w:hanging="360"/>
      </w:pPr>
      <w:rPr>
        <w:rFonts w:cs="Times New Roman"/>
      </w:rPr>
    </w:lvl>
    <w:lvl w:ilvl="5" w:tplc="041A001B" w:tentative="1">
      <w:start w:val="1"/>
      <w:numFmt w:val="lowerRoman"/>
      <w:lvlText w:val="%6."/>
      <w:lvlJc w:val="right"/>
      <w:pPr>
        <w:ind w:left="4668" w:hanging="180"/>
      </w:pPr>
      <w:rPr>
        <w:rFonts w:cs="Times New Roman"/>
      </w:rPr>
    </w:lvl>
    <w:lvl w:ilvl="6" w:tplc="041A000F" w:tentative="1">
      <w:start w:val="1"/>
      <w:numFmt w:val="decimal"/>
      <w:lvlText w:val="%7."/>
      <w:lvlJc w:val="left"/>
      <w:pPr>
        <w:ind w:left="5388" w:hanging="360"/>
      </w:pPr>
      <w:rPr>
        <w:rFonts w:cs="Times New Roman"/>
      </w:rPr>
    </w:lvl>
    <w:lvl w:ilvl="7" w:tplc="041A0019" w:tentative="1">
      <w:start w:val="1"/>
      <w:numFmt w:val="lowerLetter"/>
      <w:lvlText w:val="%8."/>
      <w:lvlJc w:val="left"/>
      <w:pPr>
        <w:ind w:left="6108" w:hanging="360"/>
      </w:pPr>
      <w:rPr>
        <w:rFonts w:cs="Times New Roman"/>
      </w:rPr>
    </w:lvl>
    <w:lvl w:ilvl="8" w:tplc="041A001B" w:tentative="1">
      <w:start w:val="1"/>
      <w:numFmt w:val="lowerRoman"/>
      <w:lvlText w:val="%9."/>
      <w:lvlJc w:val="right"/>
      <w:pPr>
        <w:ind w:left="6828" w:hanging="180"/>
      </w:pPr>
      <w:rPr>
        <w:rFonts w:cs="Times New Roman"/>
      </w:rPr>
    </w:lvl>
  </w:abstractNum>
  <w:abstractNum w:abstractNumId="69" w15:restartNumberingAfterBreak="0">
    <w:nsid w:val="348D3A1E"/>
    <w:multiLevelType w:val="hybridMultilevel"/>
    <w:tmpl w:val="9246097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0" w15:restartNumberingAfterBreak="0">
    <w:nsid w:val="355F37CE"/>
    <w:multiLevelType w:val="hybridMultilevel"/>
    <w:tmpl w:val="380C98A0"/>
    <w:lvl w:ilvl="0" w:tplc="5400E6F8">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1" w15:restartNumberingAfterBreak="0">
    <w:nsid w:val="3586253C"/>
    <w:multiLevelType w:val="hybridMultilevel"/>
    <w:tmpl w:val="B1FED5CC"/>
    <w:lvl w:ilvl="0" w:tplc="8B06DE8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2" w15:restartNumberingAfterBreak="0">
    <w:nsid w:val="38012F8D"/>
    <w:multiLevelType w:val="multilevel"/>
    <w:tmpl w:val="E390A086"/>
    <w:lvl w:ilvl="0">
      <w:start w:val="1"/>
      <w:numFmt w:val="upperRoman"/>
      <w:lvlText w:val="%1."/>
      <w:lvlJc w:val="right"/>
      <w:pPr>
        <w:ind w:left="720" w:hanging="360"/>
      </w:pPr>
    </w:lvl>
    <w:lvl w:ilvl="1">
      <w:start w:val="4"/>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3" w15:restartNumberingAfterBreak="0">
    <w:nsid w:val="3A4700AB"/>
    <w:multiLevelType w:val="hybridMultilevel"/>
    <w:tmpl w:val="98D81C52"/>
    <w:lvl w:ilvl="0" w:tplc="CE68EEAE">
      <w:start w:val="1"/>
      <w:numFmt w:val="upperRoman"/>
      <w:lvlText w:val="%1."/>
      <w:lvlJc w:val="left"/>
      <w:pPr>
        <w:tabs>
          <w:tab w:val="num" w:pos="1080"/>
        </w:tabs>
        <w:ind w:left="1080" w:hanging="720"/>
      </w:pPr>
      <w:rPr>
        <w:rFonts w:ascii="Arial" w:hAnsi="Arial" w:cs="Arial" w:hint="default"/>
        <w:sz w:val="20"/>
        <w:szCs w:val="2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4" w15:restartNumberingAfterBreak="0">
    <w:nsid w:val="3A7E28EC"/>
    <w:multiLevelType w:val="hybridMultilevel"/>
    <w:tmpl w:val="24E84390"/>
    <w:lvl w:ilvl="0" w:tplc="0809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5" w15:restartNumberingAfterBreak="0">
    <w:nsid w:val="3AED4853"/>
    <w:multiLevelType w:val="hybridMultilevel"/>
    <w:tmpl w:val="4D68F206"/>
    <w:lvl w:ilvl="0" w:tplc="863405F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6" w15:restartNumberingAfterBreak="0">
    <w:nsid w:val="3BB83FBB"/>
    <w:multiLevelType w:val="hybridMultilevel"/>
    <w:tmpl w:val="337EB390"/>
    <w:lvl w:ilvl="0" w:tplc="009E0418">
      <w:start w:val="1"/>
      <w:numFmt w:val="lowerLetter"/>
      <w:lvlText w:val="%1)"/>
      <w:lvlJc w:val="left"/>
      <w:pPr>
        <w:ind w:left="1232" w:hanging="360"/>
      </w:pPr>
      <w:rPr>
        <w:rFonts w:ascii="Times New Roman" w:eastAsia="Times New Roman" w:hAnsi="Times New Roman" w:cs="Times New Roman" w:hint="default"/>
      </w:rPr>
    </w:lvl>
    <w:lvl w:ilvl="1" w:tplc="04090019" w:tentative="1">
      <w:start w:val="1"/>
      <w:numFmt w:val="lowerLetter"/>
      <w:lvlText w:val="%2."/>
      <w:lvlJc w:val="left"/>
      <w:pPr>
        <w:ind w:left="1952" w:hanging="360"/>
      </w:pPr>
    </w:lvl>
    <w:lvl w:ilvl="2" w:tplc="0409001B" w:tentative="1">
      <w:start w:val="1"/>
      <w:numFmt w:val="lowerRoman"/>
      <w:lvlText w:val="%3."/>
      <w:lvlJc w:val="right"/>
      <w:pPr>
        <w:ind w:left="2672" w:hanging="180"/>
      </w:pPr>
    </w:lvl>
    <w:lvl w:ilvl="3" w:tplc="0409000F" w:tentative="1">
      <w:start w:val="1"/>
      <w:numFmt w:val="decimal"/>
      <w:lvlText w:val="%4."/>
      <w:lvlJc w:val="left"/>
      <w:pPr>
        <w:ind w:left="3392" w:hanging="360"/>
      </w:pPr>
    </w:lvl>
    <w:lvl w:ilvl="4" w:tplc="04090019" w:tentative="1">
      <w:start w:val="1"/>
      <w:numFmt w:val="lowerLetter"/>
      <w:lvlText w:val="%5."/>
      <w:lvlJc w:val="left"/>
      <w:pPr>
        <w:ind w:left="4112" w:hanging="360"/>
      </w:pPr>
    </w:lvl>
    <w:lvl w:ilvl="5" w:tplc="0409001B" w:tentative="1">
      <w:start w:val="1"/>
      <w:numFmt w:val="lowerRoman"/>
      <w:lvlText w:val="%6."/>
      <w:lvlJc w:val="right"/>
      <w:pPr>
        <w:ind w:left="4832" w:hanging="180"/>
      </w:pPr>
    </w:lvl>
    <w:lvl w:ilvl="6" w:tplc="0409000F" w:tentative="1">
      <w:start w:val="1"/>
      <w:numFmt w:val="decimal"/>
      <w:lvlText w:val="%7."/>
      <w:lvlJc w:val="left"/>
      <w:pPr>
        <w:ind w:left="5552" w:hanging="360"/>
      </w:pPr>
    </w:lvl>
    <w:lvl w:ilvl="7" w:tplc="04090019" w:tentative="1">
      <w:start w:val="1"/>
      <w:numFmt w:val="lowerLetter"/>
      <w:lvlText w:val="%8."/>
      <w:lvlJc w:val="left"/>
      <w:pPr>
        <w:ind w:left="6272" w:hanging="360"/>
      </w:pPr>
    </w:lvl>
    <w:lvl w:ilvl="8" w:tplc="0409001B" w:tentative="1">
      <w:start w:val="1"/>
      <w:numFmt w:val="lowerRoman"/>
      <w:lvlText w:val="%9."/>
      <w:lvlJc w:val="right"/>
      <w:pPr>
        <w:ind w:left="6992" w:hanging="180"/>
      </w:pPr>
    </w:lvl>
  </w:abstractNum>
  <w:abstractNum w:abstractNumId="77" w15:restartNumberingAfterBreak="0">
    <w:nsid w:val="3C2F1C93"/>
    <w:multiLevelType w:val="hybridMultilevel"/>
    <w:tmpl w:val="FEBAF3C0"/>
    <w:lvl w:ilvl="0" w:tplc="EE4EC092">
      <w:start w:val="1"/>
      <w:numFmt w:val="upperRoman"/>
      <w:lvlText w:val="%1."/>
      <w:lvlJc w:val="right"/>
      <w:pPr>
        <w:ind w:left="502" w:hanging="360"/>
      </w:pPr>
      <w:rPr>
        <w:b/>
        <w:bCs/>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78" w15:restartNumberingAfterBreak="0">
    <w:nsid w:val="3D3F47D5"/>
    <w:multiLevelType w:val="hybridMultilevel"/>
    <w:tmpl w:val="27D20BEC"/>
    <w:lvl w:ilvl="0" w:tplc="0A42E59E">
      <w:start w:val="26"/>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9" w15:restartNumberingAfterBreak="0">
    <w:nsid w:val="3DFB1062"/>
    <w:multiLevelType w:val="multilevel"/>
    <w:tmpl w:val="E942112E"/>
    <w:lvl w:ilvl="0">
      <w:start w:val="1"/>
      <w:numFmt w:val="decimal"/>
      <w:lvlText w:val="%1."/>
      <w:lvlJc w:val="left"/>
      <w:pPr>
        <w:ind w:left="1080" w:hanging="360"/>
      </w:pPr>
      <w:rPr>
        <w:rFonts w:cs="Times New Roman" w:hint="default"/>
        <w:b w:val="0"/>
      </w:rPr>
    </w:lvl>
    <w:lvl w:ilvl="1">
      <w:start w:val="1"/>
      <w:numFmt w:val="decimal"/>
      <w:isLgl/>
      <w:lvlText w:val="%1.%2."/>
      <w:lvlJc w:val="left"/>
      <w:pPr>
        <w:ind w:left="1440" w:hanging="36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80" w15:restartNumberingAfterBreak="0">
    <w:nsid w:val="3E5B74CA"/>
    <w:multiLevelType w:val="hybridMultilevel"/>
    <w:tmpl w:val="86666B52"/>
    <w:lvl w:ilvl="0" w:tplc="08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1" w15:restartNumberingAfterBreak="0">
    <w:nsid w:val="3EE80206"/>
    <w:multiLevelType w:val="hybridMultilevel"/>
    <w:tmpl w:val="AF2256A0"/>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2" w15:restartNumberingAfterBreak="0">
    <w:nsid w:val="40193E0A"/>
    <w:multiLevelType w:val="hybridMultilevel"/>
    <w:tmpl w:val="0DC0E46A"/>
    <w:lvl w:ilvl="0" w:tplc="40E64298">
      <w:start w:val="1"/>
      <w:numFmt w:val="lowerLetter"/>
      <w:lvlText w:val="%1)"/>
      <w:lvlJc w:val="left"/>
      <w:pPr>
        <w:ind w:left="720" w:hanging="360"/>
      </w:pPr>
      <w:rPr>
        <w:rFonts w:ascii="Times New Roman" w:eastAsia="Times New Roman" w:hAnsi="Times New Roman" w:cs="Times New Roman"/>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3" w15:restartNumberingAfterBreak="0">
    <w:nsid w:val="410A69E9"/>
    <w:multiLevelType w:val="multilevel"/>
    <w:tmpl w:val="D79888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1117A67"/>
    <w:multiLevelType w:val="hybridMultilevel"/>
    <w:tmpl w:val="17768F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5" w15:restartNumberingAfterBreak="0">
    <w:nsid w:val="43721C90"/>
    <w:multiLevelType w:val="hybridMultilevel"/>
    <w:tmpl w:val="E1C008F6"/>
    <w:lvl w:ilvl="0" w:tplc="0809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6" w15:restartNumberingAfterBreak="0">
    <w:nsid w:val="439728CB"/>
    <w:multiLevelType w:val="hybridMultilevel"/>
    <w:tmpl w:val="5AD8756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7" w15:restartNumberingAfterBreak="0">
    <w:nsid w:val="45366BDD"/>
    <w:multiLevelType w:val="multilevel"/>
    <w:tmpl w:val="F7E6B384"/>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67B2279"/>
    <w:multiLevelType w:val="multilevel"/>
    <w:tmpl w:val="49BADDC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72463AE"/>
    <w:multiLevelType w:val="hybridMultilevel"/>
    <w:tmpl w:val="93D4987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0" w15:restartNumberingAfterBreak="0">
    <w:nsid w:val="49114504"/>
    <w:multiLevelType w:val="hybridMultilevel"/>
    <w:tmpl w:val="ABB017C4"/>
    <w:lvl w:ilvl="0" w:tplc="26B2C2E6">
      <w:start w:val="1"/>
      <w:numFmt w:val="decimal"/>
      <w:lvlText w:val="%1."/>
      <w:lvlJc w:val="left"/>
      <w:pPr>
        <w:ind w:left="1570" w:hanging="720"/>
      </w:pPr>
      <w:rPr>
        <w:b w:val="0"/>
        <w:bCs w:val="0"/>
      </w:rPr>
    </w:lvl>
    <w:lvl w:ilvl="1" w:tplc="FFFFFFFF">
      <w:start w:val="1"/>
      <w:numFmt w:val="lowerLetter"/>
      <w:lvlText w:val="%2."/>
      <w:lvlJc w:val="left"/>
      <w:pPr>
        <w:ind w:left="1930" w:hanging="360"/>
      </w:pPr>
    </w:lvl>
    <w:lvl w:ilvl="2" w:tplc="FFFFFFFF">
      <w:start w:val="1"/>
      <w:numFmt w:val="lowerRoman"/>
      <w:lvlText w:val="%3."/>
      <w:lvlJc w:val="right"/>
      <w:pPr>
        <w:ind w:left="2650" w:hanging="180"/>
      </w:pPr>
    </w:lvl>
    <w:lvl w:ilvl="3" w:tplc="FFFFFFFF">
      <w:start w:val="1"/>
      <w:numFmt w:val="decimal"/>
      <w:lvlText w:val="%4."/>
      <w:lvlJc w:val="left"/>
      <w:pPr>
        <w:ind w:left="3370" w:hanging="360"/>
      </w:pPr>
    </w:lvl>
    <w:lvl w:ilvl="4" w:tplc="FFFFFFFF">
      <w:start w:val="1"/>
      <w:numFmt w:val="lowerLetter"/>
      <w:lvlText w:val="%5."/>
      <w:lvlJc w:val="left"/>
      <w:pPr>
        <w:ind w:left="4090" w:hanging="360"/>
      </w:pPr>
    </w:lvl>
    <w:lvl w:ilvl="5" w:tplc="FFFFFFFF">
      <w:start w:val="1"/>
      <w:numFmt w:val="lowerRoman"/>
      <w:lvlText w:val="%6."/>
      <w:lvlJc w:val="right"/>
      <w:pPr>
        <w:ind w:left="4810" w:hanging="180"/>
      </w:pPr>
    </w:lvl>
    <w:lvl w:ilvl="6" w:tplc="FFFFFFFF">
      <w:start w:val="1"/>
      <w:numFmt w:val="decimal"/>
      <w:lvlText w:val="%7."/>
      <w:lvlJc w:val="left"/>
      <w:pPr>
        <w:ind w:left="5530" w:hanging="360"/>
      </w:pPr>
    </w:lvl>
    <w:lvl w:ilvl="7" w:tplc="FFFFFFFF">
      <w:start w:val="1"/>
      <w:numFmt w:val="lowerLetter"/>
      <w:lvlText w:val="%8."/>
      <w:lvlJc w:val="left"/>
      <w:pPr>
        <w:ind w:left="6250" w:hanging="360"/>
      </w:pPr>
    </w:lvl>
    <w:lvl w:ilvl="8" w:tplc="FFFFFFFF">
      <w:start w:val="1"/>
      <w:numFmt w:val="lowerRoman"/>
      <w:lvlText w:val="%9."/>
      <w:lvlJc w:val="right"/>
      <w:pPr>
        <w:ind w:left="6970" w:hanging="180"/>
      </w:pPr>
    </w:lvl>
  </w:abstractNum>
  <w:abstractNum w:abstractNumId="91" w15:restartNumberingAfterBreak="0">
    <w:nsid w:val="49D708EC"/>
    <w:multiLevelType w:val="hybridMultilevel"/>
    <w:tmpl w:val="CBAAD3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2" w15:restartNumberingAfterBreak="0">
    <w:nsid w:val="4A2B2856"/>
    <w:multiLevelType w:val="hybridMultilevel"/>
    <w:tmpl w:val="4020897E"/>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3" w15:restartNumberingAfterBreak="0">
    <w:nsid w:val="4A3A5347"/>
    <w:multiLevelType w:val="hybridMultilevel"/>
    <w:tmpl w:val="10DAF588"/>
    <w:lvl w:ilvl="0" w:tplc="09B0EA44">
      <w:start w:val="40"/>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4" w15:restartNumberingAfterBreak="0">
    <w:nsid w:val="4A752021"/>
    <w:multiLevelType w:val="hybridMultilevel"/>
    <w:tmpl w:val="3408A484"/>
    <w:lvl w:ilvl="0" w:tplc="ED581000">
      <w:start w:val="9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5" w15:restartNumberingAfterBreak="0">
    <w:nsid w:val="4BD90004"/>
    <w:multiLevelType w:val="hybridMultilevel"/>
    <w:tmpl w:val="0A3AD0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6" w15:restartNumberingAfterBreak="0">
    <w:nsid w:val="4BE3074C"/>
    <w:multiLevelType w:val="hybridMultilevel"/>
    <w:tmpl w:val="C9147FBC"/>
    <w:lvl w:ilvl="0" w:tplc="52006456">
      <w:start w:val="1"/>
      <w:numFmt w:val="bullet"/>
      <w:lvlText w:val="-"/>
      <w:lvlJc w:val="left"/>
      <w:pPr>
        <w:ind w:left="720" w:hanging="360"/>
      </w:pPr>
      <w:rPr>
        <w:rFonts w:ascii="Arial Unicode MS" w:eastAsia="Times New Roman" w:hAnsi="Arial Unicode MS" w:hint="eastAsia"/>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7" w15:restartNumberingAfterBreak="0">
    <w:nsid w:val="4C435874"/>
    <w:multiLevelType w:val="hybridMultilevel"/>
    <w:tmpl w:val="3B9C366E"/>
    <w:lvl w:ilvl="0" w:tplc="101A0001">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98" w15:restartNumberingAfterBreak="0">
    <w:nsid w:val="4C757433"/>
    <w:multiLevelType w:val="hybridMultilevel"/>
    <w:tmpl w:val="1D6E6822"/>
    <w:lvl w:ilvl="0" w:tplc="17F0D050">
      <w:start w:val="1"/>
      <w:numFmt w:val="upperRoman"/>
      <w:lvlText w:val="%1."/>
      <w:lvlJc w:val="left"/>
      <w:pPr>
        <w:ind w:left="1080"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9" w15:restartNumberingAfterBreak="0">
    <w:nsid w:val="4CDF3E3B"/>
    <w:multiLevelType w:val="hybridMultilevel"/>
    <w:tmpl w:val="4CC8F2AA"/>
    <w:lvl w:ilvl="0" w:tplc="0809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0" w15:restartNumberingAfterBreak="0">
    <w:nsid w:val="4D114A8B"/>
    <w:multiLevelType w:val="hybridMultilevel"/>
    <w:tmpl w:val="DDE66A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4EE90508"/>
    <w:multiLevelType w:val="hybridMultilevel"/>
    <w:tmpl w:val="52AC296E"/>
    <w:lvl w:ilvl="0" w:tplc="08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2" w15:restartNumberingAfterBreak="0">
    <w:nsid w:val="4F357C84"/>
    <w:multiLevelType w:val="hybridMultilevel"/>
    <w:tmpl w:val="46A8FFB8"/>
    <w:lvl w:ilvl="0" w:tplc="0809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3" w15:restartNumberingAfterBreak="0">
    <w:nsid w:val="50517C48"/>
    <w:multiLevelType w:val="hybridMultilevel"/>
    <w:tmpl w:val="5644D852"/>
    <w:lvl w:ilvl="0" w:tplc="69D693CA">
      <w:start w:val="1"/>
      <w:numFmt w:val="decimal"/>
      <w:lvlText w:val="%1."/>
      <w:lvlJc w:val="left"/>
      <w:pPr>
        <w:tabs>
          <w:tab w:val="num" w:pos="1080"/>
        </w:tabs>
        <w:ind w:left="1080" w:hanging="360"/>
      </w:pPr>
      <w:rPr>
        <w:rFonts w:hint="default"/>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104" w15:restartNumberingAfterBreak="0">
    <w:nsid w:val="50593376"/>
    <w:multiLevelType w:val="hybridMultilevel"/>
    <w:tmpl w:val="E2989598"/>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5" w15:restartNumberingAfterBreak="0">
    <w:nsid w:val="51364912"/>
    <w:multiLevelType w:val="multilevel"/>
    <w:tmpl w:val="C0CAAD96"/>
    <w:styleLink w:val="Stil1"/>
    <w:lvl w:ilvl="0">
      <w:start w:val="1"/>
      <w:numFmt w:val="decimal"/>
      <w:lvlText w:val="%1."/>
      <w:lvlJc w:val="left"/>
      <w:pPr>
        <w:ind w:left="360" w:hanging="360"/>
      </w:pPr>
      <w:rPr>
        <w:rFonts w:hint="default"/>
        <w:b/>
      </w:rPr>
    </w:lvl>
    <w:lvl w:ilvl="1">
      <w:start w:val="1"/>
      <w:numFmt w:val="decimal"/>
      <w:lvlText w:val="%1.%2."/>
      <w:lvlJc w:val="left"/>
      <w:pPr>
        <w:ind w:left="1425" w:hanging="72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3195" w:hanging="108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965" w:hanging="144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735" w:hanging="1800"/>
      </w:pPr>
      <w:rPr>
        <w:rFonts w:hint="default"/>
        <w:b w:val="0"/>
      </w:rPr>
    </w:lvl>
    <w:lvl w:ilvl="8">
      <w:start w:val="1"/>
      <w:numFmt w:val="decimal"/>
      <w:lvlText w:val="%1.%2.%3.%4.%5.%6.%7.%8.%9."/>
      <w:lvlJc w:val="left"/>
      <w:pPr>
        <w:ind w:left="7440" w:hanging="1800"/>
      </w:pPr>
      <w:rPr>
        <w:rFonts w:hint="default"/>
        <w:b w:val="0"/>
      </w:rPr>
    </w:lvl>
  </w:abstractNum>
  <w:abstractNum w:abstractNumId="106" w15:restartNumberingAfterBreak="0">
    <w:nsid w:val="51C4172E"/>
    <w:multiLevelType w:val="hybridMultilevel"/>
    <w:tmpl w:val="607832AE"/>
    <w:lvl w:ilvl="0" w:tplc="041A0001">
      <w:start w:val="1"/>
      <w:numFmt w:val="bullet"/>
      <w:lvlText w:val=""/>
      <w:lvlJc w:val="left"/>
      <w:pPr>
        <w:ind w:left="720" w:hanging="360"/>
      </w:pPr>
      <w:rPr>
        <w:rFonts w:ascii="Symbol" w:hAnsi="Symbol" w:hint="default"/>
      </w:rPr>
    </w:lvl>
    <w:lvl w:ilvl="1" w:tplc="9496BE66">
      <w:numFmt w:val="bullet"/>
      <w:lvlText w:val="-"/>
      <w:lvlJc w:val="left"/>
      <w:pPr>
        <w:ind w:left="1440" w:hanging="360"/>
      </w:pPr>
      <w:rPr>
        <w:rFonts w:ascii="Times New Roman" w:eastAsia="Times New Roman" w:hAnsi="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7" w15:restartNumberingAfterBreak="0">
    <w:nsid w:val="523873AC"/>
    <w:multiLevelType w:val="hybridMultilevel"/>
    <w:tmpl w:val="D886222C"/>
    <w:lvl w:ilvl="0" w:tplc="5B52EC74">
      <w:start w:val="5"/>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8" w15:restartNumberingAfterBreak="0">
    <w:nsid w:val="526B1C0F"/>
    <w:multiLevelType w:val="hybridMultilevel"/>
    <w:tmpl w:val="32D0B470"/>
    <w:lvl w:ilvl="0" w:tplc="99C45F5A">
      <w:start w:val="1"/>
      <w:numFmt w:val="bullet"/>
      <w:lvlText w:val="•"/>
      <w:lvlJc w:val="left"/>
      <w:pPr>
        <w:ind w:left="720" w:hanging="360"/>
      </w:pPr>
      <w:rPr>
        <w:rFonts w:ascii="Arial"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9" w15:restartNumberingAfterBreak="0">
    <w:nsid w:val="528F7C1F"/>
    <w:multiLevelType w:val="hybridMultilevel"/>
    <w:tmpl w:val="AA70100A"/>
    <w:lvl w:ilvl="0" w:tplc="FC1EAB5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0" w15:restartNumberingAfterBreak="0">
    <w:nsid w:val="539B30BF"/>
    <w:multiLevelType w:val="hybridMultilevel"/>
    <w:tmpl w:val="8446DE42"/>
    <w:lvl w:ilvl="0" w:tplc="663095E2">
      <w:start w:val="5"/>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1" w15:restartNumberingAfterBreak="0">
    <w:nsid w:val="53D72A62"/>
    <w:multiLevelType w:val="hybridMultilevel"/>
    <w:tmpl w:val="70E226A6"/>
    <w:lvl w:ilvl="0" w:tplc="350C6168">
      <w:start w:val="1"/>
      <w:numFmt w:val="upperRoman"/>
      <w:lvlText w:val="%1."/>
      <w:lvlJc w:val="left"/>
      <w:pPr>
        <w:ind w:left="1003"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2" w15:restartNumberingAfterBreak="0">
    <w:nsid w:val="541314EC"/>
    <w:multiLevelType w:val="hybridMultilevel"/>
    <w:tmpl w:val="A3687AF8"/>
    <w:lvl w:ilvl="0" w:tplc="1040DBD0">
      <w:numFmt w:val="bullet"/>
      <w:lvlText w:val="-"/>
      <w:lvlJc w:val="left"/>
      <w:pPr>
        <w:ind w:left="1428" w:hanging="360"/>
      </w:pPr>
      <w:rPr>
        <w:rFonts w:ascii="Times New Roman" w:eastAsiaTheme="minorHAnsi"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13" w15:restartNumberingAfterBreak="0">
    <w:nsid w:val="548F4750"/>
    <w:multiLevelType w:val="hybridMultilevel"/>
    <w:tmpl w:val="1C4CE684"/>
    <w:lvl w:ilvl="0" w:tplc="4B72DE1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4" w15:restartNumberingAfterBreak="0">
    <w:nsid w:val="55AD2057"/>
    <w:multiLevelType w:val="multilevel"/>
    <w:tmpl w:val="BE80DCE2"/>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5" w15:restartNumberingAfterBreak="0">
    <w:nsid w:val="55F42EFC"/>
    <w:multiLevelType w:val="hybridMultilevel"/>
    <w:tmpl w:val="6F4ACA9A"/>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560D7D93"/>
    <w:multiLevelType w:val="hybridMultilevel"/>
    <w:tmpl w:val="B0D4370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7" w15:restartNumberingAfterBreak="0">
    <w:nsid w:val="5643143E"/>
    <w:multiLevelType w:val="multilevel"/>
    <w:tmpl w:val="7A021D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8" w15:restartNumberingAfterBreak="0">
    <w:nsid w:val="56B47D5E"/>
    <w:multiLevelType w:val="hybridMultilevel"/>
    <w:tmpl w:val="D2DA9DE6"/>
    <w:lvl w:ilvl="0" w:tplc="FBF0EF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8F15F66"/>
    <w:multiLevelType w:val="hybridMultilevel"/>
    <w:tmpl w:val="50227C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0" w15:restartNumberingAfterBreak="0">
    <w:nsid w:val="5909761B"/>
    <w:multiLevelType w:val="hybridMultilevel"/>
    <w:tmpl w:val="E9A601FE"/>
    <w:lvl w:ilvl="0" w:tplc="041A000F">
      <w:start w:val="1"/>
      <w:numFmt w:val="decimal"/>
      <w:lvlText w:val="%1."/>
      <w:lvlJc w:val="left"/>
      <w:pPr>
        <w:ind w:left="720" w:hanging="360"/>
      </w:pPr>
      <w:rPr>
        <w:rFonts w:cs="Times New Roman" w:hint="default"/>
        <w:b w:val="0"/>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21" w15:restartNumberingAfterBreak="0">
    <w:nsid w:val="59780E4F"/>
    <w:multiLevelType w:val="hybridMultilevel"/>
    <w:tmpl w:val="0F78DA18"/>
    <w:lvl w:ilvl="0" w:tplc="E65AAF92">
      <w:numFmt w:val="bullet"/>
      <w:lvlText w:val="-"/>
      <w:lvlJc w:val="left"/>
      <w:pPr>
        <w:ind w:left="786" w:hanging="360"/>
      </w:pPr>
      <w:rPr>
        <w:rFonts w:ascii="Times New Roman" w:eastAsia="Times New Roman" w:hAnsi="Times New Roman"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22" w15:restartNumberingAfterBreak="0">
    <w:nsid w:val="59990CD7"/>
    <w:multiLevelType w:val="hybridMultilevel"/>
    <w:tmpl w:val="30464EEE"/>
    <w:lvl w:ilvl="0" w:tplc="91863434">
      <w:start w:val="1"/>
      <w:numFmt w:val="decimal"/>
      <w:lvlText w:val="%1."/>
      <w:lvlJc w:val="left"/>
      <w:pPr>
        <w:ind w:left="786" w:hanging="360"/>
      </w:pPr>
      <w:rPr>
        <w:rFonts w:ascii="Times New Roman" w:eastAsia="Times New Roman" w:hAnsi="Times New Roman" w:cs="Times New Roman"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3" w15:restartNumberingAfterBreak="0">
    <w:nsid w:val="5AB800FC"/>
    <w:multiLevelType w:val="hybridMultilevel"/>
    <w:tmpl w:val="01F0AC1C"/>
    <w:lvl w:ilvl="0" w:tplc="041A000F">
      <w:start w:val="1"/>
      <w:numFmt w:val="decimal"/>
      <w:lvlText w:val="%1."/>
      <w:lvlJc w:val="left"/>
      <w:pPr>
        <w:ind w:left="644"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4" w15:restartNumberingAfterBreak="0">
    <w:nsid w:val="5D467DA5"/>
    <w:multiLevelType w:val="hybridMultilevel"/>
    <w:tmpl w:val="2D6616AE"/>
    <w:lvl w:ilvl="0" w:tplc="CF929C0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25" w15:restartNumberingAfterBreak="0">
    <w:nsid w:val="5DD208E5"/>
    <w:multiLevelType w:val="hybridMultilevel"/>
    <w:tmpl w:val="CF14DEA8"/>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6" w15:restartNumberingAfterBreak="0">
    <w:nsid w:val="5DFF3C13"/>
    <w:multiLevelType w:val="hybridMultilevel"/>
    <w:tmpl w:val="0472DE70"/>
    <w:lvl w:ilvl="0" w:tplc="BDEC9A0A">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5E374196"/>
    <w:multiLevelType w:val="hybridMultilevel"/>
    <w:tmpl w:val="04325C82"/>
    <w:lvl w:ilvl="0" w:tplc="92008F8A">
      <w:start w:val="1"/>
      <w:numFmt w:val="decimal"/>
      <w:lvlText w:val="%1."/>
      <w:lvlJc w:val="left"/>
      <w:pPr>
        <w:ind w:left="218" w:hanging="360"/>
      </w:pPr>
      <w:rPr>
        <w:rFonts w:hint="default"/>
      </w:rPr>
    </w:lvl>
    <w:lvl w:ilvl="1" w:tplc="041A0019" w:tentative="1">
      <w:start w:val="1"/>
      <w:numFmt w:val="lowerLetter"/>
      <w:lvlText w:val="%2."/>
      <w:lvlJc w:val="left"/>
      <w:pPr>
        <w:ind w:left="938" w:hanging="360"/>
      </w:pPr>
    </w:lvl>
    <w:lvl w:ilvl="2" w:tplc="041A001B" w:tentative="1">
      <w:start w:val="1"/>
      <w:numFmt w:val="lowerRoman"/>
      <w:lvlText w:val="%3."/>
      <w:lvlJc w:val="right"/>
      <w:pPr>
        <w:ind w:left="1658" w:hanging="180"/>
      </w:pPr>
    </w:lvl>
    <w:lvl w:ilvl="3" w:tplc="041A000F" w:tentative="1">
      <w:start w:val="1"/>
      <w:numFmt w:val="decimal"/>
      <w:lvlText w:val="%4."/>
      <w:lvlJc w:val="left"/>
      <w:pPr>
        <w:ind w:left="2378" w:hanging="360"/>
      </w:pPr>
    </w:lvl>
    <w:lvl w:ilvl="4" w:tplc="041A0019" w:tentative="1">
      <w:start w:val="1"/>
      <w:numFmt w:val="lowerLetter"/>
      <w:lvlText w:val="%5."/>
      <w:lvlJc w:val="left"/>
      <w:pPr>
        <w:ind w:left="3098" w:hanging="360"/>
      </w:pPr>
    </w:lvl>
    <w:lvl w:ilvl="5" w:tplc="041A001B" w:tentative="1">
      <w:start w:val="1"/>
      <w:numFmt w:val="lowerRoman"/>
      <w:lvlText w:val="%6."/>
      <w:lvlJc w:val="right"/>
      <w:pPr>
        <w:ind w:left="3818" w:hanging="180"/>
      </w:pPr>
    </w:lvl>
    <w:lvl w:ilvl="6" w:tplc="041A000F" w:tentative="1">
      <w:start w:val="1"/>
      <w:numFmt w:val="decimal"/>
      <w:lvlText w:val="%7."/>
      <w:lvlJc w:val="left"/>
      <w:pPr>
        <w:ind w:left="4538" w:hanging="360"/>
      </w:pPr>
    </w:lvl>
    <w:lvl w:ilvl="7" w:tplc="041A0019" w:tentative="1">
      <w:start w:val="1"/>
      <w:numFmt w:val="lowerLetter"/>
      <w:lvlText w:val="%8."/>
      <w:lvlJc w:val="left"/>
      <w:pPr>
        <w:ind w:left="5258" w:hanging="360"/>
      </w:pPr>
    </w:lvl>
    <w:lvl w:ilvl="8" w:tplc="041A001B" w:tentative="1">
      <w:start w:val="1"/>
      <w:numFmt w:val="lowerRoman"/>
      <w:lvlText w:val="%9."/>
      <w:lvlJc w:val="right"/>
      <w:pPr>
        <w:ind w:left="5978" w:hanging="180"/>
      </w:pPr>
    </w:lvl>
  </w:abstractNum>
  <w:abstractNum w:abstractNumId="128" w15:restartNumberingAfterBreak="0">
    <w:nsid w:val="60001B72"/>
    <w:multiLevelType w:val="hybridMultilevel"/>
    <w:tmpl w:val="0700D15C"/>
    <w:lvl w:ilvl="0" w:tplc="440CDD08">
      <w:start w:val="6"/>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9" w15:restartNumberingAfterBreak="0">
    <w:nsid w:val="601A2367"/>
    <w:multiLevelType w:val="hybridMultilevel"/>
    <w:tmpl w:val="CE16DA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0" w15:restartNumberingAfterBreak="0">
    <w:nsid w:val="6134534E"/>
    <w:multiLevelType w:val="hybridMultilevel"/>
    <w:tmpl w:val="440033D2"/>
    <w:lvl w:ilvl="0" w:tplc="041A000F">
      <w:start w:val="1"/>
      <w:numFmt w:val="decimal"/>
      <w:lvlText w:val="%1."/>
      <w:lvlJc w:val="left"/>
      <w:pPr>
        <w:ind w:left="644"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1" w15:restartNumberingAfterBreak="0">
    <w:nsid w:val="637F4BBE"/>
    <w:multiLevelType w:val="multilevel"/>
    <w:tmpl w:val="ECA03CD6"/>
    <w:lvl w:ilvl="0">
      <w:start w:val="1"/>
      <w:numFmt w:val="bullet"/>
      <w:lvlText w:val="-"/>
      <w:lvlJc w:val="left"/>
      <w:pPr>
        <w:ind w:left="644" w:hanging="360"/>
      </w:pPr>
      <w:rPr>
        <w:rFonts w:ascii="Arial" w:hAnsi="Arial" w:hint="default"/>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32" w15:restartNumberingAfterBreak="0">
    <w:nsid w:val="64A84039"/>
    <w:multiLevelType w:val="hybridMultilevel"/>
    <w:tmpl w:val="1E98F16E"/>
    <w:lvl w:ilvl="0" w:tplc="28F0C484">
      <w:start w:val="1"/>
      <w:numFmt w:val="upperRoman"/>
      <w:lvlText w:val="%1."/>
      <w:lvlJc w:val="left"/>
      <w:pPr>
        <w:ind w:left="862"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3" w15:restartNumberingAfterBreak="0">
    <w:nsid w:val="64B254D3"/>
    <w:multiLevelType w:val="hybridMultilevel"/>
    <w:tmpl w:val="F6909506"/>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34" w15:restartNumberingAfterBreak="0">
    <w:nsid w:val="657A3E60"/>
    <w:multiLevelType w:val="hybridMultilevel"/>
    <w:tmpl w:val="BF3C06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5" w15:restartNumberingAfterBreak="0">
    <w:nsid w:val="66150502"/>
    <w:multiLevelType w:val="hybridMultilevel"/>
    <w:tmpl w:val="2EBAE648"/>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6" w15:restartNumberingAfterBreak="0">
    <w:nsid w:val="6634336A"/>
    <w:multiLevelType w:val="hybridMultilevel"/>
    <w:tmpl w:val="613A4560"/>
    <w:lvl w:ilvl="0" w:tplc="08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7" w15:restartNumberingAfterBreak="0">
    <w:nsid w:val="68350441"/>
    <w:multiLevelType w:val="hybridMultilevel"/>
    <w:tmpl w:val="60C27C7A"/>
    <w:lvl w:ilvl="0" w:tplc="041A0017">
      <w:start w:val="1"/>
      <w:numFmt w:val="lowerLetter"/>
      <w:lvlText w:val="%1)"/>
      <w:lvlJc w:val="left"/>
      <w:pPr>
        <w:ind w:left="720" w:hanging="360"/>
      </w:pPr>
      <w:rPr>
        <w:rFonts w:eastAsia="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8" w15:restartNumberingAfterBreak="0">
    <w:nsid w:val="68B233EF"/>
    <w:multiLevelType w:val="hybridMultilevel"/>
    <w:tmpl w:val="25EAD834"/>
    <w:lvl w:ilvl="0" w:tplc="142897D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39" w15:restartNumberingAfterBreak="0">
    <w:nsid w:val="690D6E11"/>
    <w:multiLevelType w:val="hybridMultilevel"/>
    <w:tmpl w:val="6F9C1CD2"/>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40" w15:restartNumberingAfterBreak="0">
    <w:nsid w:val="69BF1BA3"/>
    <w:multiLevelType w:val="hybridMultilevel"/>
    <w:tmpl w:val="C0F4DDC6"/>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1" w15:restartNumberingAfterBreak="0">
    <w:nsid w:val="6C8036DC"/>
    <w:multiLevelType w:val="hybridMultilevel"/>
    <w:tmpl w:val="64547300"/>
    <w:lvl w:ilvl="0" w:tplc="EF006078">
      <w:numFmt w:val="bullet"/>
      <w:lvlText w:val="-"/>
      <w:lvlJc w:val="left"/>
      <w:pPr>
        <w:tabs>
          <w:tab w:val="num" w:pos="720"/>
        </w:tabs>
        <w:ind w:left="720" w:hanging="360"/>
      </w:pPr>
      <w:rPr>
        <w:rFonts w:ascii="Arial" w:eastAsia="Times New Roman" w:hAnsi="Aria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42" w15:restartNumberingAfterBreak="0">
    <w:nsid w:val="6D4E29B2"/>
    <w:multiLevelType w:val="hybridMultilevel"/>
    <w:tmpl w:val="2E386ECC"/>
    <w:lvl w:ilvl="0" w:tplc="DEF85D5C">
      <w:numFmt w:val="bullet"/>
      <w:lvlText w:val="-"/>
      <w:lvlJc w:val="left"/>
      <w:pPr>
        <w:ind w:left="1068" w:hanging="360"/>
      </w:pPr>
      <w:rPr>
        <w:rFonts w:ascii="Arial Nova" w:eastAsiaTheme="minorHAnsi" w:hAnsi="Arial Nova"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43" w15:restartNumberingAfterBreak="0">
    <w:nsid w:val="6D7F6FA6"/>
    <w:multiLevelType w:val="multilevel"/>
    <w:tmpl w:val="11E82E3A"/>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6E7853E4"/>
    <w:multiLevelType w:val="hybridMultilevel"/>
    <w:tmpl w:val="85C2D7A8"/>
    <w:lvl w:ilvl="0" w:tplc="B8B8E3BE">
      <w:start w:val="1"/>
      <w:numFmt w:val="decimal"/>
      <w:lvlText w:val="%1."/>
      <w:lvlJc w:val="left"/>
      <w:pPr>
        <w:ind w:left="360" w:hanging="360"/>
      </w:pPr>
      <w:rPr>
        <w:rFonts w:ascii="Arial" w:hAnsi="Arial" w:hint="default"/>
        <w:b w:val="0"/>
        <w:i w:val="0"/>
        <w:sz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5" w15:restartNumberingAfterBreak="0">
    <w:nsid w:val="707D354C"/>
    <w:multiLevelType w:val="hybridMultilevel"/>
    <w:tmpl w:val="C6D44B92"/>
    <w:lvl w:ilvl="0" w:tplc="041A000F">
      <w:start w:val="1"/>
      <w:numFmt w:val="decimal"/>
      <w:lvlText w:val="%1."/>
      <w:lvlJc w:val="left"/>
      <w:pPr>
        <w:ind w:left="1570" w:hanging="72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start w:val="1"/>
      <w:numFmt w:val="decimal"/>
      <w:lvlText w:val="%4."/>
      <w:lvlJc w:val="left"/>
      <w:pPr>
        <w:ind w:left="3447" w:hanging="360"/>
      </w:pPr>
    </w:lvl>
    <w:lvl w:ilvl="4" w:tplc="FFFFFFFF">
      <w:start w:val="1"/>
      <w:numFmt w:val="lowerLetter"/>
      <w:lvlText w:val="%5."/>
      <w:lvlJc w:val="left"/>
      <w:pPr>
        <w:ind w:left="4167" w:hanging="360"/>
      </w:pPr>
    </w:lvl>
    <w:lvl w:ilvl="5" w:tplc="FFFFFFFF">
      <w:start w:val="1"/>
      <w:numFmt w:val="lowerRoman"/>
      <w:lvlText w:val="%6."/>
      <w:lvlJc w:val="right"/>
      <w:pPr>
        <w:ind w:left="4887" w:hanging="180"/>
      </w:pPr>
    </w:lvl>
    <w:lvl w:ilvl="6" w:tplc="FFFFFFFF">
      <w:start w:val="1"/>
      <w:numFmt w:val="decimal"/>
      <w:lvlText w:val="%7."/>
      <w:lvlJc w:val="left"/>
      <w:pPr>
        <w:ind w:left="5607" w:hanging="360"/>
      </w:pPr>
    </w:lvl>
    <w:lvl w:ilvl="7" w:tplc="FFFFFFFF">
      <w:start w:val="1"/>
      <w:numFmt w:val="lowerLetter"/>
      <w:lvlText w:val="%8."/>
      <w:lvlJc w:val="left"/>
      <w:pPr>
        <w:ind w:left="6327" w:hanging="360"/>
      </w:pPr>
    </w:lvl>
    <w:lvl w:ilvl="8" w:tplc="FFFFFFFF">
      <w:start w:val="1"/>
      <w:numFmt w:val="lowerRoman"/>
      <w:lvlText w:val="%9."/>
      <w:lvlJc w:val="right"/>
      <w:pPr>
        <w:ind w:left="7047" w:hanging="180"/>
      </w:pPr>
    </w:lvl>
  </w:abstractNum>
  <w:abstractNum w:abstractNumId="146" w15:restartNumberingAfterBreak="0">
    <w:nsid w:val="70CD442C"/>
    <w:multiLevelType w:val="hybridMultilevel"/>
    <w:tmpl w:val="2E6E81F0"/>
    <w:lvl w:ilvl="0" w:tplc="041A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7" w15:restartNumberingAfterBreak="0">
    <w:nsid w:val="70D61466"/>
    <w:multiLevelType w:val="hybridMultilevel"/>
    <w:tmpl w:val="9B349D52"/>
    <w:lvl w:ilvl="0" w:tplc="D18EEC4A">
      <w:start w:val="45"/>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8" w15:restartNumberingAfterBreak="0">
    <w:nsid w:val="71C73EE6"/>
    <w:multiLevelType w:val="hybridMultilevel"/>
    <w:tmpl w:val="414EC3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 w15:restartNumberingAfterBreak="0">
    <w:nsid w:val="7256293E"/>
    <w:multiLevelType w:val="hybridMultilevel"/>
    <w:tmpl w:val="D42A1116"/>
    <w:lvl w:ilvl="0" w:tplc="08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0" w15:restartNumberingAfterBreak="0">
    <w:nsid w:val="73681B10"/>
    <w:multiLevelType w:val="hybridMultilevel"/>
    <w:tmpl w:val="AE6836BE"/>
    <w:lvl w:ilvl="0" w:tplc="FFFFFFFF">
      <w:start w:val="1"/>
      <w:numFmt w:val="upperRoman"/>
      <w:lvlText w:val="%1."/>
      <w:lvlJc w:val="right"/>
      <w:pPr>
        <w:ind w:left="1080" w:hanging="360"/>
      </w:pPr>
    </w:lvl>
    <w:lvl w:ilvl="1" w:tplc="041A0013">
      <w:start w:val="1"/>
      <w:numFmt w:val="upp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1" w15:restartNumberingAfterBreak="0">
    <w:nsid w:val="747E59DE"/>
    <w:multiLevelType w:val="hybridMultilevel"/>
    <w:tmpl w:val="A028B8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2" w15:restartNumberingAfterBreak="0">
    <w:nsid w:val="75580EC8"/>
    <w:multiLevelType w:val="hybridMultilevel"/>
    <w:tmpl w:val="82A6C418"/>
    <w:lvl w:ilvl="0" w:tplc="77162368">
      <w:start w:val="1"/>
      <w:numFmt w:val="lowerLetter"/>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3" w15:restartNumberingAfterBreak="0">
    <w:nsid w:val="75591C6E"/>
    <w:multiLevelType w:val="hybridMultilevel"/>
    <w:tmpl w:val="4E0C9AD2"/>
    <w:lvl w:ilvl="0" w:tplc="D8480276">
      <w:start w:val="1"/>
      <w:numFmt w:val="bullet"/>
      <w:lvlText w:val=""/>
      <w:lvlJc w:val="left"/>
      <w:pPr>
        <w:ind w:left="720" w:hanging="360"/>
      </w:pPr>
      <w:rPr>
        <w:rFonts w:ascii="Symbol" w:hAnsi="Symbol" w:hint="default"/>
        <w:b w:val="0"/>
        <w:bCs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4" w15:restartNumberingAfterBreak="0">
    <w:nsid w:val="759952A1"/>
    <w:multiLevelType w:val="hybridMultilevel"/>
    <w:tmpl w:val="5706DC1E"/>
    <w:lvl w:ilvl="0" w:tplc="5B9499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5" w15:restartNumberingAfterBreak="0">
    <w:nsid w:val="78146146"/>
    <w:multiLevelType w:val="singleLevel"/>
    <w:tmpl w:val="F530EF10"/>
    <w:lvl w:ilvl="0">
      <w:start w:val="1"/>
      <w:numFmt w:val="decimal"/>
      <w:lvlText w:val="%1."/>
      <w:lvlJc w:val="left"/>
      <w:pPr>
        <w:tabs>
          <w:tab w:val="num" w:pos="1800"/>
        </w:tabs>
        <w:ind w:left="1800" w:hanging="360"/>
      </w:pPr>
      <w:rPr>
        <w:rFonts w:hint="default"/>
      </w:rPr>
    </w:lvl>
  </w:abstractNum>
  <w:abstractNum w:abstractNumId="156" w15:restartNumberingAfterBreak="0">
    <w:nsid w:val="7864754F"/>
    <w:multiLevelType w:val="multilevel"/>
    <w:tmpl w:val="5FD285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7" w15:restartNumberingAfterBreak="0">
    <w:nsid w:val="792E29FA"/>
    <w:multiLevelType w:val="hybridMultilevel"/>
    <w:tmpl w:val="21701F8A"/>
    <w:lvl w:ilvl="0" w:tplc="0809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8" w15:restartNumberingAfterBreak="0">
    <w:nsid w:val="7938392A"/>
    <w:multiLevelType w:val="hybridMultilevel"/>
    <w:tmpl w:val="62B42760"/>
    <w:lvl w:ilvl="0" w:tplc="516E5BEC">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59" w15:restartNumberingAfterBreak="0">
    <w:nsid w:val="79F02E62"/>
    <w:multiLevelType w:val="hybridMultilevel"/>
    <w:tmpl w:val="A0FA10E8"/>
    <w:lvl w:ilvl="0" w:tplc="03948BD6">
      <w:start w:val="76"/>
      <w:numFmt w:val="decimal"/>
      <w:lvlText w:val="%1."/>
      <w:lvlJc w:val="left"/>
      <w:pPr>
        <w:ind w:left="360" w:hanging="360"/>
      </w:pPr>
      <w:rPr>
        <w:rFonts w:hint="default"/>
        <w:sz w:val="20"/>
        <w:szCs w:val="2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0" w15:restartNumberingAfterBreak="0">
    <w:nsid w:val="7A2B2226"/>
    <w:multiLevelType w:val="hybridMultilevel"/>
    <w:tmpl w:val="916A2E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1" w15:restartNumberingAfterBreak="0">
    <w:nsid w:val="7C2A3870"/>
    <w:multiLevelType w:val="hybridMultilevel"/>
    <w:tmpl w:val="35AA052A"/>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2" w15:restartNumberingAfterBreak="0">
    <w:nsid w:val="7C6B6173"/>
    <w:multiLevelType w:val="hybridMultilevel"/>
    <w:tmpl w:val="7EE44FEE"/>
    <w:lvl w:ilvl="0" w:tplc="041A000F">
      <w:start w:val="1"/>
      <w:numFmt w:val="decimal"/>
      <w:lvlText w:val="%1."/>
      <w:lvlJc w:val="left"/>
      <w:pPr>
        <w:ind w:left="720" w:hanging="360"/>
      </w:pPr>
      <w:rPr>
        <w:rFonts w:hint="default"/>
        <w:sz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3" w15:restartNumberingAfterBreak="0">
    <w:nsid w:val="7DB31B8C"/>
    <w:multiLevelType w:val="multilevel"/>
    <w:tmpl w:val="24AE9EA8"/>
    <w:lvl w:ilvl="0">
      <w:start w:val="1"/>
      <w:numFmt w:val="upperRoman"/>
      <w:lvlText w:val="%1."/>
      <w:lvlJc w:val="left"/>
      <w:pPr>
        <w:ind w:left="1080" w:hanging="720"/>
      </w:pPr>
      <w:rPr>
        <w:rFonts w:cs="Times New Roman"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10395776">
    <w:abstractNumId w:val="105"/>
  </w:num>
  <w:num w:numId="2" w16cid:durableId="1422919585">
    <w:abstractNumId w:val="11"/>
  </w:num>
  <w:num w:numId="3" w16cid:durableId="1442455011">
    <w:abstractNumId w:val="77"/>
  </w:num>
  <w:num w:numId="4" w16cid:durableId="949361843">
    <w:abstractNumId w:val="153"/>
  </w:num>
  <w:num w:numId="5" w16cid:durableId="2097701121">
    <w:abstractNumId w:val="8"/>
  </w:num>
  <w:num w:numId="6" w16cid:durableId="170390129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6689964">
    <w:abstractNumId w:val="148"/>
  </w:num>
  <w:num w:numId="8" w16cid:durableId="604849704">
    <w:abstractNumId w:val="128"/>
  </w:num>
  <w:num w:numId="9" w16cid:durableId="855458258">
    <w:abstractNumId w:val="123"/>
  </w:num>
  <w:num w:numId="10" w16cid:durableId="1639842395">
    <w:abstractNumId w:val="137"/>
  </w:num>
  <w:num w:numId="11" w16cid:durableId="97915996">
    <w:abstractNumId w:val="130"/>
  </w:num>
  <w:num w:numId="12" w16cid:durableId="1209949427">
    <w:abstractNumId w:val="55"/>
  </w:num>
  <w:num w:numId="13" w16cid:durableId="719524275">
    <w:abstractNumId w:val="12"/>
  </w:num>
  <w:num w:numId="14" w16cid:durableId="1826895859">
    <w:abstractNumId w:val="39"/>
  </w:num>
  <w:num w:numId="15" w16cid:durableId="89009831">
    <w:abstractNumId w:val="2"/>
  </w:num>
  <w:num w:numId="16" w16cid:durableId="974066343">
    <w:abstractNumId w:val="79"/>
  </w:num>
  <w:num w:numId="17" w16cid:durableId="988676849">
    <w:abstractNumId w:val="48"/>
  </w:num>
  <w:num w:numId="18" w16cid:durableId="2088765306">
    <w:abstractNumId w:val="36"/>
  </w:num>
  <w:num w:numId="19" w16cid:durableId="1896426731">
    <w:abstractNumId w:val="139"/>
  </w:num>
  <w:num w:numId="20" w16cid:durableId="2134522428">
    <w:abstractNumId w:val="96"/>
  </w:num>
  <w:num w:numId="21" w16cid:durableId="1457530765">
    <w:abstractNumId w:val="34"/>
  </w:num>
  <w:num w:numId="22" w16cid:durableId="337778639">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9013059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21648892">
    <w:abstractNumId w:val="120"/>
  </w:num>
  <w:num w:numId="25" w16cid:durableId="1377267783">
    <w:abstractNumId w:val="75"/>
  </w:num>
  <w:num w:numId="26" w16cid:durableId="742800694">
    <w:abstractNumId w:val="5"/>
  </w:num>
  <w:num w:numId="27" w16cid:durableId="1877884619">
    <w:abstractNumId w:val="32"/>
  </w:num>
  <w:num w:numId="28" w16cid:durableId="876088583">
    <w:abstractNumId w:val="53"/>
  </w:num>
  <w:num w:numId="29" w16cid:durableId="1939095251">
    <w:abstractNumId w:val="158"/>
  </w:num>
  <w:num w:numId="30" w16cid:durableId="1976522737">
    <w:abstractNumId w:val="119"/>
  </w:num>
  <w:num w:numId="31" w16cid:durableId="150366007">
    <w:abstractNumId w:val="131"/>
  </w:num>
  <w:num w:numId="32" w16cid:durableId="94983338">
    <w:abstractNumId w:val="10"/>
  </w:num>
  <w:num w:numId="33" w16cid:durableId="1356273494">
    <w:abstractNumId w:val="106"/>
  </w:num>
  <w:num w:numId="34" w16cid:durableId="1876695755">
    <w:abstractNumId w:val="24"/>
  </w:num>
  <w:num w:numId="35" w16cid:durableId="465702898">
    <w:abstractNumId w:val="151"/>
  </w:num>
  <w:num w:numId="36" w16cid:durableId="1749041106">
    <w:abstractNumId w:val="66"/>
  </w:num>
  <w:num w:numId="37" w16cid:durableId="437600195">
    <w:abstractNumId w:val="160"/>
  </w:num>
  <w:num w:numId="38" w16cid:durableId="1671979079">
    <w:abstractNumId w:val="62"/>
  </w:num>
  <w:num w:numId="39" w16cid:durableId="1137183251">
    <w:abstractNumId w:val="133"/>
  </w:num>
  <w:num w:numId="40" w16cid:durableId="812256367">
    <w:abstractNumId w:val="129"/>
  </w:num>
  <w:num w:numId="41" w16cid:durableId="526018176">
    <w:abstractNumId w:val="135"/>
  </w:num>
  <w:num w:numId="42" w16cid:durableId="297228023">
    <w:abstractNumId w:val="16"/>
  </w:num>
  <w:num w:numId="43" w16cid:durableId="694884780">
    <w:abstractNumId w:val="83"/>
  </w:num>
  <w:num w:numId="44" w16cid:durableId="1105922308">
    <w:abstractNumId w:val="114"/>
  </w:num>
  <w:num w:numId="45" w16cid:durableId="761875349">
    <w:abstractNumId w:val="88"/>
  </w:num>
  <w:num w:numId="46" w16cid:durableId="1513685662">
    <w:abstractNumId w:val="143"/>
  </w:num>
  <w:num w:numId="47" w16cid:durableId="1852794928">
    <w:abstractNumId w:val="81"/>
  </w:num>
  <w:num w:numId="48" w16cid:durableId="1788163698">
    <w:abstractNumId w:val="60"/>
  </w:num>
  <w:num w:numId="49" w16cid:durableId="1034304376">
    <w:abstractNumId w:val="42"/>
  </w:num>
  <w:num w:numId="50" w16cid:durableId="2143301586">
    <w:abstractNumId w:val="72"/>
  </w:num>
  <w:num w:numId="51" w16cid:durableId="1029643907">
    <w:abstractNumId w:val="92"/>
  </w:num>
  <w:num w:numId="52" w16cid:durableId="38864392">
    <w:abstractNumId w:val="37"/>
  </w:num>
  <w:num w:numId="53" w16cid:durableId="1829595369">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91180572">
    <w:abstractNumId w:val="13"/>
  </w:num>
  <w:num w:numId="55" w16cid:durableId="716127528">
    <w:abstractNumId w:val="107"/>
  </w:num>
  <w:num w:numId="56" w16cid:durableId="1663658233">
    <w:abstractNumId w:val="68"/>
  </w:num>
  <w:num w:numId="57" w16cid:durableId="1546985961">
    <w:abstractNumId w:val="121"/>
  </w:num>
  <w:num w:numId="58" w16cid:durableId="589505052">
    <w:abstractNumId w:val="63"/>
  </w:num>
  <w:num w:numId="59" w16cid:durableId="942109634">
    <w:abstractNumId w:val="22"/>
  </w:num>
  <w:num w:numId="60" w16cid:durableId="499467903">
    <w:abstractNumId w:val="51"/>
  </w:num>
  <w:num w:numId="61" w16cid:durableId="774403824">
    <w:abstractNumId w:val="84"/>
  </w:num>
  <w:num w:numId="62" w16cid:durableId="691801351">
    <w:abstractNumId w:val="0"/>
  </w:num>
  <w:num w:numId="63" w16cid:durableId="1303392368">
    <w:abstractNumId w:val="17"/>
  </w:num>
  <w:num w:numId="64" w16cid:durableId="1023633989">
    <w:abstractNumId w:val="61"/>
  </w:num>
  <w:num w:numId="65" w16cid:durableId="805900806">
    <w:abstractNumId w:val="52"/>
  </w:num>
  <w:num w:numId="66" w16cid:durableId="642272261">
    <w:abstractNumId w:val="28"/>
  </w:num>
  <w:num w:numId="67" w16cid:durableId="1907833214">
    <w:abstractNumId w:val="150"/>
  </w:num>
  <w:num w:numId="68" w16cid:durableId="2093580028">
    <w:abstractNumId w:val="125"/>
  </w:num>
  <w:num w:numId="69" w16cid:durableId="1721127035">
    <w:abstractNumId w:val="104"/>
  </w:num>
  <w:num w:numId="70" w16cid:durableId="857548968">
    <w:abstractNumId w:val="140"/>
  </w:num>
  <w:num w:numId="71" w16cid:durableId="436755362">
    <w:abstractNumId w:val="146"/>
  </w:num>
  <w:num w:numId="72" w16cid:durableId="824787448">
    <w:abstractNumId w:val="29"/>
  </w:num>
  <w:num w:numId="73" w16cid:durableId="1836913400">
    <w:abstractNumId w:val="4"/>
  </w:num>
  <w:num w:numId="74" w16cid:durableId="1779717494">
    <w:abstractNumId w:val="97"/>
  </w:num>
  <w:num w:numId="75" w16cid:durableId="236744916">
    <w:abstractNumId w:val="9"/>
  </w:num>
  <w:num w:numId="76" w16cid:durableId="2057730559">
    <w:abstractNumId w:val="138"/>
  </w:num>
  <w:num w:numId="77" w16cid:durableId="1773549189">
    <w:abstractNumId w:val="162"/>
  </w:num>
  <w:num w:numId="78" w16cid:durableId="1544487693">
    <w:abstractNumId w:val="95"/>
  </w:num>
  <w:num w:numId="79" w16cid:durableId="277951813">
    <w:abstractNumId w:val="122"/>
  </w:num>
  <w:num w:numId="80" w16cid:durableId="290012794">
    <w:abstractNumId w:val="33"/>
  </w:num>
  <w:num w:numId="81" w16cid:durableId="114250594">
    <w:abstractNumId w:val="94"/>
  </w:num>
  <w:num w:numId="82" w16cid:durableId="306471736">
    <w:abstractNumId w:val="7"/>
  </w:num>
  <w:num w:numId="83" w16cid:durableId="847018475">
    <w:abstractNumId w:val="76"/>
  </w:num>
  <w:num w:numId="84" w16cid:durableId="1347713759">
    <w:abstractNumId w:val="118"/>
  </w:num>
  <w:num w:numId="85" w16cid:durableId="1629510165">
    <w:abstractNumId w:val="44"/>
  </w:num>
  <w:num w:numId="86" w16cid:durableId="1195463749">
    <w:abstractNumId w:val="152"/>
  </w:num>
  <w:num w:numId="87" w16cid:durableId="1587573817">
    <w:abstractNumId w:val="82"/>
  </w:num>
  <w:num w:numId="88" w16cid:durableId="1844542482">
    <w:abstractNumId w:val="31"/>
  </w:num>
  <w:num w:numId="89" w16cid:durableId="1067610056">
    <w:abstractNumId w:val="43"/>
  </w:num>
  <w:num w:numId="90" w16cid:durableId="696153969">
    <w:abstractNumId w:val="59"/>
  </w:num>
  <w:num w:numId="91" w16cid:durableId="56055141">
    <w:abstractNumId w:val="112"/>
  </w:num>
  <w:num w:numId="92" w16cid:durableId="582036205">
    <w:abstractNumId w:val="159"/>
  </w:num>
  <w:num w:numId="93" w16cid:durableId="715665687">
    <w:abstractNumId w:val="91"/>
  </w:num>
  <w:num w:numId="94" w16cid:durableId="1009060416">
    <w:abstractNumId w:val="142"/>
  </w:num>
  <w:num w:numId="95" w16cid:durableId="584338457">
    <w:abstractNumId w:val="70"/>
  </w:num>
  <w:num w:numId="96" w16cid:durableId="99021327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195312707">
    <w:abstractNumId w:val="89"/>
  </w:num>
  <w:num w:numId="98" w16cid:durableId="1971787870">
    <w:abstractNumId w:val="141"/>
  </w:num>
  <w:num w:numId="99" w16cid:durableId="222906552">
    <w:abstractNumId w:val="69"/>
  </w:num>
  <w:num w:numId="100" w16cid:durableId="290865357">
    <w:abstractNumId w:val="71"/>
  </w:num>
  <w:num w:numId="101" w16cid:durableId="1842891451">
    <w:abstractNumId w:val="155"/>
  </w:num>
  <w:num w:numId="102" w16cid:durableId="1952935093">
    <w:abstractNumId w:val="100"/>
  </w:num>
  <w:num w:numId="103" w16cid:durableId="561251622">
    <w:abstractNumId w:val="161"/>
  </w:num>
  <w:num w:numId="104" w16cid:durableId="953512173">
    <w:abstractNumId w:val="116"/>
  </w:num>
  <w:num w:numId="105" w16cid:durableId="1790587178">
    <w:abstractNumId w:val="93"/>
  </w:num>
  <w:num w:numId="106" w16cid:durableId="644816229">
    <w:abstractNumId w:val="144"/>
  </w:num>
  <w:num w:numId="107" w16cid:durableId="2060201405">
    <w:abstractNumId w:val="147"/>
  </w:num>
  <w:num w:numId="108" w16cid:durableId="134436025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39224231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714769008">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212823508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09787614">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638464986">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370380391">
    <w:abstractNumId w:val="108"/>
  </w:num>
  <w:num w:numId="115" w16cid:durableId="1036926992">
    <w:abstractNumId w:val="126"/>
  </w:num>
  <w:num w:numId="116" w16cid:durableId="1580486184">
    <w:abstractNumId w:val="154"/>
  </w:num>
  <w:num w:numId="117" w16cid:durableId="1217012236">
    <w:abstractNumId w:val="18"/>
  </w:num>
  <w:num w:numId="118" w16cid:durableId="1396316979">
    <w:abstractNumId w:val="124"/>
  </w:num>
  <w:num w:numId="119" w16cid:durableId="1064449760">
    <w:abstractNumId w:val="103"/>
  </w:num>
  <w:num w:numId="120" w16cid:durableId="923300955">
    <w:abstractNumId w:val="56"/>
  </w:num>
  <w:num w:numId="121" w16cid:durableId="1623416188">
    <w:abstractNumId w:val="86"/>
  </w:num>
  <w:num w:numId="122" w16cid:durableId="65883556">
    <w:abstractNumId w:val="58"/>
  </w:num>
  <w:num w:numId="123" w16cid:durableId="1333606277">
    <w:abstractNumId w:val="26"/>
  </w:num>
  <w:num w:numId="124" w16cid:durableId="2005088691">
    <w:abstractNumId w:val="3"/>
  </w:num>
  <w:num w:numId="125" w16cid:durableId="2130511182">
    <w:abstractNumId w:val="132"/>
  </w:num>
  <w:num w:numId="126" w16cid:durableId="128089792">
    <w:abstractNumId w:val="73"/>
  </w:num>
  <w:num w:numId="127" w16cid:durableId="703864711">
    <w:abstractNumId w:val="163"/>
  </w:num>
  <w:num w:numId="128" w16cid:durableId="516848922">
    <w:abstractNumId w:val="41"/>
  </w:num>
  <w:num w:numId="129" w16cid:durableId="607004168">
    <w:abstractNumId w:val="67"/>
  </w:num>
  <w:num w:numId="130" w16cid:durableId="131489611">
    <w:abstractNumId w:val="25"/>
  </w:num>
  <w:num w:numId="131" w16cid:durableId="791248026">
    <w:abstractNumId w:val="136"/>
  </w:num>
  <w:num w:numId="132" w16cid:durableId="1975061665">
    <w:abstractNumId w:val="65"/>
  </w:num>
  <w:num w:numId="133" w16cid:durableId="585967150">
    <w:abstractNumId w:val="149"/>
  </w:num>
  <w:num w:numId="134" w16cid:durableId="574097560">
    <w:abstractNumId w:val="101"/>
  </w:num>
  <w:num w:numId="135" w16cid:durableId="1781610064">
    <w:abstractNumId w:val="99"/>
  </w:num>
  <w:num w:numId="136" w16cid:durableId="145825336">
    <w:abstractNumId w:val="30"/>
  </w:num>
  <w:num w:numId="137" w16cid:durableId="37440341">
    <w:abstractNumId w:val="85"/>
  </w:num>
  <w:num w:numId="138" w16cid:durableId="48890551">
    <w:abstractNumId w:val="102"/>
  </w:num>
  <w:num w:numId="139" w16cid:durableId="84768378">
    <w:abstractNumId w:val="157"/>
  </w:num>
  <w:num w:numId="140" w16cid:durableId="1904219484">
    <w:abstractNumId w:val="47"/>
  </w:num>
  <w:num w:numId="141" w16cid:durableId="840697777">
    <w:abstractNumId w:val="74"/>
  </w:num>
  <w:num w:numId="142" w16cid:durableId="2099867769">
    <w:abstractNumId w:val="50"/>
  </w:num>
  <w:num w:numId="143" w16cid:durableId="1565337607">
    <w:abstractNumId w:val="80"/>
  </w:num>
  <w:num w:numId="144" w16cid:durableId="861472735">
    <w:abstractNumId w:val="115"/>
  </w:num>
  <w:num w:numId="145" w16cid:durableId="1810199961">
    <w:abstractNumId w:val="27"/>
  </w:num>
  <w:num w:numId="146" w16cid:durableId="432021146">
    <w:abstractNumId w:val="113"/>
  </w:num>
  <w:num w:numId="147" w16cid:durableId="711030793">
    <w:abstractNumId w:val="110"/>
  </w:num>
  <w:num w:numId="148" w16cid:durableId="461970476">
    <w:abstractNumId w:val="21"/>
  </w:num>
  <w:num w:numId="149" w16cid:durableId="1545942669">
    <w:abstractNumId w:val="6"/>
  </w:num>
  <w:num w:numId="150" w16cid:durableId="1048072628">
    <w:abstractNumId w:val="14"/>
  </w:num>
  <w:num w:numId="151" w16cid:durableId="791829771">
    <w:abstractNumId w:val="19"/>
  </w:num>
  <w:num w:numId="152" w16cid:durableId="186792854">
    <w:abstractNumId w:val="1"/>
  </w:num>
  <w:num w:numId="153" w16cid:durableId="691149518">
    <w:abstractNumId w:val="20"/>
  </w:num>
  <w:num w:numId="154" w16cid:durableId="1295673912">
    <w:abstractNumId w:val="64"/>
  </w:num>
  <w:num w:numId="155" w16cid:durableId="693507536">
    <w:abstractNumId w:val="45"/>
  </w:num>
  <w:num w:numId="156" w16cid:durableId="1621497857">
    <w:abstractNumId w:val="87"/>
  </w:num>
  <w:num w:numId="157" w16cid:durableId="70733744">
    <w:abstractNumId w:val="134"/>
  </w:num>
  <w:num w:numId="158" w16cid:durableId="807085993">
    <w:abstractNumId w:val="15"/>
  </w:num>
  <w:num w:numId="159" w16cid:durableId="952832909">
    <w:abstractNumId w:val="23"/>
  </w:num>
  <w:num w:numId="160" w16cid:durableId="628979521">
    <w:abstractNumId w:val="127"/>
  </w:num>
  <w:num w:numId="161" w16cid:durableId="1098139196">
    <w:abstractNumId w:val="40"/>
  </w:num>
  <w:num w:numId="162" w16cid:durableId="534462845">
    <w:abstractNumId w:val="117"/>
  </w:num>
  <w:num w:numId="163" w16cid:durableId="456291373">
    <w:abstractNumId w:val="78"/>
  </w:num>
  <w:num w:numId="164" w16cid:durableId="942803997">
    <w:abstractNumId w:val="35"/>
  </w:num>
  <w:num w:numId="165" w16cid:durableId="1746226411">
    <w:abstractNumId w:val="156"/>
  </w:num>
  <w:num w:numId="166" w16cid:durableId="1423258887">
    <w:abstractNumId w:val="3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B1C"/>
    <w:rsid w:val="00004BD4"/>
    <w:rsid w:val="000066D2"/>
    <w:rsid w:val="000067B0"/>
    <w:rsid w:val="0001636F"/>
    <w:rsid w:val="0002453D"/>
    <w:rsid w:val="00026622"/>
    <w:rsid w:val="000340AA"/>
    <w:rsid w:val="00035819"/>
    <w:rsid w:val="00035A6D"/>
    <w:rsid w:val="00040E7A"/>
    <w:rsid w:val="0004126D"/>
    <w:rsid w:val="00042D4A"/>
    <w:rsid w:val="000532B2"/>
    <w:rsid w:val="00057B28"/>
    <w:rsid w:val="0006112D"/>
    <w:rsid w:val="00063DE9"/>
    <w:rsid w:val="00072ABB"/>
    <w:rsid w:val="00074468"/>
    <w:rsid w:val="000748A2"/>
    <w:rsid w:val="000758AD"/>
    <w:rsid w:val="00080633"/>
    <w:rsid w:val="00080A40"/>
    <w:rsid w:val="000846F3"/>
    <w:rsid w:val="00086878"/>
    <w:rsid w:val="000971F8"/>
    <w:rsid w:val="000A49C4"/>
    <w:rsid w:val="000A4FE2"/>
    <w:rsid w:val="000B05D5"/>
    <w:rsid w:val="000D59A1"/>
    <w:rsid w:val="000D6762"/>
    <w:rsid w:val="000D71E3"/>
    <w:rsid w:val="000E0871"/>
    <w:rsid w:val="000E426E"/>
    <w:rsid w:val="0010293B"/>
    <w:rsid w:val="00110D54"/>
    <w:rsid w:val="00113BBB"/>
    <w:rsid w:val="0011576D"/>
    <w:rsid w:val="001203ED"/>
    <w:rsid w:val="001307E4"/>
    <w:rsid w:val="00131AFA"/>
    <w:rsid w:val="001378A7"/>
    <w:rsid w:val="00137A41"/>
    <w:rsid w:val="00137C34"/>
    <w:rsid w:val="0014013B"/>
    <w:rsid w:val="00143994"/>
    <w:rsid w:val="001536F2"/>
    <w:rsid w:val="00165924"/>
    <w:rsid w:val="0016656A"/>
    <w:rsid w:val="00167385"/>
    <w:rsid w:val="00167572"/>
    <w:rsid w:val="001734E5"/>
    <w:rsid w:val="001737F2"/>
    <w:rsid w:val="00173D71"/>
    <w:rsid w:val="001754BF"/>
    <w:rsid w:val="00175F99"/>
    <w:rsid w:val="00177C96"/>
    <w:rsid w:val="00181144"/>
    <w:rsid w:val="00181555"/>
    <w:rsid w:val="001925C4"/>
    <w:rsid w:val="00194CF6"/>
    <w:rsid w:val="001951D7"/>
    <w:rsid w:val="001A0AC9"/>
    <w:rsid w:val="001A63C0"/>
    <w:rsid w:val="001B314C"/>
    <w:rsid w:val="001B32DD"/>
    <w:rsid w:val="001C0E70"/>
    <w:rsid w:val="001C12BB"/>
    <w:rsid w:val="001C1C1A"/>
    <w:rsid w:val="001C2E03"/>
    <w:rsid w:val="001C3AE5"/>
    <w:rsid w:val="001C574E"/>
    <w:rsid w:val="001D7A9E"/>
    <w:rsid w:val="001E0794"/>
    <w:rsid w:val="001E1B76"/>
    <w:rsid w:val="001E4204"/>
    <w:rsid w:val="001E42F0"/>
    <w:rsid w:val="001E6323"/>
    <w:rsid w:val="001E6DE4"/>
    <w:rsid w:val="001F37B2"/>
    <w:rsid w:val="001F51EA"/>
    <w:rsid w:val="001F64D1"/>
    <w:rsid w:val="002048AF"/>
    <w:rsid w:val="002059A1"/>
    <w:rsid w:val="00211DC5"/>
    <w:rsid w:val="002140D9"/>
    <w:rsid w:val="002161FB"/>
    <w:rsid w:val="00216A2D"/>
    <w:rsid w:val="0021767F"/>
    <w:rsid w:val="00225EE8"/>
    <w:rsid w:val="0023243C"/>
    <w:rsid w:val="00237DF5"/>
    <w:rsid w:val="00250920"/>
    <w:rsid w:val="002513FC"/>
    <w:rsid w:val="00251446"/>
    <w:rsid w:val="00260406"/>
    <w:rsid w:val="00267053"/>
    <w:rsid w:val="0027137D"/>
    <w:rsid w:val="002729D2"/>
    <w:rsid w:val="00281E46"/>
    <w:rsid w:val="00282801"/>
    <w:rsid w:val="00286A56"/>
    <w:rsid w:val="002903C9"/>
    <w:rsid w:val="0029576E"/>
    <w:rsid w:val="00296EED"/>
    <w:rsid w:val="00297EFE"/>
    <w:rsid w:val="002A10CE"/>
    <w:rsid w:val="002A264F"/>
    <w:rsid w:val="002A63A5"/>
    <w:rsid w:val="002B31A2"/>
    <w:rsid w:val="002B4962"/>
    <w:rsid w:val="002B4F74"/>
    <w:rsid w:val="002C008C"/>
    <w:rsid w:val="002C56C0"/>
    <w:rsid w:val="002D078A"/>
    <w:rsid w:val="002D6C14"/>
    <w:rsid w:val="002E04EC"/>
    <w:rsid w:val="002F4474"/>
    <w:rsid w:val="00301A50"/>
    <w:rsid w:val="003264A1"/>
    <w:rsid w:val="00337A47"/>
    <w:rsid w:val="00342898"/>
    <w:rsid w:val="00347D80"/>
    <w:rsid w:val="00351F25"/>
    <w:rsid w:val="003532E0"/>
    <w:rsid w:val="003538C5"/>
    <w:rsid w:val="00354397"/>
    <w:rsid w:val="00355D90"/>
    <w:rsid w:val="00360432"/>
    <w:rsid w:val="00366091"/>
    <w:rsid w:val="00371BCB"/>
    <w:rsid w:val="00371E86"/>
    <w:rsid w:val="0037767E"/>
    <w:rsid w:val="0038752B"/>
    <w:rsid w:val="00390A8C"/>
    <w:rsid w:val="00396D75"/>
    <w:rsid w:val="003A5E43"/>
    <w:rsid w:val="003A5FBA"/>
    <w:rsid w:val="003A6362"/>
    <w:rsid w:val="003A7134"/>
    <w:rsid w:val="003B5090"/>
    <w:rsid w:val="003B51F4"/>
    <w:rsid w:val="003C2CCF"/>
    <w:rsid w:val="003C3B1C"/>
    <w:rsid w:val="003C440E"/>
    <w:rsid w:val="003C572E"/>
    <w:rsid w:val="003D226E"/>
    <w:rsid w:val="003D3927"/>
    <w:rsid w:val="003D4F27"/>
    <w:rsid w:val="003E23F7"/>
    <w:rsid w:val="003E2967"/>
    <w:rsid w:val="003F2270"/>
    <w:rsid w:val="0040471F"/>
    <w:rsid w:val="00414F86"/>
    <w:rsid w:val="00416BA7"/>
    <w:rsid w:val="00427C01"/>
    <w:rsid w:val="00432BB0"/>
    <w:rsid w:val="00442602"/>
    <w:rsid w:val="00445D09"/>
    <w:rsid w:val="004516FF"/>
    <w:rsid w:val="0045182F"/>
    <w:rsid w:val="00452680"/>
    <w:rsid w:val="0045286F"/>
    <w:rsid w:val="004545E0"/>
    <w:rsid w:val="00457C34"/>
    <w:rsid w:val="00462F27"/>
    <w:rsid w:val="00470D56"/>
    <w:rsid w:val="004722A5"/>
    <w:rsid w:val="00474603"/>
    <w:rsid w:val="00475853"/>
    <w:rsid w:val="00475B8E"/>
    <w:rsid w:val="00476E1B"/>
    <w:rsid w:val="00481B57"/>
    <w:rsid w:val="004836E4"/>
    <w:rsid w:val="004A588E"/>
    <w:rsid w:val="004C5134"/>
    <w:rsid w:val="004E034C"/>
    <w:rsid w:val="004E0F8E"/>
    <w:rsid w:val="004E6515"/>
    <w:rsid w:val="004F729F"/>
    <w:rsid w:val="0050118D"/>
    <w:rsid w:val="00501EC6"/>
    <w:rsid w:val="005065BB"/>
    <w:rsid w:val="00517F38"/>
    <w:rsid w:val="005230DA"/>
    <w:rsid w:val="00527D19"/>
    <w:rsid w:val="00532957"/>
    <w:rsid w:val="005464FF"/>
    <w:rsid w:val="00566E9F"/>
    <w:rsid w:val="00575DBF"/>
    <w:rsid w:val="00577619"/>
    <w:rsid w:val="005A5043"/>
    <w:rsid w:val="005B15A3"/>
    <w:rsid w:val="005B71D8"/>
    <w:rsid w:val="005C7433"/>
    <w:rsid w:val="005C7706"/>
    <w:rsid w:val="005D0A61"/>
    <w:rsid w:val="005D3945"/>
    <w:rsid w:val="005E1A2B"/>
    <w:rsid w:val="005E1A41"/>
    <w:rsid w:val="005E1C89"/>
    <w:rsid w:val="005E4496"/>
    <w:rsid w:val="005E668A"/>
    <w:rsid w:val="005F4873"/>
    <w:rsid w:val="006027F9"/>
    <w:rsid w:val="00602F73"/>
    <w:rsid w:val="0060720B"/>
    <w:rsid w:val="00611508"/>
    <w:rsid w:val="0061520C"/>
    <w:rsid w:val="0061549D"/>
    <w:rsid w:val="0063535F"/>
    <w:rsid w:val="00661F79"/>
    <w:rsid w:val="0068269F"/>
    <w:rsid w:val="00683CD3"/>
    <w:rsid w:val="00684C5A"/>
    <w:rsid w:val="006915B5"/>
    <w:rsid w:val="00691E97"/>
    <w:rsid w:val="006941A9"/>
    <w:rsid w:val="006A48B4"/>
    <w:rsid w:val="006A68E9"/>
    <w:rsid w:val="006B43DD"/>
    <w:rsid w:val="006B4F09"/>
    <w:rsid w:val="006C342C"/>
    <w:rsid w:val="006C5AC9"/>
    <w:rsid w:val="006C7B14"/>
    <w:rsid w:val="006D5CA5"/>
    <w:rsid w:val="006D69D4"/>
    <w:rsid w:val="006D6DF2"/>
    <w:rsid w:val="006E3DF3"/>
    <w:rsid w:val="006E603F"/>
    <w:rsid w:val="0070100D"/>
    <w:rsid w:val="00704C6F"/>
    <w:rsid w:val="00710A2B"/>
    <w:rsid w:val="0071280B"/>
    <w:rsid w:val="00723863"/>
    <w:rsid w:val="00744C4F"/>
    <w:rsid w:val="00751C99"/>
    <w:rsid w:val="0075725A"/>
    <w:rsid w:val="00764546"/>
    <w:rsid w:val="00766862"/>
    <w:rsid w:val="00772DF9"/>
    <w:rsid w:val="0078290C"/>
    <w:rsid w:val="00783647"/>
    <w:rsid w:val="00785943"/>
    <w:rsid w:val="007922F6"/>
    <w:rsid w:val="00792F4D"/>
    <w:rsid w:val="007A2721"/>
    <w:rsid w:val="007A673E"/>
    <w:rsid w:val="007B430D"/>
    <w:rsid w:val="007C298D"/>
    <w:rsid w:val="007C303B"/>
    <w:rsid w:val="007C41B4"/>
    <w:rsid w:val="007C550B"/>
    <w:rsid w:val="007C5F86"/>
    <w:rsid w:val="007D16D9"/>
    <w:rsid w:val="007D7383"/>
    <w:rsid w:val="007E00AE"/>
    <w:rsid w:val="007E0A5D"/>
    <w:rsid w:val="007E397C"/>
    <w:rsid w:val="007F06A1"/>
    <w:rsid w:val="007F12A1"/>
    <w:rsid w:val="007F2C8E"/>
    <w:rsid w:val="00805657"/>
    <w:rsid w:val="00811D1C"/>
    <w:rsid w:val="00812501"/>
    <w:rsid w:val="00812AD3"/>
    <w:rsid w:val="008146F0"/>
    <w:rsid w:val="00822173"/>
    <w:rsid w:val="0082657F"/>
    <w:rsid w:val="008268D5"/>
    <w:rsid w:val="00831A23"/>
    <w:rsid w:val="008353ED"/>
    <w:rsid w:val="008368DC"/>
    <w:rsid w:val="00836918"/>
    <w:rsid w:val="0084370B"/>
    <w:rsid w:val="00844B70"/>
    <w:rsid w:val="00845DEF"/>
    <w:rsid w:val="00846F00"/>
    <w:rsid w:val="00854762"/>
    <w:rsid w:val="00865502"/>
    <w:rsid w:val="00880BA2"/>
    <w:rsid w:val="008823A9"/>
    <w:rsid w:val="008828BC"/>
    <w:rsid w:val="00885C32"/>
    <w:rsid w:val="00886CE8"/>
    <w:rsid w:val="008905F7"/>
    <w:rsid w:val="00891DF8"/>
    <w:rsid w:val="00893C46"/>
    <w:rsid w:val="00896225"/>
    <w:rsid w:val="00897C4C"/>
    <w:rsid w:val="008A2EAA"/>
    <w:rsid w:val="008A539A"/>
    <w:rsid w:val="008A71AD"/>
    <w:rsid w:val="008B256B"/>
    <w:rsid w:val="008B3684"/>
    <w:rsid w:val="008B398A"/>
    <w:rsid w:val="008C04EE"/>
    <w:rsid w:val="008C1A03"/>
    <w:rsid w:val="008C1A67"/>
    <w:rsid w:val="008C7A54"/>
    <w:rsid w:val="008D06AC"/>
    <w:rsid w:val="008E199F"/>
    <w:rsid w:val="008E45D0"/>
    <w:rsid w:val="008E556B"/>
    <w:rsid w:val="008F0E30"/>
    <w:rsid w:val="008F5275"/>
    <w:rsid w:val="009011BE"/>
    <w:rsid w:val="009018BA"/>
    <w:rsid w:val="0090212F"/>
    <w:rsid w:val="00905D91"/>
    <w:rsid w:val="009117BE"/>
    <w:rsid w:val="00911815"/>
    <w:rsid w:val="009122E5"/>
    <w:rsid w:val="00912703"/>
    <w:rsid w:val="00914B30"/>
    <w:rsid w:val="00920128"/>
    <w:rsid w:val="009337A8"/>
    <w:rsid w:val="00941C5F"/>
    <w:rsid w:val="00942ED3"/>
    <w:rsid w:val="009446D0"/>
    <w:rsid w:val="00944B09"/>
    <w:rsid w:val="00957800"/>
    <w:rsid w:val="00965CDE"/>
    <w:rsid w:val="00971F0C"/>
    <w:rsid w:val="009745BF"/>
    <w:rsid w:val="00976B93"/>
    <w:rsid w:val="009771A0"/>
    <w:rsid w:val="00980DC6"/>
    <w:rsid w:val="00981E5B"/>
    <w:rsid w:val="00982161"/>
    <w:rsid w:val="0098333B"/>
    <w:rsid w:val="009840AA"/>
    <w:rsid w:val="00984765"/>
    <w:rsid w:val="009853A6"/>
    <w:rsid w:val="009924F5"/>
    <w:rsid w:val="00994514"/>
    <w:rsid w:val="0099458D"/>
    <w:rsid w:val="009A2454"/>
    <w:rsid w:val="009A6467"/>
    <w:rsid w:val="009B0615"/>
    <w:rsid w:val="009B085E"/>
    <w:rsid w:val="009B3429"/>
    <w:rsid w:val="009B65C0"/>
    <w:rsid w:val="009B6D68"/>
    <w:rsid w:val="009C15A1"/>
    <w:rsid w:val="009C227E"/>
    <w:rsid w:val="009D6841"/>
    <w:rsid w:val="009E0578"/>
    <w:rsid w:val="009E1213"/>
    <w:rsid w:val="009E2606"/>
    <w:rsid w:val="009E5611"/>
    <w:rsid w:val="009E5AE5"/>
    <w:rsid w:val="009E7B90"/>
    <w:rsid w:val="009F79E3"/>
    <w:rsid w:val="00A03F3E"/>
    <w:rsid w:val="00A04457"/>
    <w:rsid w:val="00A070F0"/>
    <w:rsid w:val="00A17939"/>
    <w:rsid w:val="00A2158A"/>
    <w:rsid w:val="00A2744C"/>
    <w:rsid w:val="00A3081E"/>
    <w:rsid w:val="00A31F88"/>
    <w:rsid w:val="00A329BF"/>
    <w:rsid w:val="00A33CC5"/>
    <w:rsid w:val="00A34F2E"/>
    <w:rsid w:val="00A5288F"/>
    <w:rsid w:val="00A54F7F"/>
    <w:rsid w:val="00A55D3B"/>
    <w:rsid w:val="00A65F42"/>
    <w:rsid w:val="00A77591"/>
    <w:rsid w:val="00A863CE"/>
    <w:rsid w:val="00A94E15"/>
    <w:rsid w:val="00AA1BBD"/>
    <w:rsid w:val="00AA4E04"/>
    <w:rsid w:val="00AA6386"/>
    <w:rsid w:val="00AB4AEE"/>
    <w:rsid w:val="00AB4CB4"/>
    <w:rsid w:val="00AB57E6"/>
    <w:rsid w:val="00AB5E3F"/>
    <w:rsid w:val="00AC4BCC"/>
    <w:rsid w:val="00AD3D5E"/>
    <w:rsid w:val="00AD5782"/>
    <w:rsid w:val="00AE781F"/>
    <w:rsid w:val="00AF43A3"/>
    <w:rsid w:val="00B03715"/>
    <w:rsid w:val="00B03BB9"/>
    <w:rsid w:val="00B041E4"/>
    <w:rsid w:val="00B04338"/>
    <w:rsid w:val="00B10586"/>
    <w:rsid w:val="00B1674B"/>
    <w:rsid w:val="00B16C74"/>
    <w:rsid w:val="00B310E7"/>
    <w:rsid w:val="00B337CB"/>
    <w:rsid w:val="00B34CDA"/>
    <w:rsid w:val="00B34F1D"/>
    <w:rsid w:val="00B366AE"/>
    <w:rsid w:val="00B40B08"/>
    <w:rsid w:val="00B41236"/>
    <w:rsid w:val="00B44EEA"/>
    <w:rsid w:val="00B536E6"/>
    <w:rsid w:val="00B54C11"/>
    <w:rsid w:val="00B65906"/>
    <w:rsid w:val="00B667B5"/>
    <w:rsid w:val="00B7312F"/>
    <w:rsid w:val="00B73F0E"/>
    <w:rsid w:val="00B811DF"/>
    <w:rsid w:val="00B81B88"/>
    <w:rsid w:val="00B82712"/>
    <w:rsid w:val="00B82F00"/>
    <w:rsid w:val="00B86A96"/>
    <w:rsid w:val="00B87D02"/>
    <w:rsid w:val="00B94D10"/>
    <w:rsid w:val="00BA28C1"/>
    <w:rsid w:val="00BA41A4"/>
    <w:rsid w:val="00BA7262"/>
    <w:rsid w:val="00BB0447"/>
    <w:rsid w:val="00BB4351"/>
    <w:rsid w:val="00BD19F6"/>
    <w:rsid w:val="00BD2AE0"/>
    <w:rsid w:val="00BD3022"/>
    <w:rsid w:val="00BD7D5F"/>
    <w:rsid w:val="00BF04A7"/>
    <w:rsid w:val="00BF0AF1"/>
    <w:rsid w:val="00BF22CF"/>
    <w:rsid w:val="00BF303D"/>
    <w:rsid w:val="00C01023"/>
    <w:rsid w:val="00C024AF"/>
    <w:rsid w:val="00C055FA"/>
    <w:rsid w:val="00C21CAE"/>
    <w:rsid w:val="00C2229F"/>
    <w:rsid w:val="00C2757F"/>
    <w:rsid w:val="00C3023E"/>
    <w:rsid w:val="00C40D2C"/>
    <w:rsid w:val="00C4159A"/>
    <w:rsid w:val="00C42228"/>
    <w:rsid w:val="00C42D6D"/>
    <w:rsid w:val="00C55FA1"/>
    <w:rsid w:val="00C60190"/>
    <w:rsid w:val="00C633E9"/>
    <w:rsid w:val="00C710EE"/>
    <w:rsid w:val="00C721AF"/>
    <w:rsid w:val="00C75F4D"/>
    <w:rsid w:val="00C764DC"/>
    <w:rsid w:val="00C81189"/>
    <w:rsid w:val="00C8462E"/>
    <w:rsid w:val="00C9429F"/>
    <w:rsid w:val="00CA12DC"/>
    <w:rsid w:val="00CA3BE6"/>
    <w:rsid w:val="00CA66BA"/>
    <w:rsid w:val="00CA7161"/>
    <w:rsid w:val="00CC1769"/>
    <w:rsid w:val="00CC4903"/>
    <w:rsid w:val="00CD57A7"/>
    <w:rsid w:val="00CE50CB"/>
    <w:rsid w:val="00CE71AC"/>
    <w:rsid w:val="00D03E0A"/>
    <w:rsid w:val="00D07972"/>
    <w:rsid w:val="00D11682"/>
    <w:rsid w:val="00D12DCC"/>
    <w:rsid w:val="00D163E5"/>
    <w:rsid w:val="00D1698B"/>
    <w:rsid w:val="00D203B1"/>
    <w:rsid w:val="00D21FF4"/>
    <w:rsid w:val="00D2553D"/>
    <w:rsid w:val="00D25684"/>
    <w:rsid w:val="00D34FEA"/>
    <w:rsid w:val="00D36D3F"/>
    <w:rsid w:val="00D46713"/>
    <w:rsid w:val="00D5119D"/>
    <w:rsid w:val="00D53EBD"/>
    <w:rsid w:val="00D54641"/>
    <w:rsid w:val="00D547BD"/>
    <w:rsid w:val="00D656D5"/>
    <w:rsid w:val="00D65F8E"/>
    <w:rsid w:val="00D66583"/>
    <w:rsid w:val="00D66F89"/>
    <w:rsid w:val="00D72801"/>
    <w:rsid w:val="00D81D80"/>
    <w:rsid w:val="00D82F65"/>
    <w:rsid w:val="00D83361"/>
    <w:rsid w:val="00D95959"/>
    <w:rsid w:val="00DA2874"/>
    <w:rsid w:val="00DA32B7"/>
    <w:rsid w:val="00DA37B5"/>
    <w:rsid w:val="00DB7281"/>
    <w:rsid w:val="00DC1887"/>
    <w:rsid w:val="00DC537D"/>
    <w:rsid w:val="00DC78F1"/>
    <w:rsid w:val="00DD0EF1"/>
    <w:rsid w:val="00DD37BF"/>
    <w:rsid w:val="00DD558E"/>
    <w:rsid w:val="00DE550D"/>
    <w:rsid w:val="00DE7444"/>
    <w:rsid w:val="00DF2F6D"/>
    <w:rsid w:val="00E003DF"/>
    <w:rsid w:val="00E1143C"/>
    <w:rsid w:val="00E14994"/>
    <w:rsid w:val="00E15D95"/>
    <w:rsid w:val="00E211DA"/>
    <w:rsid w:val="00E22285"/>
    <w:rsid w:val="00E2288C"/>
    <w:rsid w:val="00E2704B"/>
    <w:rsid w:val="00E270B8"/>
    <w:rsid w:val="00E30ABC"/>
    <w:rsid w:val="00E3360B"/>
    <w:rsid w:val="00E34B44"/>
    <w:rsid w:val="00E375A9"/>
    <w:rsid w:val="00E44B55"/>
    <w:rsid w:val="00E457A5"/>
    <w:rsid w:val="00E60945"/>
    <w:rsid w:val="00E60E4B"/>
    <w:rsid w:val="00E6625A"/>
    <w:rsid w:val="00E66D27"/>
    <w:rsid w:val="00E734B7"/>
    <w:rsid w:val="00E82921"/>
    <w:rsid w:val="00E90886"/>
    <w:rsid w:val="00E93F3E"/>
    <w:rsid w:val="00EA1F63"/>
    <w:rsid w:val="00EA4597"/>
    <w:rsid w:val="00EB1475"/>
    <w:rsid w:val="00EC7091"/>
    <w:rsid w:val="00ED43AF"/>
    <w:rsid w:val="00EE1321"/>
    <w:rsid w:val="00EE2216"/>
    <w:rsid w:val="00EF08D9"/>
    <w:rsid w:val="00EF1DC3"/>
    <w:rsid w:val="00EF3606"/>
    <w:rsid w:val="00EF5061"/>
    <w:rsid w:val="00EF646A"/>
    <w:rsid w:val="00F03D76"/>
    <w:rsid w:val="00F0483B"/>
    <w:rsid w:val="00F14A97"/>
    <w:rsid w:val="00F175AA"/>
    <w:rsid w:val="00F26F63"/>
    <w:rsid w:val="00F276B4"/>
    <w:rsid w:val="00F30D85"/>
    <w:rsid w:val="00F32A42"/>
    <w:rsid w:val="00F343ED"/>
    <w:rsid w:val="00F3732F"/>
    <w:rsid w:val="00F408DB"/>
    <w:rsid w:val="00F4097D"/>
    <w:rsid w:val="00F411F0"/>
    <w:rsid w:val="00F448FF"/>
    <w:rsid w:val="00F45D05"/>
    <w:rsid w:val="00F4610B"/>
    <w:rsid w:val="00F462E0"/>
    <w:rsid w:val="00F4761B"/>
    <w:rsid w:val="00F52190"/>
    <w:rsid w:val="00F55981"/>
    <w:rsid w:val="00F64513"/>
    <w:rsid w:val="00F66C5F"/>
    <w:rsid w:val="00F72C2D"/>
    <w:rsid w:val="00F77026"/>
    <w:rsid w:val="00F80110"/>
    <w:rsid w:val="00F9177A"/>
    <w:rsid w:val="00FA0C09"/>
    <w:rsid w:val="00FB51DC"/>
    <w:rsid w:val="00FC15F4"/>
    <w:rsid w:val="00FC28DA"/>
    <w:rsid w:val="00FC672D"/>
    <w:rsid w:val="00FC69AB"/>
    <w:rsid w:val="00FC7413"/>
    <w:rsid w:val="00FD3522"/>
    <w:rsid w:val="00FD40C0"/>
    <w:rsid w:val="00FE1A32"/>
    <w:rsid w:val="00FE2111"/>
    <w:rsid w:val="00FE4695"/>
    <w:rsid w:val="00FE58D4"/>
    <w:rsid w:val="00FF00D4"/>
    <w:rsid w:val="00FF18CB"/>
    <w:rsid w:val="00FF3E5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B6A76"/>
  <w15:chartTrackingRefBased/>
  <w15:docId w15:val="{58F3C873-7422-4078-86F1-C03AC729F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D2C"/>
    <w:pPr>
      <w:spacing w:after="200" w:line="276" w:lineRule="auto"/>
    </w:pPr>
    <w:rPr>
      <w:sz w:val="22"/>
      <w:szCs w:val="22"/>
      <w:lang w:eastAsia="en-US"/>
    </w:rPr>
  </w:style>
  <w:style w:type="paragraph" w:styleId="Heading1">
    <w:name w:val="heading 1"/>
    <w:basedOn w:val="Normal"/>
    <w:next w:val="Normal"/>
    <w:link w:val="Heading1Char"/>
    <w:uiPriority w:val="9"/>
    <w:qFormat/>
    <w:rsid w:val="00E270B8"/>
    <w:pPr>
      <w:keepNext/>
      <w:spacing w:before="240" w:after="60" w:line="240" w:lineRule="auto"/>
      <w:outlineLvl w:val="0"/>
    </w:pPr>
    <w:rPr>
      <w:rFonts w:ascii="Arial" w:eastAsia="Times New Roman" w:hAnsi="Arial" w:cs="Arial"/>
      <w:b/>
      <w:bCs/>
      <w:kern w:val="32"/>
      <w:sz w:val="32"/>
      <w:szCs w:val="32"/>
      <w:lang w:eastAsia="hr-HR"/>
    </w:rPr>
  </w:style>
  <w:style w:type="paragraph" w:styleId="Heading2">
    <w:name w:val="heading 2"/>
    <w:basedOn w:val="Normal"/>
    <w:next w:val="Normal"/>
    <w:link w:val="Heading2Char"/>
    <w:uiPriority w:val="9"/>
    <w:qFormat/>
    <w:rsid w:val="00E270B8"/>
    <w:pPr>
      <w:keepNext/>
      <w:spacing w:before="240" w:after="60" w:line="240" w:lineRule="auto"/>
      <w:outlineLvl w:val="1"/>
    </w:pPr>
    <w:rPr>
      <w:rFonts w:ascii="Arial" w:eastAsia="Times New Roman" w:hAnsi="Arial" w:cs="Arial"/>
      <w:b/>
      <w:bCs/>
      <w:i/>
      <w:iCs/>
      <w:sz w:val="28"/>
      <w:szCs w:val="28"/>
      <w:lang w:eastAsia="hr-HR"/>
    </w:rPr>
  </w:style>
  <w:style w:type="paragraph" w:styleId="Heading3">
    <w:name w:val="heading 3"/>
    <w:basedOn w:val="Normal"/>
    <w:next w:val="Normal"/>
    <w:link w:val="Heading3Char"/>
    <w:uiPriority w:val="9"/>
    <w:qFormat/>
    <w:rsid w:val="00072ABB"/>
    <w:pPr>
      <w:keepNext/>
      <w:spacing w:after="0" w:line="240" w:lineRule="auto"/>
      <w:jc w:val="center"/>
      <w:outlineLvl w:val="2"/>
    </w:pPr>
    <w:rPr>
      <w:rFonts w:ascii="Arial" w:eastAsia="Times New Roman" w:hAnsi="Arial"/>
      <w:b/>
      <w:caps/>
      <w:sz w:val="28"/>
      <w:szCs w:val="20"/>
    </w:rPr>
  </w:style>
  <w:style w:type="paragraph" w:styleId="Heading4">
    <w:name w:val="heading 4"/>
    <w:basedOn w:val="Normal"/>
    <w:next w:val="Normal"/>
    <w:link w:val="Heading4Char"/>
    <w:uiPriority w:val="9"/>
    <w:qFormat/>
    <w:rsid w:val="00072ABB"/>
    <w:pPr>
      <w:keepNext/>
      <w:spacing w:after="0" w:line="240" w:lineRule="auto"/>
      <w:jc w:val="both"/>
      <w:outlineLvl w:val="3"/>
    </w:pPr>
    <w:rPr>
      <w:rFonts w:ascii="HR Courier New" w:eastAsia="Times New Roman" w:hAnsi="HR Courier New"/>
      <w:b/>
      <w:sz w:val="24"/>
      <w:szCs w:val="20"/>
      <w:lang w:eastAsia="hr-HR"/>
    </w:rPr>
  </w:style>
  <w:style w:type="paragraph" w:styleId="Heading5">
    <w:name w:val="heading 5"/>
    <w:basedOn w:val="Normal"/>
    <w:next w:val="Normal"/>
    <w:link w:val="Heading5Char"/>
    <w:uiPriority w:val="9"/>
    <w:qFormat/>
    <w:rsid w:val="00072ABB"/>
    <w:pPr>
      <w:keepNext/>
      <w:spacing w:after="0" w:line="240" w:lineRule="auto"/>
      <w:jc w:val="center"/>
      <w:outlineLvl w:val="4"/>
    </w:pPr>
    <w:rPr>
      <w:rFonts w:ascii="Arial" w:eastAsia="Times New Roman" w:hAnsi="Arial"/>
      <w:b/>
      <w:color w:val="FF0000"/>
      <w:spacing w:val="40"/>
      <w:sz w:val="20"/>
      <w:szCs w:val="20"/>
      <w:lang w:eastAsia="hr-HR"/>
    </w:rPr>
  </w:style>
  <w:style w:type="paragraph" w:styleId="Heading6">
    <w:name w:val="heading 6"/>
    <w:basedOn w:val="Normal"/>
    <w:next w:val="Normal"/>
    <w:link w:val="Heading6Char"/>
    <w:uiPriority w:val="9"/>
    <w:qFormat/>
    <w:rsid w:val="00072ABB"/>
    <w:pPr>
      <w:keepNext/>
      <w:widowControl w:val="0"/>
      <w:spacing w:after="0" w:line="360" w:lineRule="auto"/>
      <w:outlineLvl w:val="5"/>
    </w:pPr>
    <w:rPr>
      <w:rFonts w:ascii="Times New Roman" w:eastAsia="Times New Roman" w:hAnsi="Times New Roman"/>
      <w:b/>
      <w:sz w:val="28"/>
      <w:szCs w:val="20"/>
      <w:u w:val="single"/>
      <w:lang w:eastAsia="hr-HR"/>
    </w:rPr>
  </w:style>
  <w:style w:type="paragraph" w:styleId="Heading7">
    <w:name w:val="heading 7"/>
    <w:basedOn w:val="Normal"/>
    <w:next w:val="Normal"/>
    <w:link w:val="Heading7Char"/>
    <w:uiPriority w:val="9"/>
    <w:qFormat/>
    <w:rsid w:val="00072ABB"/>
    <w:pPr>
      <w:keepNext/>
      <w:spacing w:after="0" w:line="240" w:lineRule="auto"/>
      <w:outlineLvl w:val="6"/>
    </w:pPr>
    <w:rPr>
      <w:rFonts w:ascii="Times New Roman" w:eastAsia="Times New Roman" w:hAnsi="Times New Roman"/>
      <w:sz w:val="28"/>
      <w:szCs w:val="20"/>
      <w:lang w:eastAsia="hr-HR"/>
    </w:rPr>
  </w:style>
  <w:style w:type="paragraph" w:styleId="Heading8">
    <w:name w:val="heading 8"/>
    <w:basedOn w:val="Normal"/>
    <w:next w:val="Normal"/>
    <w:link w:val="Heading8Char"/>
    <w:uiPriority w:val="9"/>
    <w:qFormat/>
    <w:rsid w:val="00072ABB"/>
    <w:pPr>
      <w:keepNext/>
      <w:spacing w:after="0" w:line="240" w:lineRule="auto"/>
      <w:jc w:val="both"/>
      <w:outlineLvl w:val="7"/>
    </w:pPr>
    <w:rPr>
      <w:rFonts w:ascii="Arial" w:eastAsia="Times New Roman" w:hAnsi="Arial"/>
      <w:b/>
      <w:caps/>
      <w:color w:val="FF0000"/>
      <w:sz w:val="24"/>
      <w:szCs w:val="20"/>
      <w:lang w:eastAsia="hr-HR"/>
    </w:rPr>
  </w:style>
  <w:style w:type="paragraph" w:styleId="Heading9">
    <w:name w:val="heading 9"/>
    <w:basedOn w:val="Normal"/>
    <w:next w:val="Normal"/>
    <w:link w:val="Heading9Char"/>
    <w:uiPriority w:val="9"/>
    <w:qFormat/>
    <w:rsid w:val="00072ABB"/>
    <w:pPr>
      <w:keepNext/>
      <w:widowControl w:val="0"/>
      <w:spacing w:after="0" w:line="360" w:lineRule="auto"/>
      <w:jc w:val="center"/>
      <w:outlineLvl w:val="8"/>
    </w:pPr>
    <w:rPr>
      <w:rFonts w:ascii="Times New Roman" w:eastAsia="Times New Roman" w:hAnsi="Times New Roman"/>
      <w:sz w:val="50"/>
      <w:szCs w:val="20"/>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D75"/>
    <w:pPr>
      <w:tabs>
        <w:tab w:val="center" w:pos="4536"/>
        <w:tab w:val="right" w:pos="9072"/>
      </w:tabs>
    </w:pPr>
  </w:style>
  <w:style w:type="character" w:customStyle="1" w:styleId="HeaderChar">
    <w:name w:val="Header Char"/>
    <w:link w:val="Header"/>
    <w:uiPriority w:val="99"/>
    <w:rsid w:val="00396D75"/>
    <w:rPr>
      <w:sz w:val="22"/>
      <w:szCs w:val="22"/>
      <w:lang w:eastAsia="en-US"/>
    </w:rPr>
  </w:style>
  <w:style w:type="paragraph" w:styleId="Footer">
    <w:name w:val="footer"/>
    <w:basedOn w:val="Normal"/>
    <w:link w:val="FooterChar1"/>
    <w:uiPriority w:val="99"/>
    <w:unhideWhenUsed/>
    <w:rsid w:val="00396D75"/>
    <w:pPr>
      <w:tabs>
        <w:tab w:val="center" w:pos="4536"/>
        <w:tab w:val="right" w:pos="9072"/>
      </w:tabs>
    </w:pPr>
  </w:style>
  <w:style w:type="character" w:customStyle="1" w:styleId="FooterChar1">
    <w:name w:val="Footer Char1"/>
    <w:link w:val="Footer"/>
    <w:uiPriority w:val="99"/>
    <w:rsid w:val="00396D75"/>
    <w:rPr>
      <w:sz w:val="22"/>
      <w:szCs w:val="22"/>
      <w:lang w:eastAsia="en-US"/>
    </w:rPr>
  </w:style>
  <w:style w:type="paragraph" w:styleId="BalloonText">
    <w:name w:val="Balloon Text"/>
    <w:basedOn w:val="Normal"/>
    <w:link w:val="BalloonTextChar"/>
    <w:uiPriority w:val="99"/>
    <w:unhideWhenUsed/>
    <w:rsid w:val="00396D75"/>
    <w:pPr>
      <w:spacing w:after="0" w:line="240" w:lineRule="auto"/>
    </w:pPr>
    <w:rPr>
      <w:rFonts w:ascii="Tahoma" w:hAnsi="Tahoma" w:cs="Tahoma"/>
      <w:sz w:val="16"/>
      <w:szCs w:val="16"/>
    </w:rPr>
  </w:style>
  <w:style w:type="character" w:customStyle="1" w:styleId="BalloonTextChar">
    <w:name w:val="Balloon Text Char"/>
    <w:link w:val="BalloonText"/>
    <w:uiPriority w:val="99"/>
    <w:rsid w:val="00396D75"/>
    <w:rPr>
      <w:rFonts w:ascii="Tahoma" w:hAnsi="Tahoma" w:cs="Tahoma"/>
      <w:sz w:val="16"/>
      <w:szCs w:val="16"/>
      <w:lang w:eastAsia="en-US"/>
    </w:rPr>
  </w:style>
  <w:style w:type="paragraph" w:styleId="NoSpacing">
    <w:name w:val="No Spacing"/>
    <w:aliases w:val="POPIS GRAFOVA"/>
    <w:link w:val="NoSpacingChar"/>
    <w:uiPriority w:val="99"/>
    <w:qFormat/>
    <w:rsid w:val="000067B0"/>
    <w:rPr>
      <w:rFonts w:eastAsia="Times New Roman"/>
      <w:sz w:val="22"/>
      <w:szCs w:val="22"/>
      <w:lang w:eastAsia="en-US"/>
    </w:rPr>
  </w:style>
  <w:style w:type="character" w:customStyle="1" w:styleId="NoSpacingChar">
    <w:name w:val="No Spacing Char"/>
    <w:aliases w:val="POPIS GRAFOVA Char"/>
    <w:link w:val="NoSpacing"/>
    <w:uiPriority w:val="99"/>
    <w:rsid w:val="000067B0"/>
    <w:rPr>
      <w:rFonts w:eastAsia="Times New Roman"/>
      <w:sz w:val="22"/>
      <w:szCs w:val="22"/>
      <w:lang w:val="hr-HR" w:eastAsia="en-US" w:bidi="ar-SA"/>
    </w:rPr>
  </w:style>
  <w:style w:type="paragraph" w:styleId="BodyText">
    <w:name w:val="Body Text"/>
    <w:aliases w:val="uvlaka 3,uvlaka 2,Tijelo teksta1, uvlaka 31,Tijelo teksta11, uvlaka 311"/>
    <w:basedOn w:val="Normal"/>
    <w:link w:val="BodyTextChar"/>
    <w:rsid w:val="006C5AC9"/>
    <w:pPr>
      <w:suppressAutoHyphens/>
      <w:spacing w:after="0" w:line="240" w:lineRule="auto"/>
    </w:pPr>
    <w:rPr>
      <w:rFonts w:ascii="Tahoma" w:eastAsia="Times New Roman" w:hAnsi="Tahoma" w:cs="Tahoma"/>
      <w:szCs w:val="24"/>
      <w:lang w:eastAsia="ar-SA"/>
    </w:rPr>
  </w:style>
  <w:style w:type="character" w:customStyle="1" w:styleId="BodyTextChar">
    <w:name w:val="Body Text Char"/>
    <w:aliases w:val="uvlaka 3 Char,uvlaka 2 Char,Tijelo teksta1 Char, uvlaka 31 Char,Tijelo teksta11 Char, uvlaka 311 Char"/>
    <w:link w:val="BodyText"/>
    <w:rsid w:val="006C5AC9"/>
    <w:rPr>
      <w:rFonts w:ascii="Tahoma" w:eastAsia="Times New Roman" w:hAnsi="Tahoma" w:cs="Tahoma"/>
      <w:sz w:val="22"/>
      <w:szCs w:val="24"/>
      <w:lang w:eastAsia="ar-SA"/>
    </w:rPr>
  </w:style>
  <w:style w:type="paragraph" w:styleId="Title">
    <w:name w:val="Title"/>
    <w:basedOn w:val="Normal"/>
    <w:next w:val="Subtitle"/>
    <w:link w:val="TitleChar"/>
    <w:uiPriority w:val="10"/>
    <w:qFormat/>
    <w:rsid w:val="006C5AC9"/>
    <w:pPr>
      <w:suppressAutoHyphens/>
      <w:spacing w:after="0" w:line="240" w:lineRule="auto"/>
      <w:jc w:val="center"/>
    </w:pPr>
    <w:rPr>
      <w:rFonts w:ascii="Tahoma" w:eastAsia="Times New Roman" w:hAnsi="Tahoma" w:cs="Tahoma"/>
      <w:b/>
      <w:bCs/>
      <w:sz w:val="28"/>
      <w:szCs w:val="24"/>
      <w:lang w:eastAsia="ar-SA"/>
    </w:rPr>
  </w:style>
  <w:style w:type="character" w:customStyle="1" w:styleId="TitleChar">
    <w:name w:val="Title Char"/>
    <w:link w:val="Title"/>
    <w:uiPriority w:val="10"/>
    <w:rsid w:val="006C5AC9"/>
    <w:rPr>
      <w:rFonts w:ascii="Tahoma" w:eastAsia="Times New Roman" w:hAnsi="Tahoma" w:cs="Tahoma"/>
      <w:b/>
      <w:bCs/>
      <w:sz w:val="28"/>
      <w:szCs w:val="24"/>
      <w:lang w:eastAsia="ar-SA"/>
    </w:rPr>
  </w:style>
  <w:style w:type="paragraph" w:styleId="Subtitle">
    <w:name w:val="Subtitle"/>
    <w:basedOn w:val="Normal"/>
    <w:next w:val="BodyText"/>
    <w:link w:val="SubtitleChar"/>
    <w:uiPriority w:val="11"/>
    <w:qFormat/>
    <w:rsid w:val="006C5AC9"/>
    <w:pPr>
      <w:suppressAutoHyphens/>
      <w:spacing w:after="0" w:line="240" w:lineRule="auto"/>
      <w:jc w:val="center"/>
    </w:pPr>
    <w:rPr>
      <w:rFonts w:ascii="Tahoma" w:eastAsia="Times New Roman" w:hAnsi="Tahoma" w:cs="Tahoma"/>
      <w:sz w:val="28"/>
      <w:szCs w:val="24"/>
      <w:u w:val="single"/>
      <w:lang w:eastAsia="ar-SA"/>
    </w:rPr>
  </w:style>
  <w:style w:type="character" w:customStyle="1" w:styleId="SubtitleChar">
    <w:name w:val="Subtitle Char"/>
    <w:link w:val="Subtitle"/>
    <w:uiPriority w:val="11"/>
    <w:rsid w:val="006C5AC9"/>
    <w:rPr>
      <w:rFonts w:ascii="Tahoma" w:eastAsia="Times New Roman" w:hAnsi="Tahoma" w:cs="Tahoma"/>
      <w:sz w:val="28"/>
      <w:szCs w:val="24"/>
      <w:u w:val="single"/>
      <w:lang w:eastAsia="ar-SA"/>
    </w:rPr>
  </w:style>
  <w:style w:type="paragraph" w:styleId="PlainText">
    <w:name w:val="Plain Text"/>
    <w:basedOn w:val="Normal"/>
    <w:link w:val="PlainTextChar"/>
    <w:rsid w:val="00BF04A7"/>
    <w:pPr>
      <w:suppressAutoHyphens/>
      <w:spacing w:after="0" w:line="240" w:lineRule="auto"/>
    </w:pPr>
    <w:rPr>
      <w:rFonts w:ascii="Courier New" w:eastAsia="Times New Roman" w:hAnsi="Courier New" w:cs="Courier New"/>
      <w:sz w:val="20"/>
      <w:szCs w:val="20"/>
      <w:lang w:eastAsia="ar-SA"/>
    </w:rPr>
  </w:style>
  <w:style w:type="character" w:customStyle="1" w:styleId="PlainTextChar">
    <w:name w:val="Plain Text Char"/>
    <w:link w:val="PlainText"/>
    <w:rsid w:val="00BF04A7"/>
    <w:rPr>
      <w:rFonts w:ascii="Courier New" w:eastAsia="Times New Roman" w:hAnsi="Courier New" w:cs="Courier New"/>
      <w:lang w:eastAsia="ar-SA"/>
    </w:rPr>
  </w:style>
  <w:style w:type="paragraph" w:styleId="BodyTextIndent">
    <w:name w:val="Body Text Indent"/>
    <w:basedOn w:val="Normal"/>
    <w:link w:val="BodyTextIndentChar"/>
    <w:uiPriority w:val="99"/>
    <w:unhideWhenUsed/>
    <w:rsid w:val="00BF04A7"/>
    <w:pPr>
      <w:spacing w:after="120"/>
      <w:ind w:left="283"/>
    </w:pPr>
  </w:style>
  <w:style w:type="character" w:customStyle="1" w:styleId="BodyTextIndentChar">
    <w:name w:val="Body Text Indent Char"/>
    <w:link w:val="BodyTextIndent"/>
    <w:uiPriority w:val="99"/>
    <w:rsid w:val="00BF04A7"/>
    <w:rPr>
      <w:sz w:val="22"/>
      <w:szCs w:val="22"/>
      <w:lang w:eastAsia="en-US"/>
    </w:rPr>
  </w:style>
  <w:style w:type="paragraph" w:styleId="BodyTextIndent2">
    <w:name w:val="Body Text Indent 2"/>
    <w:aliases w:val="  uvlaka 2"/>
    <w:basedOn w:val="Normal"/>
    <w:link w:val="BodyTextIndent2Char"/>
    <w:rsid w:val="00E270B8"/>
    <w:pPr>
      <w:spacing w:after="120" w:line="480" w:lineRule="auto"/>
      <w:ind w:left="283"/>
    </w:pPr>
    <w:rPr>
      <w:rFonts w:ascii="Times New Roman" w:eastAsia="Times New Roman" w:hAnsi="Times New Roman"/>
      <w:sz w:val="24"/>
      <w:szCs w:val="24"/>
      <w:lang w:eastAsia="hr-HR"/>
    </w:rPr>
  </w:style>
  <w:style w:type="character" w:customStyle="1" w:styleId="BodyTextIndent2Char">
    <w:name w:val="Body Text Indent 2 Char"/>
    <w:aliases w:val="  uvlaka 2 Char"/>
    <w:link w:val="BodyTextIndent2"/>
    <w:rsid w:val="00E270B8"/>
    <w:rPr>
      <w:rFonts w:ascii="Times New Roman" w:eastAsia="Times New Roman" w:hAnsi="Times New Roman"/>
      <w:sz w:val="24"/>
      <w:szCs w:val="24"/>
    </w:rPr>
  </w:style>
  <w:style w:type="paragraph" w:styleId="BodyTextIndent3">
    <w:name w:val="Body Text Indent 3"/>
    <w:aliases w:val=" uvlaka 3"/>
    <w:basedOn w:val="Normal"/>
    <w:link w:val="BodyTextIndent3Char"/>
    <w:rsid w:val="00E270B8"/>
    <w:pPr>
      <w:spacing w:after="120" w:line="240" w:lineRule="auto"/>
      <w:ind w:left="283"/>
    </w:pPr>
    <w:rPr>
      <w:rFonts w:ascii="Times New Roman" w:eastAsia="Times New Roman" w:hAnsi="Times New Roman"/>
      <w:sz w:val="16"/>
      <w:szCs w:val="16"/>
      <w:lang w:eastAsia="hr-HR"/>
    </w:rPr>
  </w:style>
  <w:style w:type="character" w:customStyle="1" w:styleId="BodyTextIndent3Char">
    <w:name w:val="Body Text Indent 3 Char"/>
    <w:aliases w:val=" uvlaka 3 Char"/>
    <w:link w:val="BodyTextIndent3"/>
    <w:rsid w:val="00E270B8"/>
    <w:rPr>
      <w:rFonts w:ascii="Times New Roman" w:eastAsia="Times New Roman" w:hAnsi="Times New Roman"/>
      <w:sz w:val="16"/>
      <w:szCs w:val="16"/>
    </w:rPr>
  </w:style>
  <w:style w:type="character" w:customStyle="1" w:styleId="Heading1Char">
    <w:name w:val="Heading 1 Char"/>
    <w:link w:val="Heading1"/>
    <w:uiPriority w:val="9"/>
    <w:rsid w:val="00E270B8"/>
    <w:rPr>
      <w:rFonts w:ascii="Arial" w:eastAsia="Times New Roman" w:hAnsi="Arial" w:cs="Arial"/>
      <w:b/>
      <w:bCs/>
      <w:kern w:val="32"/>
      <w:sz w:val="32"/>
      <w:szCs w:val="32"/>
    </w:rPr>
  </w:style>
  <w:style w:type="character" w:customStyle="1" w:styleId="Heading2Char">
    <w:name w:val="Heading 2 Char"/>
    <w:link w:val="Heading2"/>
    <w:uiPriority w:val="9"/>
    <w:rsid w:val="00E270B8"/>
    <w:rPr>
      <w:rFonts w:ascii="Arial" w:eastAsia="Times New Roman" w:hAnsi="Arial" w:cs="Arial"/>
      <w:b/>
      <w:bCs/>
      <w:i/>
      <w:iCs/>
      <w:sz w:val="28"/>
      <w:szCs w:val="28"/>
    </w:rPr>
  </w:style>
  <w:style w:type="paragraph" w:customStyle="1" w:styleId="T-98-2">
    <w:name w:val="T-9/8-2"/>
    <w:rsid w:val="00E270B8"/>
    <w:pPr>
      <w:widowControl w:val="0"/>
      <w:tabs>
        <w:tab w:val="left" w:pos="2153"/>
      </w:tabs>
      <w:adjustRightInd w:val="0"/>
      <w:spacing w:after="43"/>
      <w:ind w:firstLine="342"/>
      <w:jc w:val="both"/>
    </w:pPr>
    <w:rPr>
      <w:rFonts w:ascii="Times-NewRoman" w:eastAsia="Times New Roman" w:hAnsi="Times-NewRoman"/>
      <w:sz w:val="19"/>
      <w:szCs w:val="19"/>
    </w:rPr>
  </w:style>
  <w:style w:type="paragraph" w:customStyle="1" w:styleId="western">
    <w:name w:val="western"/>
    <w:basedOn w:val="Normal"/>
    <w:rsid w:val="00E270B8"/>
    <w:pPr>
      <w:spacing w:before="13" w:after="13" w:line="312" w:lineRule="auto"/>
    </w:pPr>
    <w:rPr>
      <w:rFonts w:ascii="Verdana" w:eastAsia="Times New Roman" w:hAnsi="Verdana"/>
      <w:color w:val="000000"/>
      <w:sz w:val="14"/>
      <w:szCs w:val="14"/>
      <w:lang w:eastAsia="hr-HR"/>
    </w:rPr>
  </w:style>
  <w:style w:type="paragraph" w:styleId="ListParagraph">
    <w:name w:val="List Paragraph"/>
    <w:basedOn w:val="Normal"/>
    <w:uiPriority w:val="34"/>
    <w:qFormat/>
    <w:rsid w:val="000748A2"/>
    <w:pPr>
      <w:ind w:left="720"/>
      <w:contextualSpacing/>
    </w:pPr>
  </w:style>
  <w:style w:type="table" w:styleId="TableGrid">
    <w:name w:val="Table Grid"/>
    <w:basedOn w:val="TableNormal"/>
    <w:uiPriority w:val="59"/>
    <w:rsid w:val="000748A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B366AE"/>
    <w:pPr>
      <w:spacing w:after="120" w:line="480" w:lineRule="auto"/>
    </w:pPr>
    <w:rPr>
      <w:rFonts w:ascii="Times New Roman" w:eastAsia="Times New Roman" w:hAnsi="Times New Roman"/>
      <w:sz w:val="24"/>
      <w:szCs w:val="24"/>
      <w:lang w:val="en-GB"/>
    </w:rPr>
  </w:style>
  <w:style w:type="character" w:customStyle="1" w:styleId="BodyText2Char">
    <w:name w:val="Body Text 2 Char"/>
    <w:link w:val="BodyText2"/>
    <w:rsid w:val="00B366AE"/>
    <w:rPr>
      <w:rFonts w:ascii="Times New Roman" w:eastAsia="Times New Roman" w:hAnsi="Times New Roman"/>
      <w:sz w:val="24"/>
      <w:szCs w:val="24"/>
      <w:lang w:val="en-GB" w:eastAsia="en-US"/>
    </w:rPr>
  </w:style>
  <w:style w:type="paragraph" w:styleId="NormalWeb">
    <w:name w:val="Normal (Web)"/>
    <w:basedOn w:val="Normal"/>
    <w:link w:val="NormalWebChar"/>
    <w:uiPriority w:val="99"/>
    <w:rsid w:val="00691E97"/>
    <w:pPr>
      <w:spacing w:before="100" w:beforeAutospacing="1" w:after="100" w:afterAutospacing="1" w:line="240" w:lineRule="auto"/>
    </w:pPr>
    <w:rPr>
      <w:rFonts w:ascii="Times New Roman" w:eastAsia="Times New Roman" w:hAnsi="Times New Roman"/>
      <w:sz w:val="24"/>
      <w:szCs w:val="24"/>
      <w:lang w:eastAsia="hr-HR"/>
    </w:rPr>
  </w:style>
  <w:style w:type="paragraph" w:styleId="BodyText3">
    <w:name w:val="Body Text 3"/>
    <w:basedOn w:val="Normal"/>
    <w:link w:val="BodyText3Char"/>
    <w:unhideWhenUsed/>
    <w:rsid w:val="00072ABB"/>
    <w:pPr>
      <w:spacing w:after="120"/>
    </w:pPr>
    <w:rPr>
      <w:sz w:val="16"/>
      <w:szCs w:val="16"/>
    </w:rPr>
  </w:style>
  <w:style w:type="character" w:customStyle="1" w:styleId="BodyText3Char">
    <w:name w:val="Body Text 3 Char"/>
    <w:link w:val="BodyText3"/>
    <w:rsid w:val="00072ABB"/>
    <w:rPr>
      <w:sz w:val="16"/>
      <w:szCs w:val="16"/>
      <w:lang w:eastAsia="en-US"/>
    </w:rPr>
  </w:style>
  <w:style w:type="character" w:customStyle="1" w:styleId="Heading3Char">
    <w:name w:val="Heading 3 Char"/>
    <w:link w:val="Heading3"/>
    <w:uiPriority w:val="9"/>
    <w:rsid w:val="00072ABB"/>
    <w:rPr>
      <w:rFonts w:ascii="Arial" w:eastAsia="Times New Roman" w:hAnsi="Arial"/>
      <w:b/>
      <w:caps/>
      <w:sz w:val="28"/>
      <w:lang w:eastAsia="en-US"/>
    </w:rPr>
  </w:style>
  <w:style w:type="character" w:customStyle="1" w:styleId="Heading4Char">
    <w:name w:val="Heading 4 Char"/>
    <w:link w:val="Heading4"/>
    <w:uiPriority w:val="9"/>
    <w:rsid w:val="00072ABB"/>
    <w:rPr>
      <w:rFonts w:ascii="HR Courier New" w:eastAsia="Times New Roman" w:hAnsi="HR Courier New"/>
      <w:b/>
      <w:sz w:val="24"/>
    </w:rPr>
  </w:style>
  <w:style w:type="character" w:customStyle="1" w:styleId="Heading5Char">
    <w:name w:val="Heading 5 Char"/>
    <w:link w:val="Heading5"/>
    <w:uiPriority w:val="9"/>
    <w:rsid w:val="00072ABB"/>
    <w:rPr>
      <w:rFonts w:ascii="Arial" w:eastAsia="Times New Roman" w:hAnsi="Arial"/>
      <w:b/>
      <w:color w:val="FF0000"/>
      <w:spacing w:val="40"/>
    </w:rPr>
  </w:style>
  <w:style w:type="character" w:customStyle="1" w:styleId="Heading6Char">
    <w:name w:val="Heading 6 Char"/>
    <w:link w:val="Heading6"/>
    <w:uiPriority w:val="9"/>
    <w:rsid w:val="00072ABB"/>
    <w:rPr>
      <w:rFonts w:ascii="Times New Roman" w:eastAsia="Times New Roman" w:hAnsi="Times New Roman"/>
      <w:b/>
      <w:sz w:val="28"/>
      <w:u w:val="single"/>
    </w:rPr>
  </w:style>
  <w:style w:type="character" w:customStyle="1" w:styleId="Heading7Char">
    <w:name w:val="Heading 7 Char"/>
    <w:link w:val="Heading7"/>
    <w:uiPriority w:val="9"/>
    <w:rsid w:val="00072ABB"/>
    <w:rPr>
      <w:rFonts w:ascii="Times New Roman" w:eastAsia="Times New Roman" w:hAnsi="Times New Roman"/>
      <w:sz w:val="28"/>
    </w:rPr>
  </w:style>
  <w:style w:type="character" w:customStyle="1" w:styleId="Heading8Char">
    <w:name w:val="Heading 8 Char"/>
    <w:link w:val="Heading8"/>
    <w:uiPriority w:val="9"/>
    <w:rsid w:val="00072ABB"/>
    <w:rPr>
      <w:rFonts w:ascii="Arial" w:eastAsia="Times New Roman" w:hAnsi="Arial"/>
      <w:b/>
      <w:caps/>
      <w:color w:val="FF0000"/>
      <w:sz w:val="24"/>
    </w:rPr>
  </w:style>
  <w:style w:type="character" w:customStyle="1" w:styleId="Heading9Char">
    <w:name w:val="Heading 9 Char"/>
    <w:link w:val="Heading9"/>
    <w:uiPriority w:val="9"/>
    <w:rsid w:val="00072ABB"/>
    <w:rPr>
      <w:rFonts w:ascii="Times New Roman" w:eastAsia="Times New Roman" w:hAnsi="Times New Roman"/>
      <w:sz w:val="50"/>
    </w:rPr>
  </w:style>
  <w:style w:type="character" w:styleId="Hyperlink">
    <w:name w:val="Hyperlink"/>
    <w:rsid w:val="00072ABB"/>
    <w:rPr>
      <w:color w:val="0000FF"/>
      <w:u w:val="single"/>
    </w:rPr>
  </w:style>
  <w:style w:type="character" w:styleId="PageNumber">
    <w:name w:val="page number"/>
    <w:basedOn w:val="DefaultParagraphFont"/>
    <w:rsid w:val="00072ABB"/>
  </w:style>
  <w:style w:type="paragraph" w:customStyle="1" w:styleId="NASLOVveci">
    <w:name w:val="NASLOV veci"/>
    <w:basedOn w:val="Normal"/>
    <w:rsid w:val="00072ABB"/>
    <w:pPr>
      <w:widowControl w:val="0"/>
      <w:tabs>
        <w:tab w:val="left" w:pos="1560"/>
      </w:tabs>
      <w:autoSpaceDE w:val="0"/>
      <w:autoSpaceDN w:val="0"/>
      <w:adjustRightInd w:val="0"/>
      <w:spacing w:after="360" w:line="960" w:lineRule="exact"/>
      <w:ind w:right="2155"/>
    </w:pPr>
    <w:rPr>
      <w:rFonts w:ascii="Arial" w:eastAsia="Times New Roman" w:hAnsi="Arial"/>
      <w:b/>
      <w:color w:val="35393B"/>
      <w:sz w:val="68"/>
      <w:szCs w:val="92"/>
    </w:rPr>
  </w:style>
  <w:style w:type="paragraph" w:customStyle="1" w:styleId="NASLOVmanji">
    <w:name w:val="NASLOV manji"/>
    <w:basedOn w:val="Normal"/>
    <w:rsid w:val="00072ABB"/>
    <w:pPr>
      <w:widowControl w:val="0"/>
      <w:autoSpaceDE w:val="0"/>
      <w:autoSpaceDN w:val="0"/>
      <w:adjustRightInd w:val="0"/>
      <w:spacing w:after="0" w:line="280" w:lineRule="exact"/>
      <w:ind w:right="246"/>
    </w:pPr>
    <w:rPr>
      <w:rFonts w:ascii="Arial" w:eastAsia="Times New Roman" w:hAnsi="Arial"/>
      <w:b/>
      <w:color w:val="171412"/>
      <w:szCs w:val="24"/>
    </w:rPr>
  </w:style>
  <w:style w:type="paragraph" w:customStyle="1" w:styleId="Normal2">
    <w:name w:val="Normal2"/>
    <w:basedOn w:val="Normal"/>
    <w:rsid w:val="00072ABB"/>
    <w:pPr>
      <w:spacing w:after="0" w:line="360" w:lineRule="auto"/>
      <w:jc w:val="both"/>
    </w:pPr>
    <w:rPr>
      <w:rFonts w:ascii="Times New Roman" w:eastAsia="Times New Roman" w:hAnsi="Times New Roman"/>
      <w:sz w:val="24"/>
      <w:szCs w:val="20"/>
    </w:rPr>
  </w:style>
  <w:style w:type="paragraph" w:customStyle="1" w:styleId="Natuknica">
    <w:name w:val="Natuknica"/>
    <w:basedOn w:val="BodyText"/>
    <w:rsid w:val="00072ABB"/>
    <w:pPr>
      <w:keepNext/>
      <w:keepLines/>
      <w:widowControl w:val="0"/>
      <w:shd w:val="pct10" w:color="auto" w:fill="auto"/>
      <w:suppressAutoHyphens w:val="0"/>
      <w:spacing w:before="240" w:after="240" w:line="280" w:lineRule="auto"/>
      <w:ind w:firstLine="1077"/>
    </w:pPr>
    <w:rPr>
      <w:rFonts w:ascii="Arial CE MT Black" w:hAnsi="Arial CE MT Black" w:cs="Times New Roman"/>
      <w:spacing w:val="-10"/>
      <w:position w:val="6"/>
      <w:sz w:val="24"/>
      <w:szCs w:val="20"/>
      <w:lang w:eastAsia="hr-HR"/>
    </w:rPr>
  </w:style>
  <w:style w:type="paragraph" w:customStyle="1" w:styleId="Popisizvora">
    <w:name w:val="Popis izvora"/>
    <w:basedOn w:val="List"/>
    <w:rsid w:val="00072ABB"/>
    <w:pPr>
      <w:tabs>
        <w:tab w:val="left" w:pos="567"/>
      </w:tabs>
      <w:ind w:left="397" w:hanging="397"/>
    </w:pPr>
  </w:style>
  <w:style w:type="paragraph" w:styleId="List">
    <w:name w:val="List"/>
    <w:basedOn w:val="Normal"/>
    <w:rsid w:val="00072ABB"/>
    <w:pPr>
      <w:widowControl w:val="0"/>
      <w:tabs>
        <w:tab w:val="left" w:pos="2835"/>
        <w:tab w:val="left" w:pos="3969"/>
      </w:tabs>
      <w:spacing w:after="120" w:line="240" w:lineRule="auto"/>
      <w:ind w:left="284" w:hanging="284"/>
    </w:pPr>
    <w:rPr>
      <w:rFonts w:ascii="Times New Roman" w:eastAsia="Times New Roman" w:hAnsi="Times New Roman"/>
      <w:sz w:val="24"/>
      <w:szCs w:val="20"/>
      <w:lang w:eastAsia="hr-HR"/>
    </w:rPr>
  </w:style>
  <w:style w:type="paragraph" w:customStyle="1" w:styleId="Tablicanaslov">
    <w:name w:val="Tablica naslov"/>
    <w:basedOn w:val="Normal"/>
    <w:rsid w:val="00072ABB"/>
    <w:pPr>
      <w:keepNext/>
      <w:keepLines/>
      <w:widowControl w:val="0"/>
      <w:spacing w:after="0" w:line="240" w:lineRule="auto"/>
      <w:jc w:val="center"/>
    </w:pPr>
    <w:rPr>
      <w:rFonts w:ascii="Arial CE MT Black" w:eastAsia="Times New Roman" w:hAnsi="Arial CE MT Black"/>
      <w:sz w:val="24"/>
      <w:szCs w:val="20"/>
      <w:lang w:eastAsia="hr-HR"/>
    </w:rPr>
  </w:style>
  <w:style w:type="paragraph" w:customStyle="1" w:styleId="Tablicatijelo">
    <w:name w:val="Tablica tijelo"/>
    <w:basedOn w:val="Normal"/>
    <w:rsid w:val="00072ABB"/>
    <w:pPr>
      <w:keepNext/>
      <w:keepLines/>
      <w:widowControl w:val="0"/>
      <w:spacing w:after="0" w:line="240" w:lineRule="auto"/>
      <w:jc w:val="center"/>
    </w:pPr>
    <w:rPr>
      <w:rFonts w:ascii="Arial" w:eastAsia="Times New Roman" w:hAnsi="Arial"/>
      <w:b/>
      <w:sz w:val="24"/>
      <w:szCs w:val="20"/>
      <w:lang w:eastAsia="hr-HR"/>
    </w:rPr>
  </w:style>
  <w:style w:type="paragraph" w:styleId="BlockText">
    <w:name w:val="Block Text"/>
    <w:basedOn w:val="Normal"/>
    <w:rsid w:val="00072ABB"/>
    <w:pPr>
      <w:spacing w:after="0" w:line="240" w:lineRule="auto"/>
      <w:ind w:left="660" w:right="385"/>
      <w:outlineLvl w:val="0"/>
    </w:pPr>
    <w:rPr>
      <w:rFonts w:ascii="Arial" w:eastAsia="Times New Roman" w:hAnsi="Arial"/>
      <w:szCs w:val="20"/>
      <w:lang w:val="en-GB" w:eastAsia="hr-HR"/>
    </w:rPr>
  </w:style>
  <w:style w:type="paragraph" w:styleId="EndnoteText">
    <w:name w:val="endnote text"/>
    <w:basedOn w:val="Normal"/>
    <w:link w:val="EndnoteTextChar"/>
    <w:semiHidden/>
    <w:rsid w:val="00072ABB"/>
    <w:pPr>
      <w:spacing w:after="0" w:line="240" w:lineRule="auto"/>
    </w:pPr>
    <w:rPr>
      <w:rFonts w:ascii="Times New Roman" w:eastAsia="Times New Roman" w:hAnsi="Times New Roman"/>
      <w:szCs w:val="20"/>
      <w:lang w:eastAsia="hr-HR"/>
    </w:rPr>
  </w:style>
  <w:style w:type="character" w:customStyle="1" w:styleId="EndnoteTextChar">
    <w:name w:val="Endnote Text Char"/>
    <w:link w:val="EndnoteText"/>
    <w:semiHidden/>
    <w:rsid w:val="00072ABB"/>
    <w:rPr>
      <w:rFonts w:ascii="Times New Roman" w:eastAsia="Times New Roman" w:hAnsi="Times New Roman"/>
      <w:sz w:val="22"/>
    </w:rPr>
  </w:style>
  <w:style w:type="paragraph" w:customStyle="1" w:styleId="STIL2">
    <w:name w:val="STIL_2"/>
    <w:basedOn w:val="Normal"/>
    <w:rsid w:val="00072ABB"/>
    <w:pPr>
      <w:spacing w:after="0" w:line="360" w:lineRule="auto"/>
      <w:jc w:val="both"/>
    </w:pPr>
    <w:rPr>
      <w:rFonts w:ascii="HRHelvetica_Light" w:eastAsia="Times New Roman" w:hAnsi="HRHelvetica_Light"/>
      <w:szCs w:val="20"/>
      <w:lang w:val="en-US" w:eastAsia="hr-HR"/>
    </w:rPr>
  </w:style>
  <w:style w:type="paragraph" w:customStyle="1" w:styleId="BodyText22">
    <w:name w:val="Body Text 22"/>
    <w:basedOn w:val="Normal"/>
    <w:rsid w:val="00072ABB"/>
    <w:pPr>
      <w:overflowPunct w:val="0"/>
      <w:autoSpaceDE w:val="0"/>
      <w:autoSpaceDN w:val="0"/>
      <w:adjustRightInd w:val="0"/>
      <w:spacing w:after="0" w:line="240" w:lineRule="auto"/>
      <w:jc w:val="both"/>
      <w:textAlignment w:val="baseline"/>
    </w:pPr>
    <w:rPr>
      <w:rFonts w:ascii="Arial" w:eastAsia="Times New Roman" w:hAnsi="Arial"/>
      <w:sz w:val="24"/>
      <w:szCs w:val="20"/>
      <w:lang w:eastAsia="hr-HR"/>
    </w:rPr>
  </w:style>
  <w:style w:type="paragraph" w:customStyle="1" w:styleId="NoSpacing1">
    <w:name w:val="No Spacing1"/>
    <w:qFormat/>
    <w:rsid w:val="00CC1769"/>
    <w:rPr>
      <w:rFonts w:ascii="Times New Roman" w:hAnsi="Times New Roman"/>
      <w:sz w:val="24"/>
      <w:szCs w:val="24"/>
    </w:rPr>
  </w:style>
  <w:style w:type="paragraph" w:customStyle="1" w:styleId="Bezproreda1">
    <w:name w:val="Bez proreda1"/>
    <w:qFormat/>
    <w:rsid w:val="00C710EE"/>
    <w:rPr>
      <w:rFonts w:ascii="Times New Roman" w:hAnsi="Times New Roman"/>
      <w:sz w:val="24"/>
      <w:szCs w:val="24"/>
    </w:rPr>
  </w:style>
  <w:style w:type="character" w:styleId="Strong">
    <w:name w:val="Strong"/>
    <w:uiPriority w:val="22"/>
    <w:qFormat/>
    <w:rsid w:val="00C710EE"/>
    <w:rPr>
      <w:b/>
      <w:bCs/>
    </w:rPr>
  </w:style>
  <w:style w:type="paragraph" w:customStyle="1" w:styleId="Style">
    <w:name w:val="Style"/>
    <w:rsid w:val="00C710EE"/>
    <w:rPr>
      <w:rFonts w:ascii="Times New Roman" w:eastAsia="Times New Roman" w:hAnsi="Times New Roman"/>
      <w:sz w:val="24"/>
      <w:szCs w:val="24"/>
      <w:lang w:val="en-US" w:eastAsia="en-US"/>
    </w:rPr>
  </w:style>
  <w:style w:type="paragraph" w:customStyle="1" w:styleId="Default">
    <w:name w:val="Default"/>
    <w:basedOn w:val="Normal"/>
    <w:rsid w:val="00C710EE"/>
    <w:pPr>
      <w:autoSpaceDE w:val="0"/>
      <w:autoSpaceDN w:val="0"/>
      <w:spacing w:after="0" w:line="240" w:lineRule="auto"/>
    </w:pPr>
    <w:rPr>
      <w:rFonts w:ascii="Arial" w:hAnsi="Arial" w:cs="Arial"/>
      <w:color w:val="000000"/>
      <w:sz w:val="24"/>
      <w:szCs w:val="24"/>
      <w:lang w:eastAsia="hr-HR"/>
    </w:rPr>
  </w:style>
  <w:style w:type="numbering" w:customStyle="1" w:styleId="Stil1">
    <w:name w:val="Stil1"/>
    <w:uiPriority w:val="99"/>
    <w:rsid w:val="00C710EE"/>
    <w:pPr>
      <w:numPr>
        <w:numId w:val="1"/>
      </w:numPr>
    </w:pPr>
  </w:style>
  <w:style w:type="character" w:styleId="FollowedHyperlink">
    <w:name w:val="FollowedHyperlink"/>
    <w:uiPriority w:val="99"/>
    <w:unhideWhenUsed/>
    <w:rsid w:val="00C710EE"/>
    <w:rPr>
      <w:color w:val="800080"/>
      <w:u w:val="single"/>
    </w:rPr>
  </w:style>
  <w:style w:type="paragraph" w:customStyle="1" w:styleId="xl63">
    <w:name w:val="xl63"/>
    <w:basedOn w:val="Normal"/>
    <w:rsid w:val="00C710EE"/>
    <w:pP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64">
    <w:name w:val="xl64"/>
    <w:basedOn w:val="Normal"/>
    <w:rsid w:val="00C710EE"/>
    <w:pPr>
      <w:spacing w:before="100" w:beforeAutospacing="1" w:after="100" w:afterAutospacing="1" w:line="240" w:lineRule="auto"/>
    </w:pPr>
    <w:rPr>
      <w:rFonts w:ascii="Times New Roman" w:eastAsia="Times New Roman" w:hAnsi="Times New Roman"/>
      <w:b/>
      <w:bCs/>
      <w:sz w:val="40"/>
      <w:szCs w:val="40"/>
      <w:lang w:eastAsia="hr-HR"/>
    </w:rPr>
  </w:style>
  <w:style w:type="paragraph" w:customStyle="1" w:styleId="xl65">
    <w:name w:val="xl65"/>
    <w:basedOn w:val="Normal"/>
    <w:rsid w:val="00C710EE"/>
    <w:pPr>
      <w:spacing w:before="100" w:beforeAutospacing="1" w:after="100" w:afterAutospacing="1" w:line="240" w:lineRule="auto"/>
    </w:pPr>
    <w:rPr>
      <w:rFonts w:ascii="Times New Roman" w:eastAsia="Times New Roman" w:hAnsi="Times New Roman"/>
      <w:b/>
      <w:bCs/>
      <w:sz w:val="32"/>
      <w:szCs w:val="32"/>
      <w:lang w:eastAsia="hr-HR"/>
    </w:rPr>
  </w:style>
  <w:style w:type="paragraph" w:customStyle="1" w:styleId="xl66">
    <w:name w:val="xl66"/>
    <w:basedOn w:val="Normal"/>
    <w:rsid w:val="00C710EE"/>
    <w:pP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67">
    <w:name w:val="xl67"/>
    <w:basedOn w:val="Normal"/>
    <w:rsid w:val="00C710EE"/>
    <w:pPr>
      <w:shd w:val="clear" w:color="000000" w:fill="C0C0C0"/>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68">
    <w:name w:val="xl68"/>
    <w:basedOn w:val="Normal"/>
    <w:rsid w:val="00C710EE"/>
    <w:pPr>
      <w:shd w:val="clear" w:color="000000" w:fill="505050"/>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69">
    <w:name w:val="xl69"/>
    <w:basedOn w:val="Normal"/>
    <w:rsid w:val="00C710EE"/>
    <w:pPr>
      <w:shd w:val="clear" w:color="000000" w:fill="000080"/>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70">
    <w:name w:val="xl70"/>
    <w:basedOn w:val="Normal"/>
    <w:rsid w:val="00C710EE"/>
    <w:pPr>
      <w:shd w:val="clear" w:color="000000" w:fill="000080"/>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71">
    <w:name w:val="xl71"/>
    <w:basedOn w:val="Normal"/>
    <w:rsid w:val="00C710EE"/>
    <w:pPr>
      <w:shd w:val="clear" w:color="000000" w:fill="000080"/>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72">
    <w:name w:val="xl72"/>
    <w:basedOn w:val="Normal"/>
    <w:rsid w:val="00C710EE"/>
    <w:pP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73">
    <w:name w:val="xl73"/>
    <w:basedOn w:val="Normal"/>
    <w:rsid w:val="00C710EE"/>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74">
    <w:name w:val="xl74"/>
    <w:basedOn w:val="Normal"/>
    <w:rsid w:val="00C710EE"/>
    <w:pPr>
      <w:shd w:val="clear" w:color="000000" w:fill="333333"/>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75">
    <w:name w:val="xl75"/>
    <w:basedOn w:val="Normal"/>
    <w:rsid w:val="00C710EE"/>
    <w:pPr>
      <w:shd w:val="clear" w:color="000000" w:fill="000080"/>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76">
    <w:name w:val="xl76"/>
    <w:basedOn w:val="Normal"/>
    <w:rsid w:val="00C710EE"/>
    <w:pPr>
      <w:shd w:val="clear" w:color="000000" w:fill="000080"/>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77">
    <w:name w:val="xl77"/>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78">
    <w:name w:val="xl78"/>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79">
    <w:name w:val="xl79"/>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80">
    <w:name w:val="xl80"/>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81">
    <w:name w:val="xl81"/>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82">
    <w:name w:val="xl82"/>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83">
    <w:name w:val="xl83"/>
    <w:basedOn w:val="Normal"/>
    <w:rsid w:val="00C710EE"/>
    <w:pPr>
      <w:shd w:val="clear" w:color="000000" w:fill="D9D9D9"/>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85">
    <w:name w:val="xl85"/>
    <w:basedOn w:val="Normal"/>
    <w:rsid w:val="00C710EE"/>
    <w:pPr>
      <w:shd w:val="clear" w:color="000000" w:fill="505050"/>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86">
    <w:name w:val="xl86"/>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87">
    <w:name w:val="xl87"/>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88">
    <w:name w:val="xl88"/>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89">
    <w:name w:val="xl89"/>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90">
    <w:name w:val="xl90"/>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91">
    <w:name w:val="xl91"/>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18"/>
      <w:szCs w:val="18"/>
      <w:lang w:eastAsia="hr-HR"/>
    </w:rPr>
  </w:style>
  <w:style w:type="paragraph" w:customStyle="1" w:styleId="xl92">
    <w:name w:val="xl92"/>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hr-HR"/>
    </w:rPr>
  </w:style>
  <w:style w:type="paragraph" w:customStyle="1" w:styleId="xl93">
    <w:name w:val="xl93"/>
    <w:basedOn w:val="Normal"/>
    <w:rsid w:val="00C710EE"/>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94">
    <w:name w:val="xl94"/>
    <w:basedOn w:val="Normal"/>
    <w:rsid w:val="00C710EE"/>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95">
    <w:name w:val="xl95"/>
    <w:basedOn w:val="Normal"/>
    <w:rsid w:val="00C710EE"/>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96">
    <w:name w:val="xl96"/>
    <w:basedOn w:val="Normal"/>
    <w:rsid w:val="00C710EE"/>
    <w:pPr>
      <w:shd w:val="clear" w:color="000000" w:fill="D9D9D9"/>
      <w:spacing w:before="100" w:beforeAutospacing="1" w:after="100" w:afterAutospacing="1" w:line="240" w:lineRule="auto"/>
    </w:pPr>
    <w:rPr>
      <w:rFonts w:ascii="Times New Roman" w:eastAsia="Times New Roman" w:hAnsi="Times New Roman"/>
      <w:b/>
      <w:bCs/>
      <w:sz w:val="16"/>
      <w:szCs w:val="16"/>
      <w:lang w:eastAsia="hr-HR"/>
    </w:rPr>
  </w:style>
  <w:style w:type="paragraph" w:customStyle="1" w:styleId="xl97">
    <w:name w:val="xl97"/>
    <w:basedOn w:val="Normal"/>
    <w:rsid w:val="00C710EE"/>
    <w:pPr>
      <w:shd w:val="clear" w:color="000000" w:fill="C0C0C0"/>
      <w:spacing w:before="100" w:beforeAutospacing="1" w:after="100" w:afterAutospacing="1" w:line="240" w:lineRule="auto"/>
    </w:pPr>
    <w:rPr>
      <w:rFonts w:ascii="Times New Roman" w:eastAsia="Times New Roman" w:hAnsi="Times New Roman"/>
      <w:b/>
      <w:bCs/>
      <w:sz w:val="16"/>
      <w:szCs w:val="16"/>
      <w:lang w:eastAsia="hr-HR"/>
    </w:rPr>
  </w:style>
  <w:style w:type="table" w:customStyle="1" w:styleId="Stil">
    <w:name w:val="Stil"/>
    <w:uiPriority w:val="99"/>
    <w:rsid w:val="00C710EE"/>
    <w:pPr>
      <w:widowControl w:val="0"/>
      <w:autoSpaceDE w:val="0"/>
      <w:autoSpaceDN w:val="0"/>
      <w:adjustRightInd w:val="0"/>
    </w:pPr>
    <w:rPr>
      <w:rFonts w:ascii="Times New Roman" w:eastAsia="Times New Roman" w:hAnsi="Times New Roman"/>
      <w:sz w:val="24"/>
      <w:szCs w:val="24"/>
    </w:rPr>
    <w:tblPr>
      <w:tblCellMar>
        <w:top w:w="0" w:type="dxa"/>
        <w:left w:w="108" w:type="dxa"/>
        <w:bottom w:w="0" w:type="dxa"/>
        <w:right w:w="0" w:type="dxa"/>
      </w:tblCellMar>
    </w:tblPr>
  </w:style>
  <w:style w:type="paragraph" w:styleId="Index1">
    <w:name w:val="index 1"/>
    <w:basedOn w:val="Normal"/>
    <w:next w:val="Normal"/>
    <w:autoRedefine/>
    <w:uiPriority w:val="99"/>
    <w:rsid w:val="00C710EE"/>
    <w:pPr>
      <w:spacing w:after="0" w:line="240" w:lineRule="auto"/>
      <w:ind w:left="200" w:hanging="200"/>
    </w:pPr>
    <w:rPr>
      <w:rFonts w:ascii="Times New Roman" w:eastAsia="Times New Roman" w:hAnsi="Times New Roman"/>
      <w:sz w:val="20"/>
      <w:szCs w:val="20"/>
      <w:lang w:eastAsia="hr-HR"/>
    </w:rPr>
  </w:style>
  <w:style w:type="paragraph" w:styleId="Index2">
    <w:name w:val="index 2"/>
    <w:basedOn w:val="Normal"/>
    <w:next w:val="Normal"/>
    <w:autoRedefine/>
    <w:uiPriority w:val="99"/>
    <w:rsid w:val="00C710EE"/>
    <w:pPr>
      <w:spacing w:after="0" w:line="240" w:lineRule="auto"/>
      <w:ind w:left="400" w:hanging="200"/>
    </w:pPr>
    <w:rPr>
      <w:rFonts w:ascii="Times New Roman" w:eastAsia="Times New Roman" w:hAnsi="Times New Roman"/>
      <w:sz w:val="20"/>
      <w:szCs w:val="20"/>
      <w:lang w:eastAsia="hr-HR"/>
    </w:rPr>
  </w:style>
  <w:style w:type="paragraph" w:customStyle="1" w:styleId="Stil20">
    <w:name w:val="Stil2"/>
    <w:uiPriority w:val="99"/>
    <w:rsid w:val="00C710EE"/>
    <w:pPr>
      <w:ind w:left="600" w:hanging="200"/>
    </w:pPr>
    <w:rPr>
      <w:rFonts w:ascii="Times New Roman" w:eastAsia="Times New Roman" w:hAnsi="Times New Roman"/>
      <w:sz w:val="24"/>
      <w:szCs w:val="24"/>
    </w:rPr>
  </w:style>
  <w:style w:type="paragraph" w:styleId="Index3">
    <w:name w:val="index 3"/>
    <w:basedOn w:val="Normal"/>
    <w:next w:val="Normal"/>
    <w:autoRedefine/>
    <w:uiPriority w:val="99"/>
    <w:unhideWhenUsed/>
    <w:rsid w:val="00C710EE"/>
    <w:pPr>
      <w:spacing w:after="0" w:line="240" w:lineRule="auto"/>
      <w:ind w:left="600" w:hanging="200"/>
    </w:pPr>
    <w:rPr>
      <w:rFonts w:ascii="Times New Roman" w:eastAsia="Times New Roman" w:hAnsi="Times New Roman"/>
      <w:sz w:val="20"/>
      <w:szCs w:val="20"/>
      <w:lang w:eastAsia="hr-HR"/>
    </w:rPr>
  </w:style>
  <w:style w:type="paragraph" w:styleId="Index4">
    <w:name w:val="index 4"/>
    <w:basedOn w:val="Normal"/>
    <w:next w:val="Normal"/>
    <w:autoRedefine/>
    <w:uiPriority w:val="99"/>
    <w:rsid w:val="00C710EE"/>
    <w:pPr>
      <w:spacing w:after="0" w:line="240" w:lineRule="auto"/>
      <w:ind w:left="800" w:hanging="200"/>
    </w:pPr>
    <w:rPr>
      <w:rFonts w:ascii="Times New Roman" w:eastAsia="Times New Roman" w:hAnsi="Times New Roman"/>
      <w:sz w:val="20"/>
      <w:szCs w:val="20"/>
      <w:lang w:eastAsia="hr-HR"/>
    </w:rPr>
  </w:style>
  <w:style w:type="paragraph" w:styleId="Index5">
    <w:name w:val="index 5"/>
    <w:basedOn w:val="Normal"/>
    <w:next w:val="Normal"/>
    <w:autoRedefine/>
    <w:uiPriority w:val="99"/>
    <w:rsid w:val="00C710EE"/>
    <w:pPr>
      <w:spacing w:after="0" w:line="240" w:lineRule="auto"/>
      <w:ind w:left="1000" w:hanging="200"/>
    </w:pPr>
    <w:rPr>
      <w:rFonts w:ascii="Times New Roman" w:eastAsia="Times New Roman" w:hAnsi="Times New Roman"/>
      <w:sz w:val="20"/>
      <w:szCs w:val="20"/>
      <w:lang w:eastAsia="hr-HR"/>
    </w:rPr>
  </w:style>
  <w:style w:type="paragraph" w:styleId="Index6">
    <w:name w:val="index 6"/>
    <w:basedOn w:val="Normal"/>
    <w:next w:val="Normal"/>
    <w:autoRedefine/>
    <w:uiPriority w:val="99"/>
    <w:rsid w:val="00C710EE"/>
    <w:pPr>
      <w:spacing w:after="0" w:line="240" w:lineRule="auto"/>
      <w:ind w:left="1200" w:hanging="200"/>
    </w:pPr>
    <w:rPr>
      <w:rFonts w:ascii="Times New Roman" w:eastAsia="Times New Roman" w:hAnsi="Times New Roman"/>
      <w:sz w:val="20"/>
      <w:szCs w:val="20"/>
      <w:lang w:eastAsia="hr-HR"/>
    </w:rPr>
  </w:style>
  <w:style w:type="paragraph" w:styleId="Index7">
    <w:name w:val="index 7"/>
    <w:basedOn w:val="Normal"/>
    <w:next w:val="Normal"/>
    <w:autoRedefine/>
    <w:uiPriority w:val="99"/>
    <w:rsid w:val="00C710EE"/>
    <w:pPr>
      <w:spacing w:after="0" w:line="240" w:lineRule="auto"/>
      <w:ind w:left="1400" w:hanging="200"/>
    </w:pPr>
    <w:rPr>
      <w:rFonts w:ascii="Times New Roman" w:eastAsia="Times New Roman" w:hAnsi="Times New Roman"/>
      <w:sz w:val="20"/>
      <w:szCs w:val="20"/>
      <w:lang w:eastAsia="hr-HR"/>
    </w:rPr>
  </w:style>
  <w:style w:type="paragraph" w:styleId="Index8">
    <w:name w:val="index 8"/>
    <w:basedOn w:val="Normal"/>
    <w:next w:val="Normal"/>
    <w:autoRedefine/>
    <w:uiPriority w:val="99"/>
    <w:rsid w:val="00C710EE"/>
    <w:pPr>
      <w:spacing w:after="0" w:line="240" w:lineRule="auto"/>
      <w:ind w:left="1600" w:hanging="200"/>
    </w:pPr>
    <w:rPr>
      <w:rFonts w:ascii="Times New Roman" w:eastAsia="Times New Roman" w:hAnsi="Times New Roman"/>
      <w:sz w:val="20"/>
      <w:szCs w:val="20"/>
      <w:lang w:eastAsia="hr-HR"/>
    </w:rPr>
  </w:style>
  <w:style w:type="paragraph" w:styleId="Index9">
    <w:name w:val="index 9"/>
    <w:basedOn w:val="Normal"/>
    <w:next w:val="Normal"/>
    <w:autoRedefine/>
    <w:uiPriority w:val="99"/>
    <w:rsid w:val="00C710EE"/>
    <w:pPr>
      <w:spacing w:after="0" w:line="240" w:lineRule="auto"/>
      <w:ind w:left="1800" w:hanging="200"/>
    </w:pPr>
    <w:rPr>
      <w:rFonts w:ascii="Times New Roman" w:eastAsia="Times New Roman" w:hAnsi="Times New Roman"/>
      <w:sz w:val="20"/>
      <w:szCs w:val="20"/>
      <w:lang w:eastAsia="hr-HR"/>
    </w:rPr>
  </w:style>
  <w:style w:type="paragraph" w:styleId="IndexHeading">
    <w:name w:val="index heading"/>
    <w:basedOn w:val="Normal"/>
    <w:next w:val="Index1"/>
    <w:uiPriority w:val="99"/>
    <w:unhideWhenUsed/>
    <w:rsid w:val="00C710EE"/>
    <w:pPr>
      <w:spacing w:after="0" w:line="240" w:lineRule="auto"/>
    </w:pPr>
    <w:rPr>
      <w:rFonts w:ascii="Cambria" w:eastAsia="Times New Roman" w:hAnsi="Cambria"/>
      <w:b/>
      <w:bCs/>
      <w:sz w:val="20"/>
      <w:szCs w:val="20"/>
      <w:lang w:eastAsia="hr-HR"/>
    </w:rPr>
  </w:style>
  <w:style w:type="paragraph" w:customStyle="1" w:styleId="Style39">
    <w:name w:val="Style39"/>
    <w:basedOn w:val="Normal"/>
    <w:rsid w:val="00C710EE"/>
    <w:pPr>
      <w:widowControl w:val="0"/>
      <w:autoSpaceDE w:val="0"/>
      <w:autoSpaceDN w:val="0"/>
      <w:adjustRightInd w:val="0"/>
      <w:spacing w:after="0" w:line="253" w:lineRule="exact"/>
      <w:ind w:firstLine="835"/>
      <w:jc w:val="both"/>
    </w:pPr>
    <w:rPr>
      <w:rFonts w:ascii="Courier New" w:eastAsia="Times New Roman" w:hAnsi="Courier New"/>
      <w:sz w:val="24"/>
      <w:szCs w:val="24"/>
      <w:lang w:eastAsia="hr-HR"/>
    </w:rPr>
  </w:style>
  <w:style w:type="character" w:customStyle="1" w:styleId="FontStyle59">
    <w:name w:val="Font Style59"/>
    <w:rsid w:val="00C710EE"/>
    <w:rPr>
      <w:rFonts w:ascii="Arial" w:hAnsi="Arial" w:cs="Arial"/>
      <w:sz w:val="20"/>
      <w:szCs w:val="20"/>
    </w:rPr>
  </w:style>
  <w:style w:type="paragraph" w:customStyle="1" w:styleId="Style18">
    <w:name w:val="Style18"/>
    <w:basedOn w:val="Normal"/>
    <w:rsid w:val="00C710EE"/>
    <w:pPr>
      <w:widowControl w:val="0"/>
      <w:autoSpaceDE w:val="0"/>
      <w:autoSpaceDN w:val="0"/>
      <w:adjustRightInd w:val="0"/>
      <w:spacing w:after="0" w:line="252" w:lineRule="exact"/>
      <w:ind w:firstLine="701"/>
      <w:jc w:val="both"/>
    </w:pPr>
    <w:rPr>
      <w:rFonts w:ascii="Courier New" w:eastAsia="Times New Roman" w:hAnsi="Courier New"/>
      <w:sz w:val="24"/>
      <w:szCs w:val="24"/>
      <w:lang w:eastAsia="hr-HR"/>
    </w:rPr>
  </w:style>
  <w:style w:type="character" w:customStyle="1" w:styleId="FontStyle58">
    <w:name w:val="Font Style58"/>
    <w:rsid w:val="00C710EE"/>
    <w:rPr>
      <w:rFonts w:ascii="Arial" w:hAnsi="Arial" w:cs="Arial"/>
      <w:i/>
      <w:iCs/>
      <w:sz w:val="20"/>
      <w:szCs w:val="20"/>
    </w:rPr>
  </w:style>
  <w:style w:type="character" w:customStyle="1" w:styleId="st">
    <w:name w:val="st"/>
    <w:rsid w:val="00C710EE"/>
  </w:style>
  <w:style w:type="paragraph" w:customStyle="1" w:styleId="Odlomakpopisa1">
    <w:name w:val="Odlomak popisa1"/>
    <w:basedOn w:val="Normal"/>
    <w:qFormat/>
    <w:rsid w:val="00C710EE"/>
    <w:pPr>
      <w:spacing w:after="0" w:line="240" w:lineRule="auto"/>
      <w:ind w:left="720"/>
      <w:contextualSpacing/>
    </w:pPr>
    <w:rPr>
      <w:rFonts w:ascii="Times New Roman" w:eastAsia="Times New Roman" w:hAnsi="Times New Roman"/>
      <w:sz w:val="24"/>
      <w:szCs w:val="24"/>
      <w:lang w:eastAsia="hr-HR"/>
    </w:rPr>
  </w:style>
  <w:style w:type="paragraph" w:customStyle="1" w:styleId="Normal1">
    <w:name w:val="Normal1"/>
    <w:basedOn w:val="Normal"/>
    <w:rsid w:val="00C710EE"/>
    <w:pPr>
      <w:spacing w:after="0" w:line="240" w:lineRule="auto"/>
    </w:pPr>
    <w:rPr>
      <w:rFonts w:ascii="Times New Roman" w:eastAsia="Times New Roman" w:hAnsi="Times New Roman"/>
      <w:sz w:val="24"/>
      <w:szCs w:val="24"/>
      <w:lang w:eastAsia="hr-HR"/>
    </w:rPr>
  </w:style>
  <w:style w:type="character" w:customStyle="1" w:styleId="normalchar1">
    <w:name w:val="normal__char1"/>
    <w:rsid w:val="00C710EE"/>
    <w:rPr>
      <w:rFonts w:ascii="Times New Roman" w:hAnsi="Times New Roman" w:cs="Times New Roman" w:hint="default"/>
      <w:sz w:val="24"/>
      <w:szCs w:val="24"/>
    </w:rPr>
  </w:style>
  <w:style w:type="paragraph" w:customStyle="1" w:styleId="t-9-8">
    <w:name w:val="t-9-8"/>
    <w:basedOn w:val="Normal"/>
    <w:rsid w:val="00C710EE"/>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CM24">
    <w:name w:val="CM24"/>
    <w:basedOn w:val="Default"/>
    <w:next w:val="Default"/>
    <w:rsid w:val="00C710EE"/>
    <w:pPr>
      <w:widowControl w:val="0"/>
      <w:adjustRightInd w:val="0"/>
      <w:spacing w:after="268"/>
    </w:pPr>
    <w:rPr>
      <w:rFonts w:eastAsia="Times New Roman" w:cs="Times New Roman"/>
      <w:color w:val="auto"/>
    </w:rPr>
  </w:style>
  <w:style w:type="character" w:styleId="IntenseReference">
    <w:name w:val="Intense Reference"/>
    <w:uiPriority w:val="32"/>
    <w:qFormat/>
    <w:rsid w:val="00C710EE"/>
    <w:rPr>
      <w:b/>
      <w:bCs/>
      <w:smallCaps/>
      <w:color w:val="C0504D"/>
      <w:spacing w:val="5"/>
      <w:u w:val="single"/>
    </w:rPr>
  </w:style>
  <w:style w:type="paragraph" w:customStyle="1" w:styleId="Tijeloteksta21">
    <w:name w:val="Tijelo teksta 21"/>
    <w:basedOn w:val="Normal"/>
    <w:rsid w:val="00C710EE"/>
    <w:pPr>
      <w:overflowPunct w:val="0"/>
      <w:autoSpaceDE w:val="0"/>
      <w:autoSpaceDN w:val="0"/>
      <w:adjustRightInd w:val="0"/>
      <w:spacing w:after="0" w:line="240" w:lineRule="auto"/>
      <w:ind w:firstLine="708"/>
      <w:jc w:val="both"/>
      <w:textAlignment w:val="baseline"/>
    </w:pPr>
    <w:rPr>
      <w:rFonts w:ascii="Arial" w:eastAsia="Times New Roman" w:hAnsi="Arial"/>
      <w:sz w:val="24"/>
      <w:szCs w:val="20"/>
      <w:lang w:eastAsia="hr-HR"/>
    </w:rPr>
  </w:style>
  <w:style w:type="character" w:customStyle="1" w:styleId="NormalWebChar">
    <w:name w:val="Normal (Web) Char"/>
    <w:link w:val="NormalWeb"/>
    <w:uiPriority w:val="99"/>
    <w:locked/>
    <w:rsid w:val="00905D91"/>
    <w:rPr>
      <w:rFonts w:ascii="Times New Roman" w:eastAsia="Times New Roman" w:hAnsi="Times New Roman"/>
      <w:sz w:val="24"/>
      <w:szCs w:val="24"/>
    </w:rPr>
  </w:style>
  <w:style w:type="numbering" w:customStyle="1" w:styleId="Bezpopisa1">
    <w:name w:val="Bez popisa1"/>
    <w:next w:val="NoList"/>
    <w:semiHidden/>
    <w:unhideWhenUsed/>
    <w:rsid w:val="00905D91"/>
  </w:style>
  <w:style w:type="paragraph" w:styleId="Caption">
    <w:name w:val="caption"/>
    <w:basedOn w:val="Normal"/>
    <w:next w:val="Normal"/>
    <w:unhideWhenUsed/>
    <w:qFormat/>
    <w:rsid w:val="001203ED"/>
    <w:pPr>
      <w:spacing w:before="120" w:after="120" w:line="240" w:lineRule="auto"/>
    </w:pPr>
    <w:rPr>
      <w:b/>
      <w:bCs/>
      <w:sz w:val="16"/>
      <w:szCs w:val="18"/>
      <w:lang w:val="sl-SI"/>
    </w:rPr>
  </w:style>
  <w:style w:type="paragraph" w:styleId="FootnoteText">
    <w:name w:val="footnote text"/>
    <w:basedOn w:val="Normal"/>
    <w:link w:val="FootnoteTextChar"/>
    <w:semiHidden/>
    <w:unhideWhenUsed/>
    <w:rsid w:val="001203ED"/>
    <w:pPr>
      <w:spacing w:after="0" w:line="240" w:lineRule="auto"/>
    </w:pPr>
    <w:rPr>
      <w:sz w:val="20"/>
      <w:szCs w:val="20"/>
      <w:lang w:val="sl-SI"/>
    </w:rPr>
  </w:style>
  <w:style w:type="character" w:customStyle="1" w:styleId="FootnoteTextChar">
    <w:name w:val="Footnote Text Char"/>
    <w:link w:val="FootnoteText"/>
    <w:semiHidden/>
    <w:rsid w:val="001203ED"/>
    <w:rPr>
      <w:lang w:val="sl-SI" w:eastAsia="en-US"/>
    </w:rPr>
  </w:style>
  <w:style w:type="character" w:styleId="FootnoteReference">
    <w:name w:val="footnote reference"/>
    <w:semiHidden/>
    <w:unhideWhenUsed/>
    <w:rsid w:val="001203ED"/>
    <w:rPr>
      <w:vertAlign w:val="superscript"/>
    </w:rPr>
  </w:style>
  <w:style w:type="character" w:styleId="CommentReference">
    <w:name w:val="annotation reference"/>
    <w:uiPriority w:val="99"/>
    <w:unhideWhenUsed/>
    <w:rsid w:val="001203ED"/>
    <w:rPr>
      <w:sz w:val="16"/>
      <w:szCs w:val="16"/>
    </w:rPr>
  </w:style>
  <w:style w:type="paragraph" w:styleId="CommentText">
    <w:name w:val="annotation text"/>
    <w:basedOn w:val="Normal"/>
    <w:link w:val="CommentTextChar"/>
    <w:unhideWhenUsed/>
    <w:rsid w:val="001203ED"/>
    <w:pPr>
      <w:spacing w:after="0" w:line="240" w:lineRule="auto"/>
    </w:pPr>
    <w:rPr>
      <w:sz w:val="20"/>
      <w:szCs w:val="20"/>
      <w:lang w:val="sl-SI"/>
    </w:rPr>
  </w:style>
  <w:style w:type="character" w:customStyle="1" w:styleId="CommentTextChar">
    <w:name w:val="Comment Text Char"/>
    <w:link w:val="CommentText"/>
    <w:rsid w:val="001203ED"/>
    <w:rPr>
      <w:lang w:val="sl-SI" w:eastAsia="en-US"/>
    </w:rPr>
  </w:style>
  <w:style w:type="paragraph" w:styleId="CommentSubject">
    <w:name w:val="annotation subject"/>
    <w:basedOn w:val="CommentText"/>
    <w:next w:val="CommentText"/>
    <w:link w:val="CommentSubjectChar"/>
    <w:unhideWhenUsed/>
    <w:rsid w:val="001203ED"/>
    <w:rPr>
      <w:b/>
      <w:bCs/>
    </w:rPr>
  </w:style>
  <w:style w:type="character" w:customStyle="1" w:styleId="CommentSubjectChar">
    <w:name w:val="Comment Subject Char"/>
    <w:link w:val="CommentSubject"/>
    <w:rsid w:val="001203ED"/>
    <w:rPr>
      <w:b/>
      <w:bCs/>
      <w:lang w:val="sl-SI" w:eastAsia="en-US"/>
    </w:rPr>
  </w:style>
  <w:style w:type="paragraph" w:customStyle="1" w:styleId="BodyText21">
    <w:name w:val="Body Text 21"/>
    <w:basedOn w:val="Normal"/>
    <w:rsid w:val="005230DA"/>
    <w:pPr>
      <w:overflowPunct w:val="0"/>
      <w:autoSpaceDE w:val="0"/>
      <w:autoSpaceDN w:val="0"/>
      <w:adjustRightInd w:val="0"/>
      <w:spacing w:after="0" w:line="240" w:lineRule="auto"/>
      <w:ind w:firstLine="708"/>
      <w:jc w:val="both"/>
      <w:textAlignment w:val="baseline"/>
    </w:pPr>
    <w:rPr>
      <w:rFonts w:ascii="Arial" w:eastAsia="Times New Roman" w:hAnsi="Arial"/>
      <w:sz w:val="24"/>
      <w:szCs w:val="20"/>
      <w:lang w:eastAsia="hr-HR"/>
    </w:rPr>
  </w:style>
  <w:style w:type="character" w:customStyle="1" w:styleId="apple-converted-space">
    <w:name w:val="apple-converted-space"/>
    <w:rsid w:val="00416BA7"/>
  </w:style>
  <w:style w:type="paragraph" w:customStyle="1" w:styleId="xl84">
    <w:name w:val="xl84"/>
    <w:basedOn w:val="Normal"/>
    <w:rsid w:val="00416BA7"/>
    <w:pPr>
      <w:shd w:val="clear" w:color="000000" w:fill="000080"/>
      <w:spacing w:before="100" w:beforeAutospacing="1" w:after="100" w:afterAutospacing="1" w:line="240" w:lineRule="auto"/>
    </w:pPr>
    <w:rPr>
      <w:rFonts w:eastAsia="Times New Roman"/>
      <w:b/>
      <w:bCs/>
      <w:color w:val="FFFFFF"/>
      <w:sz w:val="24"/>
      <w:szCs w:val="24"/>
      <w:lang w:eastAsia="hr-HR"/>
    </w:rPr>
  </w:style>
  <w:style w:type="paragraph" w:customStyle="1" w:styleId="xl98">
    <w:name w:val="xl98"/>
    <w:basedOn w:val="Normal"/>
    <w:rsid w:val="00416BA7"/>
    <w:pPr>
      <w:spacing w:before="100" w:beforeAutospacing="1" w:after="100" w:afterAutospacing="1" w:line="240" w:lineRule="auto"/>
      <w:jc w:val="right"/>
      <w:textAlignment w:val="top"/>
    </w:pPr>
    <w:rPr>
      <w:rFonts w:eastAsia="Times New Roman"/>
      <w:b/>
      <w:bCs/>
      <w:color w:val="000000"/>
      <w:sz w:val="24"/>
      <w:szCs w:val="24"/>
      <w:lang w:eastAsia="hr-HR"/>
    </w:rPr>
  </w:style>
  <w:style w:type="paragraph" w:customStyle="1" w:styleId="xl99">
    <w:name w:val="xl99"/>
    <w:basedOn w:val="Normal"/>
    <w:rsid w:val="00416BA7"/>
    <w:pPr>
      <w:spacing w:before="100" w:beforeAutospacing="1" w:after="100" w:afterAutospacing="1" w:line="240" w:lineRule="auto"/>
      <w:textAlignment w:val="top"/>
    </w:pPr>
    <w:rPr>
      <w:rFonts w:eastAsia="Times New Roman"/>
      <w:color w:val="000000"/>
      <w:sz w:val="24"/>
      <w:szCs w:val="24"/>
      <w:lang w:eastAsia="hr-HR"/>
    </w:rPr>
  </w:style>
  <w:style w:type="paragraph" w:customStyle="1" w:styleId="xl100">
    <w:name w:val="xl100"/>
    <w:basedOn w:val="Normal"/>
    <w:rsid w:val="00416BA7"/>
    <w:pPr>
      <w:spacing w:before="100" w:beforeAutospacing="1" w:after="100" w:afterAutospacing="1" w:line="240" w:lineRule="auto"/>
      <w:jc w:val="right"/>
      <w:textAlignment w:val="top"/>
    </w:pPr>
    <w:rPr>
      <w:rFonts w:eastAsia="Times New Roman"/>
      <w:color w:val="000000"/>
      <w:sz w:val="24"/>
      <w:szCs w:val="24"/>
      <w:lang w:eastAsia="hr-HR"/>
    </w:rPr>
  </w:style>
  <w:style w:type="paragraph" w:customStyle="1" w:styleId="xl101">
    <w:name w:val="xl101"/>
    <w:basedOn w:val="Normal"/>
    <w:rsid w:val="00416BA7"/>
    <w:pPr>
      <w:spacing w:before="100" w:beforeAutospacing="1" w:after="100" w:afterAutospacing="1" w:line="240" w:lineRule="auto"/>
      <w:jc w:val="right"/>
      <w:textAlignment w:val="top"/>
    </w:pPr>
    <w:rPr>
      <w:rFonts w:eastAsia="Times New Roman"/>
      <w:color w:val="000000"/>
      <w:sz w:val="24"/>
      <w:szCs w:val="24"/>
      <w:lang w:eastAsia="hr-HR"/>
    </w:rPr>
  </w:style>
  <w:style w:type="paragraph" w:customStyle="1" w:styleId="xl102">
    <w:name w:val="xl102"/>
    <w:basedOn w:val="Normal"/>
    <w:rsid w:val="00416BA7"/>
    <w:pPr>
      <w:spacing w:before="100" w:beforeAutospacing="1" w:after="100" w:afterAutospacing="1" w:line="240" w:lineRule="auto"/>
      <w:jc w:val="center"/>
    </w:pPr>
    <w:rPr>
      <w:rFonts w:eastAsia="Times New Roman"/>
      <w:b/>
      <w:bCs/>
      <w:sz w:val="16"/>
      <w:szCs w:val="16"/>
      <w:lang w:eastAsia="hr-HR"/>
    </w:rPr>
  </w:style>
  <w:style w:type="paragraph" w:customStyle="1" w:styleId="xl103">
    <w:name w:val="xl103"/>
    <w:basedOn w:val="Normal"/>
    <w:rsid w:val="00416BA7"/>
    <w:pPr>
      <w:spacing w:before="100" w:beforeAutospacing="1" w:after="100" w:afterAutospacing="1" w:line="240" w:lineRule="auto"/>
      <w:jc w:val="center"/>
    </w:pPr>
    <w:rPr>
      <w:rFonts w:eastAsia="Times New Roman"/>
      <w:b/>
      <w:bCs/>
      <w:sz w:val="16"/>
      <w:szCs w:val="16"/>
      <w:lang w:eastAsia="hr-HR"/>
    </w:rPr>
  </w:style>
  <w:style w:type="numbering" w:customStyle="1" w:styleId="Bezpopisa2">
    <w:name w:val="Bez popisa2"/>
    <w:next w:val="NoList"/>
    <w:semiHidden/>
    <w:rsid w:val="00416BA7"/>
  </w:style>
  <w:style w:type="numbering" w:customStyle="1" w:styleId="Bezpopisa3">
    <w:name w:val="Bez popisa3"/>
    <w:next w:val="NoList"/>
    <w:uiPriority w:val="99"/>
    <w:semiHidden/>
    <w:unhideWhenUsed/>
    <w:rsid w:val="00416BA7"/>
  </w:style>
  <w:style w:type="paragraph" w:customStyle="1" w:styleId="NoSpacing2">
    <w:name w:val="No Spacing2"/>
    <w:qFormat/>
    <w:rsid w:val="00B041E4"/>
    <w:rPr>
      <w:rFonts w:ascii="Times New Roman" w:hAnsi="Times New Roman"/>
      <w:sz w:val="24"/>
      <w:szCs w:val="24"/>
    </w:rPr>
  </w:style>
  <w:style w:type="paragraph" w:customStyle="1" w:styleId="BodyText23">
    <w:name w:val="Body Text 23"/>
    <w:basedOn w:val="Normal"/>
    <w:rsid w:val="00B041E4"/>
    <w:pPr>
      <w:overflowPunct w:val="0"/>
      <w:autoSpaceDE w:val="0"/>
      <w:autoSpaceDN w:val="0"/>
      <w:adjustRightInd w:val="0"/>
      <w:spacing w:after="0" w:line="240" w:lineRule="auto"/>
      <w:ind w:firstLine="708"/>
      <w:jc w:val="both"/>
      <w:textAlignment w:val="baseline"/>
    </w:pPr>
    <w:rPr>
      <w:rFonts w:ascii="Arial" w:eastAsia="Times New Roman" w:hAnsi="Arial"/>
      <w:sz w:val="24"/>
      <w:szCs w:val="20"/>
      <w:lang w:eastAsia="hr-HR"/>
    </w:rPr>
  </w:style>
  <w:style w:type="numbering" w:customStyle="1" w:styleId="Bezpopisa4">
    <w:name w:val="Bez popisa4"/>
    <w:next w:val="NoList"/>
    <w:uiPriority w:val="99"/>
    <w:semiHidden/>
    <w:unhideWhenUsed/>
    <w:rsid w:val="00B041E4"/>
  </w:style>
  <w:style w:type="paragraph" w:customStyle="1" w:styleId="EmptyLayoutCell">
    <w:name w:val="EmptyLayoutCell"/>
    <w:basedOn w:val="Normal"/>
    <w:rsid w:val="00B041E4"/>
    <w:pPr>
      <w:spacing w:after="0" w:line="240" w:lineRule="auto"/>
    </w:pPr>
    <w:rPr>
      <w:rFonts w:ascii="Times New Roman" w:eastAsia="Times New Roman" w:hAnsi="Times New Roman"/>
      <w:sz w:val="2"/>
      <w:szCs w:val="20"/>
      <w:lang w:val="en-US"/>
    </w:rPr>
  </w:style>
  <w:style w:type="paragraph" w:customStyle="1" w:styleId="xl104">
    <w:name w:val="xl104"/>
    <w:basedOn w:val="Normal"/>
    <w:rsid w:val="00B041E4"/>
    <w:pPr>
      <w:pBdr>
        <w:top w:val="single" w:sz="12" w:space="0" w:color="000000"/>
        <w:bottom w:val="single" w:sz="12" w:space="0" w:color="000000"/>
      </w:pBdr>
      <w:spacing w:before="100" w:beforeAutospacing="1" w:after="100" w:afterAutospacing="1" w:line="240" w:lineRule="auto"/>
      <w:textAlignment w:val="top"/>
    </w:pPr>
    <w:rPr>
      <w:rFonts w:ascii="Times New Roman" w:eastAsia="Times New Roman" w:hAnsi="Times New Roman"/>
      <w:sz w:val="24"/>
      <w:szCs w:val="24"/>
      <w:lang w:eastAsia="hr-HR"/>
    </w:rPr>
  </w:style>
  <w:style w:type="paragraph" w:customStyle="1" w:styleId="xl105">
    <w:name w:val="xl105"/>
    <w:basedOn w:val="Normal"/>
    <w:rsid w:val="00B041E4"/>
    <w:pPr>
      <w:pBdr>
        <w:top w:val="single" w:sz="12" w:space="0" w:color="000000"/>
      </w:pBdr>
      <w:spacing w:before="100" w:beforeAutospacing="1" w:after="100" w:afterAutospacing="1" w:line="240" w:lineRule="auto"/>
    </w:pPr>
    <w:rPr>
      <w:rFonts w:ascii="Times New Roman" w:eastAsia="Times New Roman" w:hAnsi="Times New Roman"/>
      <w:sz w:val="24"/>
      <w:szCs w:val="24"/>
      <w:lang w:eastAsia="hr-HR"/>
    </w:rPr>
  </w:style>
  <w:style w:type="numbering" w:customStyle="1" w:styleId="Bezpopisa5">
    <w:name w:val="Bez popisa5"/>
    <w:next w:val="NoList"/>
    <w:uiPriority w:val="99"/>
    <w:semiHidden/>
    <w:unhideWhenUsed/>
    <w:rsid w:val="00B041E4"/>
  </w:style>
  <w:style w:type="paragraph" w:customStyle="1" w:styleId="EmptyCellLayoutStyle">
    <w:name w:val="EmptyCellLayoutStyle"/>
    <w:rsid w:val="00B041E4"/>
    <w:pPr>
      <w:spacing w:after="200" w:line="276" w:lineRule="auto"/>
    </w:pPr>
    <w:rPr>
      <w:rFonts w:ascii="Times New Roman" w:eastAsia="Times New Roman" w:hAnsi="Times New Roman"/>
      <w:sz w:val="2"/>
    </w:rPr>
  </w:style>
  <w:style w:type="numbering" w:customStyle="1" w:styleId="Bezpopisa6">
    <w:name w:val="Bez popisa6"/>
    <w:next w:val="NoList"/>
    <w:uiPriority w:val="99"/>
    <w:semiHidden/>
    <w:unhideWhenUsed/>
    <w:rsid w:val="00B041E4"/>
  </w:style>
  <w:style w:type="numbering" w:customStyle="1" w:styleId="Bezpopisa11">
    <w:name w:val="Bez popisa11"/>
    <w:next w:val="NoList"/>
    <w:semiHidden/>
    <w:unhideWhenUsed/>
    <w:rsid w:val="00CC4903"/>
  </w:style>
  <w:style w:type="numbering" w:customStyle="1" w:styleId="Bezpopisa111">
    <w:name w:val="Bez popisa111"/>
    <w:next w:val="NoList"/>
    <w:semiHidden/>
    <w:rsid w:val="00CC4903"/>
  </w:style>
  <w:style w:type="table" w:customStyle="1" w:styleId="Reetkatablice1">
    <w:name w:val="Rešetka tablice1"/>
    <w:basedOn w:val="TableNormal"/>
    <w:next w:val="TableGrid"/>
    <w:rsid w:val="00CC490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CC4903"/>
    <w:pPr>
      <w:shd w:val="clear" w:color="auto" w:fill="000080"/>
      <w:spacing w:after="0" w:line="240" w:lineRule="auto"/>
    </w:pPr>
    <w:rPr>
      <w:rFonts w:ascii="Tahoma" w:eastAsia="Times New Roman" w:hAnsi="Tahoma" w:cs="Tahoma"/>
      <w:sz w:val="20"/>
      <w:szCs w:val="20"/>
      <w:lang w:eastAsia="hr-HR"/>
    </w:rPr>
  </w:style>
  <w:style w:type="character" w:customStyle="1" w:styleId="DocumentMapChar">
    <w:name w:val="Document Map Char"/>
    <w:link w:val="DocumentMap"/>
    <w:semiHidden/>
    <w:rsid w:val="00CC4903"/>
    <w:rPr>
      <w:rFonts w:ascii="Tahoma" w:eastAsia="Times New Roman" w:hAnsi="Tahoma" w:cs="Tahoma"/>
      <w:shd w:val="clear" w:color="auto" w:fill="000080"/>
    </w:rPr>
  </w:style>
  <w:style w:type="paragraph" w:customStyle="1" w:styleId="Char">
    <w:name w:val="Char"/>
    <w:basedOn w:val="Normal"/>
    <w:rsid w:val="00CC4903"/>
    <w:pPr>
      <w:spacing w:after="160" w:line="240" w:lineRule="exact"/>
    </w:pPr>
    <w:rPr>
      <w:rFonts w:ascii="Tahoma" w:eastAsia="Times New Roman" w:hAnsi="Tahoma"/>
      <w:sz w:val="20"/>
      <w:szCs w:val="20"/>
      <w:lang w:val="en-US"/>
    </w:rPr>
  </w:style>
  <w:style w:type="character" w:customStyle="1" w:styleId="CharChar3">
    <w:name w:val="Char Char3"/>
    <w:rsid w:val="00CC4903"/>
    <w:rPr>
      <w:rFonts w:ascii="Times New Roman" w:eastAsia="Times New Roman" w:hAnsi="Times New Roman" w:cs="Times New Roman"/>
      <w:b/>
      <w:bCs/>
      <w:sz w:val="24"/>
      <w:szCs w:val="24"/>
      <w:lang w:eastAsia="hr-HR"/>
    </w:rPr>
  </w:style>
  <w:style w:type="character" w:customStyle="1" w:styleId="CharChar1">
    <w:name w:val="Char Char1"/>
    <w:rsid w:val="00CC4903"/>
    <w:rPr>
      <w:b/>
      <w:bCs/>
      <w:sz w:val="24"/>
      <w:szCs w:val="24"/>
    </w:rPr>
  </w:style>
  <w:style w:type="paragraph" w:styleId="ListBullet">
    <w:name w:val="List Bullet"/>
    <w:basedOn w:val="Normal"/>
    <w:autoRedefine/>
    <w:rsid w:val="00CC4903"/>
    <w:pPr>
      <w:spacing w:after="0" w:line="240" w:lineRule="auto"/>
      <w:jc w:val="both"/>
    </w:pPr>
    <w:rPr>
      <w:rFonts w:ascii="Times New Roman" w:eastAsia="Times New Roman" w:hAnsi="Times New Roman"/>
      <w:sz w:val="24"/>
      <w:szCs w:val="24"/>
      <w:lang w:eastAsia="hr-HR"/>
    </w:rPr>
  </w:style>
  <w:style w:type="paragraph" w:customStyle="1" w:styleId="Arial">
    <w:name w:val="Arial"/>
    <w:basedOn w:val="Normal"/>
    <w:link w:val="ArialChar"/>
    <w:rsid w:val="00CC4903"/>
    <w:pPr>
      <w:spacing w:before="60" w:after="0" w:line="360" w:lineRule="auto"/>
      <w:ind w:firstLine="357"/>
      <w:jc w:val="both"/>
    </w:pPr>
    <w:rPr>
      <w:rFonts w:ascii="Arial" w:eastAsia="Times New Roman" w:hAnsi="Arial"/>
      <w:szCs w:val="24"/>
    </w:rPr>
  </w:style>
  <w:style w:type="character" w:customStyle="1" w:styleId="ArialChar">
    <w:name w:val="Arial Char"/>
    <w:link w:val="Arial"/>
    <w:rsid w:val="00CC4903"/>
    <w:rPr>
      <w:rFonts w:ascii="Arial" w:eastAsia="Times New Roman" w:hAnsi="Arial"/>
      <w:sz w:val="22"/>
      <w:szCs w:val="24"/>
      <w:lang w:eastAsia="en-US"/>
    </w:rPr>
  </w:style>
  <w:style w:type="paragraph" w:customStyle="1" w:styleId="Normalb">
    <w:name w:val="Normal b"/>
    <w:rsid w:val="00CC4903"/>
    <w:rPr>
      <w:rFonts w:ascii="Times New Roman" w:eastAsia="Times New Roman" w:hAnsi="Times New Roman"/>
      <w:noProof/>
      <w:sz w:val="24"/>
      <w:lang w:val="en-GB" w:eastAsia="en-US"/>
    </w:rPr>
  </w:style>
  <w:style w:type="paragraph" w:customStyle="1" w:styleId="body0020text002cuvlaka00202002cuvlaka00203">
    <w:name w:val="body_0020text_002cuvlaka_00202_002cuvlaka_00203"/>
    <w:basedOn w:val="Normal"/>
    <w:rsid w:val="00CC4903"/>
    <w:pPr>
      <w:spacing w:after="0" w:line="240" w:lineRule="auto"/>
      <w:ind w:firstLine="720"/>
      <w:jc w:val="both"/>
    </w:pPr>
    <w:rPr>
      <w:rFonts w:ascii="Arial" w:eastAsia="Times New Roman" w:hAnsi="Arial" w:cs="Arial"/>
      <w:lang w:eastAsia="hr-HR"/>
    </w:rPr>
  </w:style>
  <w:style w:type="character" w:customStyle="1" w:styleId="FooterChar">
    <w:name w:val="Footer Char"/>
    <w:uiPriority w:val="99"/>
    <w:locked/>
    <w:rsid w:val="00CC4903"/>
    <w:rPr>
      <w:rFonts w:ascii="Times New Roman" w:hAnsi="Times New Roman" w:cs="Times New Roman"/>
      <w:sz w:val="20"/>
      <w:szCs w:val="20"/>
      <w:lang w:val="x-none" w:eastAsia="hr-HR"/>
    </w:rPr>
  </w:style>
  <w:style w:type="paragraph" w:customStyle="1" w:styleId="font8">
    <w:name w:val="font_8"/>
    <w:basedOn w:val="Normal"/>
    <w:rsid w:val="00CC4903"/>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wixguard">
    <w:name w:val="wixguard"/>
    <w:rsid w:val="00CC4903"/>
  </w:style>
  <w:style w:type="character" w:customStyle="1" w:styleId="Naslovknjige1">
    <w:name w:val="Naslov knjige1"/>
    <w:rsid w:val="00CC4903"/>
    <w:rPr>
      <w:rFonts w:cs="Times New Roman"/>
      <w:b/>
      <w:bCs/>
      <w:smallCaps/>
      <w:spacing w:val="5"/>
    </w:rPr>
  </w:style>
  <w:style w:type="numbering" w:customStyle="1" w:styleId="Bezpopisa12">
    <w:name w:val="Bez popisa12"/>
    <w:next w:val="NoList"/>
    <w:uiPriority w:val="99"/>
    <w:semiHidden/>
    <w:unhideWhenUsed/>
    <w:rsid w:val="00CC4903"/>
  </w:style>
  <w:style w:type="table" w:customStyle="1" w:styleId="Reetkatablice2">
    <w:name w:val="Rešetka tablice2"/>
    <w:basedOn w:val="TableNormal"/>
    <w:next w:val="TableGrid"/>
    <w:rsid w:val="00CC490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111">
    <w:name w:val="Bez popisa1111"/>
    <w:next w:val="NoList"/>
    <w:uiPriority w:val="99"/>
    <w:semiHidden/>
    <w:unhideWhenUsed/>
    <w:rsid w:val="00CC4903"/>
  </w:style>
  <w:style w:type="paragraph" w:customStyle="1" w:styleId="NabrajChar">
    <w:name w:val="Nabraj Char"/>
    <w:basedOn w:val="Normal"/>
    <w:rsid w:val="00CC4903"/>
    <w:pPr>
      <w:tabs>
        <w:tab w:val="left" w:pos="360"/>
      </w:tabs>
      <w:suppressAutoHyphens/>
      <w:spacing w:before="20" w:after="0" w:line="240" w:lineRule="auto"/>
      <w:ind w:left="360" w:hanging="360"/>
      <w:jc w:val="both"/>
    </w:pPr>
    <w:rPr>
      <w:rFonts w:ascii="Arial" w:eastAsia="Times New Roman" w:hAnsi="Arial"/>
      <w:szCs w:val="24"/>
      <w:lang w:eastAsia="ar-SA"/>
    </w:rPr>
  </w:style>
  <w:style w:type="paragraph" w:customStyle="1" w:styleId="Tekst">
    <w:name w:val="Tekst"/>
    <w:basedOn w:val="BodyText"/>
    <w:rsid w:val="00CC4903"/>
    <w:pPr>
      <w:suppressAutoHyphens w:val="0"/>
      <w:spacing w:line="300" w:lineRule="exact"/>
      <w:jc w:val="both"/>
    </w:pPr>
    <w:rPr>
      <w:rFonts w:ascii="Trebuchet MS" w:hAnsi="Trebuchet MS" w:cs="Times New Roman"/>
      <w:sz w:val="20"/>
      <w:szCs w:val="20"/>
      <w:lang w:eastAsia="hr-HR"/>
    </w:rPr>
  </w:style>
  <w:style w:type="paragraph" w:customStyle="1" w:styleId="Stavakbr">
    <w:name w:val="Stavak_br"/>
    <w:basedOn w:val="Tekst"/>
    <w:rsid w:val="00CC4903"/>
    <w:pPr>
      <w:tabs>
        <w:tab w:val="left" w:pos="426"/>
      </w:tabs>
    </w:pPr>
    <w:rPr>
      <w:rFonts w:ascii="Arial" w:hAnsi="Arial"/>
      <w:lang w:val="en-GB"/>
    </w:rPr>
  </w:style>
  <w:style w:type="paragraph" w:customStyle="1" w:styleId="TESTO10">
    <w:name w:val="TESTO10"/>
    <w:basedOn w:val="Normal"/>
    <w:rsid w:val="00CC4903"/>
    <w:pPr>
      <w:spacing w:after="0" w:line="240" w:lineRule="auto"/>
      <w:jc w:val="both"/>
    </w:pPr>
    <w:rPr>
      <w:rFonts w:ascii="Century Gothic" w:eastAsia="Times New Roman" w:hAnsi="Century Gothic"/>
      <w:sz w:val="20"/>
      <w:szCs w:val="20"/>
      <w:lang w:val="it-IT" w:eastAsia="hr-HR"/>
    </w:rPr>
  </w:style>
  <w:style w:type="numbering" w:customStyle="1" w:styleId="Bezpopisa11111">
    <w:name w:val="Bez popisa11111"/>
    <w:next w:val="NoList"/>
    <w:semiHidden/>
    <w:rsid w:val="00CC4903"/>
  </w:style>
  <w:style w:type="numbering" w:customStyle="1" w:styleId="Bezpopisa21">
    <w:name w:val="Bez popisa21"/>
    <w:next w:val="NoList"/>
    <w:semiHidden/>
    <w:rsid w:val="00CC4903"/>
  </w:style>
  <w:style w:type="paragraph" w:customStyle="1" w:styleId="Stil3">
    <w:name w:val="Stil3"/>
    <w:uiPriority w:val="99"/>
    <w:rsid w:val="00CC4903"/>
    <w:pPr>
      <w:ind w:left="600" w:hanging="200"/>
    </w:pPr>
    <w:rPr>
      <w:rFonts w:ascii="Times New Roman" w:eastAsia="Times New Roman" w:hAnsi="Times New Roman"/>
      <w:sz w:val="24"/>
      <w:szCs w:val="24"/>
    </w:rPr>
  </w:style>
  <w:style w:type="paragraph" w:customStyle="1" w:styleId="T-109curz">
    <w:name w:val="T-10/9 curz"/>
    <w:rsid w:val="00CC4903"/>
    <w:pPr>
      <w:widowControl w:val="0"/>
      <w:autoSpaceDE w:val="0"/>
      <w:autoSpaceDN w:val="0"/>
      <w:adjustRightInd w:val="0"/>
      <w:spacing w:before="85" w:after="43"/>
      <w:jc w:val="center"/>
    </w:pPr>
    <w:rPr>
      <w:rFonts w:ascii="Times-NewRoman" w:eastAsia="Times New Roman" w:hAnsi="Times-NewRoman"/>
      <w:i/>
      <w:iCs/>
      <w:sz w:val="21"/>
      <w:szCs w:val="21"/>
    </w:rPr>
  </w:style>
  <w:style w:type="table" w:styleId="TableClassic2">
    <w:name w:val="Table Classic 2"/>
    <w:basedOn w:val="TableNormal"/>
    <w:rsid w:val="00CC4903"/>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hps">
    <w:name w:val="hps"/>
    <w:rsid w:val="00CC4903"/>
  </w:style>
  <w:style w:type="table" w:customStyle="1" w:styleId="Style1">
    <w:name w:val="Style1"/>
    <w:uiPriority w:val="99"/>
    <w:rsid w:val="00CC4903"/>
    <w:pPr>
      <w:widowControl w:val="0"/>
      <w:autoSpaceDE w:val="0"/>
      <w:autoSpaceDN w:val="0"/>
      <w:adjustRightInd w:val="0"/>
    </w:pPr>
    <w:rPr>
      <w:rFonts w:eastAsia="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BodyText2ArialLeft15cmHanging064cm">
    <w:name w:val="Style Body Text 2 + Arial Left:  15 cm Hanging:  064 cm"/>
    <w:basedOn w:val="BodyText2"/>
    <w:rsid w:val="00CC4903"/>
    <w:pPr>
      <w:tabs>
        <w:tab w:val="num" w:pos="851"/>
      </w:tabs>
      <w:spacing w:after="0" w:line="240" w:lineRule="auto"/>
      <w:ind w:left="1135" w:hanging="284"/>
      <w:jc w:val="both"/>
    </w:pPr>
    <w:rPr>
      <w:rFonts w:ascii="Arial" w:hAnsi="Arial"/>
      <w:sz w:val="22"/>
      <w:szCs w:val="20"/>
      <w:lang w:val="hr-HR" w:eastAsia="hr-HR"/>
    </w:rPr>
  </w:style>
  <w:style w:type="character" w:customStyle="1" w:styleId="BodyText3Char1">
    <w:name w:val="Body Text 3 Char1"/>
    <w:rsid w:val="00CC4903"/>
    <w:rPr>
      <w:rFonts w:ascii="Times New Roman" w:eastAsia="Times New Roman" w:hAnsi="Times New Roman" w:cs="Times New Roman"/>
      <w:sz w:val="16"/>
      <w:szCs w:val="16"/>
      <w:lang w:eastAsia="hr-HR"/>
    </w:rPr>
  </w:style>
  <w:style w:type="character" w:customStyle="1" w:styleId="BodyTextIndentChar1">
    <w:name w:val="Body Text Indent Char1"/>
    <w:rsid w:val="00CC4903"/>
    <w:rPr>
      <w:rFonts w:ascii="Times New Roman" w:eastAsia="Times New Roman" w:hAnsi="Times New Roman" w:cs="Times New Roman"/>
      <w:sz w:val="24"/>
      <w:szCs w:val="24"/>
      <w:lang w:eastAsia="hr-HR"/>
    </w:rPr>
  </w:style>
  <w:style w:type="character" w:customStyle="1" w:styleId="BodyTextIndent2Char1">
    <w:name w:val="Body Text Indent 2 Char1"/>
    <w:rsid w:val="00CC4903"/>
    <w:rPr>
      <w:rFonts w:ascii="Times New Roman" w:eastAsia="Times New Roman" w:hAnsi="Times New Roman" w:cs="Times New Roman"/>
      <w:sz w:val="24"/>
      <w:szCs w:val="24"/>
      <w:lang w:eastAsia="hr-HR"/>
    </w:rPr>
  </w:style>
  <w:style w:type="character" w:customStyle="1" w:styleId="EquationCaption">
    <w:name w:val="_Equation Caption"/>
    <w:rsid w:val="00CC4903"/>
  </w:style>
  <w:style w:type="character" w:customStyle="1" w:styleId="BodyTextIndent3Char1">
    <w:name w:val="Body Text Indent 3 Char1"/>
    <w:rsid w:val="00CC4903"/>
    <w:rPr>
      <w:rFonts w:ascii="Times New Roman" w:eastAsia="Times New Roman" w:hAnsi="Times New Roman" w:cs="Times New Roman"/>
      <w:sz w:val="16"/>
      <w:szCs w:val="16"/>
      <w:lang w:eastAsia="hr-HR"/>
    </w:rPr>
  </w:style>
  <w:style w:type="paragraph" w:customStyle="1" w:styleId="xl24">
    <w:name w:val="xl24"/>
    <w:basedOn w:val="Normal"/>
    <w:rsid w:val="00CC490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Arial" w:eastAsia="Times New Roman" w:hAnsi="Arial" w:cs="Arial"/>
      <w:b/>
      <w:bCs/>
      <w:sz w:val="24"/>
      <w:szCs w:val="24"/>
      <w:lang w:val="en-GB"/>
    </w:rPr>
  </w:style>
  <w:style w:type="paragraph" w:customStyle="1" w:styleId="xl25">
    <w:name w:val="xl25"/>
    <w:basedOn w:val="Normal"/>
    <w:rsid w:val="00CC4903"/>
    <w:pPr>
      <w:pBdr>
        <w:top w:val="single" w:sz="4" w:space="0" w:color="auto"/>
        <w:left w:val="single" w:sz="4" w:space="0" w:color="auto"/>
        <w:bottom w:val="single" w:sz="4" w:space="0" w:color="auto"/>
        <w:right w:val="single" w:sz="4" w:space="0" w:color="auto"/>
      </w:pBdr>
      <w:shd w:val="clear" w:color="auto" w:fill="333333"/>
      <w:spacing w:before="100" w:beforeAutospacing="1" w:after="100" w:afterAutospacing="1" w:line="240" w:lineRule="auto"/>
    </w:pPr>
    <w:rPr>
      <w:rFonts w:ascii="Arial" w:eastAsia="Times New Roman" w:hAnsi="Arial" w:cs="Arial"/>
      <w:b/>
      <w:bCs/>
      <w:color w:val="FFFFFF"/>
      <w:sz w:val="24"/>
      <w:szCs w:val="24"/>
      <w:lang w:val="en-GB"/>
    </w:rPr>
  </w:style>
  <w:style w:type="paragraph" w:customStyle="1" w:styleId="xl26">
    <w:name w:val="xl26"/>
    <w:basedOn w:val="Normal"/>
    <w:rsid w:val="00CC4903"/>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line="240" w:lineRule="auto"/>
    </w:pPr>
    <w:rPr>
      <w:rFonts w:ascii="Arial" w:eastAsia="Times New Roman" w:hAnsi="Arial" w:cs="Arial"/>
      <w:b/>
      <w:bCs/>
      <w:color w:val="FFFFFF"/>
      <w:sz w:val="24"/>
      <w:szCs w:val="24"/>
      <w:lang w:val="en-GB"/>
    </w:rPr>
  </w:style>
  <w:style w:type="paragraph" w:customStyle="1" w:styleId="xl27">
    <w:name w:val="xl27"/>
    <w:basedOn w:val="Normal"/>
    <w:rsid w:val="00CC4903"/>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line="240" w:lineRule="auto"/>
    </w:pPr>
    <w:rPr>
      <w:rFonts w:ascii="Arial" w:eastAsia="Times New Roman" w:hAnsi="Arial" w:cs="Arial"/>
      <w:b/>
      <w:bCs/>
      <w:color w:val="FFFFFF"/>
      <w:sz w:val="24"/>
      <w:szCs w:val="24"/>
      <w:lang w:val="en-GB"/>
    </w:rPr>
  </w:style>
  <w:style w:type="paragraph" w:customStyle="1" w:styleId="xl28">
    <w:name w:val="xl28"/>
    <w:basedOn w:val="Normal"/>
    <w:rsid w:val="00CC4903"/>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line="240" w:lineRule="auto"/>
    </w:pPr>
    <w:rPr>
      <w:rFonts w:ascii="Arial" w:eastAsia="Times New Roman" w:hAnsi="Arial" w:cs="Arial"/>
      <w:b/>
      <w:bCs/>
      <w:color w:val="FFFFFF"/>
      <w:sz w:val="24"/>
      <w:szCs w:val="24"/>
      <w:lang w:val="en-GB"/>
    </w:rPr>
  </w:style>
  <w:style w:type="paragraph" w:customStyle="1" w:styleId="xl29">
    <w:name w:val="xl29"/>
    <w:basedOn w:val="Normal"/>
    <w:rsid w:val="00CC490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en-GB"/>
    </w:rPr>
  </w:style>
  <w:style w:type="paragraph" w:customStyle="1" w:styleId="xl30">
    <w:name w:val="xl30"/>
    <w:basedOn w:val="Normal"/>
    <w:rsid w:val="00CC490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en-GB"/>
    </w:rPr>
  </w:style>
  <w:style w:type="paragraph" w:customStyle="1" w:styleId="xl31">
    <w:name w:val="xl31"/>
    <w:basedOn w:val="Normal"/>
    <w:rsid w:val="00CC490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en-GB"/>
    </w:rPr>
  </w:style>
  <w:style w:type="paragraph" w:customStyle="1" w:styleId="xl32">
    <w:name w:val="xl32"/>
    <w:basedOn w:val="Normal"/>
    <w:rsid w:val="00CC490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n-GB"/>
    </w:rPr>
  </w:style>
  <w:style w:type="paragraph" w:customStyle="1" w:styleId="xl33">
    <w:name w:val="xl33"/>
    <w:basedOn w:val="Normal"/>
    <w:rsid w:val="00CC490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n-GB"/>
    </w:rPr>
  </w:style>
  <w:style w:type="paragraph" w:customStyle="1" w:styleId="xl34">
    <w:name w:val="xl34"/>
    <w:basedOn w:val="Normal"/>
    <w:rsid w:val="00CC490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n-GB"/>
    </w:rPr>
  </w:style>
  <w:style w:type="paragraph" w:customStyle="1" w:styleId="xl35">
    <w:name w:val="xl35"/>
    <w:basedOn w:val="Normal"/>
    <w:rsid w:val="00CC4903"/>
    <w:pPr>
      <w:spacing w:before="100" w:beforeAutospacing="1" w:after="100" w:afterAutospacing="1" w:line="240" w:lineRule="auto"/>
    </w:pPr>
    <w:rPr>
      <w:rFonts w:ascii="Arial" w:eastAsia="Times New Roman" w:hAnsi="Arial" w:cs="Arial"/>
      <w:sz w:val="24"/>
      <w:szCs w:val="24"/>
      <w:lang w:val="en-GB"/>
    </w:rPr>
  </w:style>
  <w:style w:type="paragraph" w:customStyle="1" w:styleId="xl36">
    <w:name w:val="xl36"/>
    <w:basedOn w:val="Normal"/>
    <w:rsid w:val="00CC4903"/>
    <w:pPr>
      <w:spacing w:before="100" w:beforeAutospacing="1" w:after="100" w:afterAutospacing="1" w:line="240" w:lineRule="auto"/>
    </w:pPr>
    <w:rPr>
      <w:rFonts w:ascii="Arial" w:eastAsia="Times New Roman" w:hAnsi="Arial" w:cs="Arial"/>
      <w:sz w:val="24"/>
      <w:szCs w:val="24"/>
      <w:lang w:val="en-GB"/>
    </w:rPr>
  </w:style>
  <w:style w:type="paragraph" w:customStyle="1" w:styleId="xl37">
    <w:name w:val="xl37"/>
    <w:basedOn w:val="Normal"/>
    <w:rsid w:val="00CC4903"/>
    <w:pPr>
      <w:spacing w:before="100" w:beforeAutospacing="1" w:after="100" w:afterAutospacing="1" w:line="240" w:lineRule="auto"/>
    </w:pPr>
    <w:rPr>
      <w:rFonts w:ascii="Arial" w:eastAsia="Times New Roman" w:hAnsi="Arial" w:cs="Arial"/>
      <w:sz w:val="24"/>
      <w:szCs w:val="24"/>
      <w:lang w:val="en-GB"/>
    </w:rPr>
  </w:style>
  <w:style w:type="paragraph" w:customStyle="1" w:styleId="xl38">
    <w:name w:val="xl38"/>
    <w:basedOn w:val="Normal"/>
    <w:rsid w:val="00CC4903"/>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line="240" w:lineRule="auto"/>
      <w:jc w:val="center"/>
    </w:pPr>
    <w:rPr>
      <w:rFonts w:ascii="Arial" w:eastAsia="Times New Roman" w:hAnsi="Arial" w:cs="Arial"/>
      <w:b/>
      <w:bCs/>
      <w:color w:val="FFFFFF"/>
      <w:sz w:val="24"/>
      <w:szCs w:val="24"/>
      <w:lang w:val="en-GB"/>
    </w:rPr>
  </w:style>
  <w:style w:type="paragraph" w:customStyle="1" w:styleId="xl39">
    <w:name w:val="xl39"/>
    <w:basedOn w:val="Normal"/>
    <w:rsid w:val="00CC49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n-GB"/>
    </w:rPr>
  </w:style>
  <w:style w:type="paragraph" w:customStyle="1" w:styleId="xl40">
    <w:name w:val="xl40"/>
    <w:basedOn w:val="Normal"/>
    <w:rsid w:val="00CC49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GB"/>
    </w:rPr>
  </w:style>
  <w:style w:type="paragraph" w:customStyle="1" w:styleId="xl41">
    <w:name w:val="xl41"/>
    <w:basedOn w:val="Normal"/>
    <w:rsid w:val="00CC4903"/>
    <w:pPr>
      <w:spacing w:before="100" w:beforeAutospacing="1" w:after="100" w:afterAutospacing="1" w:line="240" w:lineRule="auto"/>
      <w:jc w:val="center"/>
    </w:pPr>
    <w:rPr>
      <w:rFonts w:ascii="Arial" w:eastAsia="Times New Roman" w:hAnsi="Arial" w:cs="Arial"/>
      <w:sz w:val="24"/>
      <w:szCs w:val="24"/>
      <w:lang w:val="en-GB"/>
    </w:rPr>
  </w:style>
  <w:style w:type="paragraph" w:customStyle="1" w:styleId="xl23">
    <w:name w:val="xl23"/>
    <w:basedOn w:val="Normal"/>
    <w:rsid w:val="00CC4903"/>
    <w:pPr>
      <w:spacing w:before="100" w:beforeAutospacing="1" w:after="100" w:afterAutospacing="1" w:line="240" w:lineRule="auto"/>
    </w:pPr>
    <w:rPr>
      <w:rFonts w:ascii="Arial" w:eastAsia="Arial Unicode MS" w:hAnsi="Arial" w:cs="Arial"/>
      <w:sz w:val="16"/>
      <w:szCs w:val="16"/>
      <w:lang w:eastAsia="hr-HR"/>
    </w:rPr>
  </w:style>
  <w:style w:type="paragraph" w:customStyle="1" w:styleId="text">
    <w:name w:val="text"/>
    <w:basedOn w:val="Normal"/>
    <w:rsid w:val="00CC4903"/>
    <w:pPr>
      <w:spacing w:before="100" w:beforeAutospacing="1" w:after="100" w:afterAutospacing="1" w:line="300" w:lineRule="atLeast"/>
      <w:jc w:val="both"/>
    </w:pPr>
    <w:rPr>
      <w:rFonts w:ascii="Century Gothic" w:eastAsia="Times New Roman" w:hAnsi="Century Gothic"/>
      <w:sz w:val="20"/>
      <w:szCs w:val="20"/>
      <w:lang w:eastAsia="hr-HR"/>
    </w:rPr>
  </w:style>
  <w:style w:type="character" w:styleId="Emphasis">
    <w:name w:val="Emphasis"/>
    <w:uiPriority w:val="20"/>
    <w:qFormat/>
    <w:rsid w:val="00CC4903"/>
    <w:rPr>
      <w:b/>
      <w:bCs/>
      <w:i w:val="0"/>
      <w:iCs w:val="0"/>
    </w:rPr>
  </w:style>
  <w:style w:type="character" w:customStyle="1" w:styleId="st1">
    <w:name w:val="st1"/>
    <w:rsid w:val="00CC4903"/>
  </w:style>
  <w:style w:type="paragraph" w:customStyle="1" w:styleId="box454532">
    <w:name w:val="box_454532"/>
    <w:basedOn w:val="Normal"/>
    <w:rsid w:val="003E2967"/>
    <w:pPr>
      <w:spacing w:before="100" w:beforeAutospacing="1" w:after="100" w:afterAutospacing="1" w:line="240" w:lineRule="auto"/>
    </w:pPr>
    <w:rPr>
      <w:rFonts w:ascii="Times New Roman" w:eastAsia="Times New Roman" w:hAnsi="Times New Roman"/>
      <w:sz w:val="20"/>
      <w:szCs w:val="24"/>
      <w:lang w:eastAsia="hr-HR"/>
    </w:rPr>
  </w:style>
  <w:style w:type="paragraph" w:customStyle="1" w:styleId="box468252">
    <w:name w:val="box_468252"/>
    <w:basedOn w:val="Normal"/>
    <w:rsid w:val="003E2967"/>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cf01">
    <w:name w:val="cf01"/>
    <w:rsid w:val="00B337CB"/>
    <w:rPr>
      <w:rFonts w:ascii="Segoe UI" w:hAnsi="Segoe UI" w:cs="Segoe UI" w:hint="default"/>
      <w:i/>
      <w:iCs/>
      <w:sz w:val="18"/>
      <w:szCs w:val="18"/>
    </w:rPr>
  </w:style>
  <w:style w:type="paragraph" w:customStyle="1" w:styleId="pf0">
    <w:name w:val="pf0"/>
    <w:basedOn w:val="Normal"/>
    <w:rsid w:val="00B337CB"/>
    <w:pPr>
      <w:spacing w:before="100" w:beforeAutospacing="1" w:after="100" w:afterAutospacing="1" w:line="240" w:lineRule="auto"/>
      <w:ind w:left="300"/>
    </w:pPr>
    <w:rPr>
      <w:rFonts w:ascii="Times New Roman" w:eastAsia="Times New Roman" w:hAnsi="Times New Roman"/>
      <w:sz w:val="24"/>
      <w:szCs w:val="24"/>
      <w:lang w:eastAsia="hr-HR"/>
    </w:rPr>
  </w:style>
  <w:style w:type="paragraph" w:styleId="Quote">
    <w:name w:val="Quote"/>
    <w:basedOn w:val="Normal"/>
    <w:next w:val="Normal"/>
    <w:link w:val="QuoteChar"/>
    <w:uiPriority w:val="29"/>
    <w:qFormat/>
    <w:rsid w:val="002A63A5"/>
    <w:pPr>
      <w:spacing w:before="160"/>
      <w:jc w:val="center"/>
    </w:pPr>
    <w:rPr>
      <w:i/>
      <w:iCs/>
      <w:color w:val="404040" w:themeColor="text1" w:themeTint="BF"/>
      <w14:ligatures w14:val="standardContextual"/>
    </w:rPr>
  </w:style>
  <w:style w:type="character" w:customStyle="1" w:styleId="QuoteChar">
    <w:name w:val="Quote Char"/>
    <w:basedOn w:val="DefaultParagraphFont"/>
    <w:link w:val="Quote"/>
    <w:uiPriority w:val="29"/>
    <w:rsid w:val="002A63A5"/>
    <w:rPr>
      <w:i/>
      <w:iCs/>
      <w:color w:val="404040" w:themeColor="text1" w:themeTint="BF"/>
      <w:sz w:val="22"/>
      <w:szCs w:val="22"/>
      <w:lang w:eastAsia="en-US"/>
      <w14:ligatures w14:val="standardContextual"/>
    </w:rPr>
  </w:style>
  <w:style w:type="character" w:styleId="IntenseEmphasis">
    <w:name w:val="Intense Emphasis"/>
    <w:basedOn w:val="DefaultParagraphFont"/>
    <w:uiPriority w:val="21"/>
    <w:qFormat/>
    <w:rsid w:val="002A63A5"/>
    <w:rPr>
      <w:i/>
      <w:iCs/>
      <w:color w:val="0F4761" w:themeColor="accent1" w:themeShade="BF"/>
    </w:rPr>
  </w:style>
  <w:style w:type="paragraph" w:styleId="IntenseQuote">
    <w:name w:val="Intense Quote"/>
    <w:basedOn w:val="Normal"/>
    <w:next w:val="Normal"/>
    <w:link w:val="IntenseQuoteChar"/>
    <w:uiPriority w:val="30"/>
    <w:qFormat/>
    <w:rsid w:val="002A63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14:ligatures w14:val="standardContextual"/>
    </w:rPr>
  </w:style>
  <w:style w:type="character" w:customStyle="1" w:styleId="IntenseQuoteChar">
    <w:name w:val="Intense Quote Char"/>
    <w:basedOn w:val="DefaultParagraphFont"/>
    <w:link w:val="IntenseQuote"/>
    <w:uiPriority w:val="30"/>
    <w:rsid w:val="002A63A5"/>
    <w:rPr>
      <w:i/>
      <w:iCs/>
      <w:color w:val="0F4761" w:themeColor="accent1" w:themeShade="BF"/>
      <w:sz w:val="22"/>
      <w:szCs w:val="22"/>
      <w:lang w:eastAsia="en-US"/>
      <w14:ligatures w14:val="standardContextual"/>
    </w:rPr>
  </w:style>
  <w:style w:type="paragraph" w:customStyle="1" w:styleId="msonormal0">
    <w:name w:val="msonormal"/>
    <w:basedOn w:val="Normal"/>
    <w:rsid w:val="00A5288F"/>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106">
    <w:name w:val="xl106"/>
    <w:basedOn w:val="Normal"/>
    <w:rsid w:val="00A5288F"/>
    <w:pPr>
      <w:pBdr>
        <w:top w:val="single" w:sz="4" w:space="0" w:color="auto"/>
        <w:left w:val="single" w:sz="4"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hr-HR"/>
    </w:rPr>
  </w:style>
  <w:style w:type="paragraph" w:customStyle="1" w:styleId="xl107">
    <w:name w:val="xl107"/>
    <w:basedOn w:val="Normal"/>
    <w:rsid w:val="00A5288F"/>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hr-HR"/>
    </w:rPr>
  </w:style>
  <w:style w:type="paragraph" w:customStyle="1" w:styleId="xl108">
    <w:name w:val="xl108"/>
    <w:basedOn w:val="Normal"/>
    <w:rsid w:val="00A528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sz w:val="24"/>
      <w:szCs w:val="24"/>
      <w:lang w:eastAsia="hr-HR"/>
    </w:rPr>
  </w:style>
  <w:style w:type="paragraph" w:customStyle="1" w:styleId="xl109">
    <w:name w:val="xl109"/>
    <w:basedOn w:val="Normal"/>
    <w:rsid w:val="00A528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sz w:val="24"/>
      <w:szCs w:val="24"/>
      <w:lang w:eastAsia="hr-HR"/>
    </w:rPr>
  </w:style>
  <w:style w:type="character" w:customStyle="1" w:styleId="CharChar5">
    <w:name w:val="Char Char5"/>
    <w:rsid w:val="002140D9"/>
    <w:rPr>
      <w:rFonts w:ascii="Arial" w:hAnsi="Arial" w:cs="Arial"/>
      <w:b/>
      <w:bCs/>
      <w:sz w:val="26"/>
      <w:szCs w:val="26"/>
      <w:lang w:val="hr-HR" w:eastAsia="hr-HR" w:bidi="ar-SA"/>
    </w:rPr>
  </w:style>
  <w:style w:type="paragraph" w:customStyle="1" w:styleId="box462354">
    <w:name w:val="box_462354"/>
    <w:basedOn w:val="Normal"/>
    <w:rsid w:val="002140D9"/>
    <w:pPr>
      <w:spacing w:before="100" w:beforeAutospacing="1" w:after="100" w:afterAutospacing="1" w:line="240" w:lineRule="auto"/>
    </w:pPr>
    <w:rPr>
      <w:rFonts w:ascii="Times New Roman" w:eastAsia="Times New Roman" w:hAnsi="Times New Roman"/>
      <w:sz w:val="24"/>
      <w:szCs w:val="24"/>
      <w:lang w:eastAsia="hr-HR"/>
    </w:rPr>
  </w:style>
  <w:style w:type="paragraph" w:styleId="TOC1">
    <w:name w:val="toc 1"/>
    <w:basedOn w:val="Normal"/>
    <w:next w:val="Normal"/>
    <w:autoRedefine/>
    <w:uiPriority w:val="39"/>
    <w:unhideWhenUsed/>
    <w:rsid w:val="002140D9"/>
    <w:pPr>
      <w:spacing w:before="360" w:after="0" w:line="259" w:lineRule="auto"/>
    </w:pPr>
    <w:rPr>
      <w:rFonts w:asciiTheme="majorHAnsi" w:eastAsiaTheme="minorHAnsi" w:hAnsiTheme="majorHAnsi" w:cstheme="minorBidi"/>
      <w:b/>
      <w:bCs/>
      <w:caps/>
      <w:kern w:val="2"/>
      <w:sz w:val="24"/>
      <w:szCs w:val="24"/>
      <w14:ligatures w14:val="standardContextual"/>
    </w:rPr>
  </w:style>
  <w:style w:type="paragraph" w:styleId="TOCHeading">
    <w:name w:val="TOC Heading"/>
    <w:basedOn w:val="Heading1"/>
    <w:next w:val="Normal"/>
    <w:uiPriority w:val="39"/>
    <w:unhideWhenUsed/>
    <w:qFormat/>
    <w:rsid w:val="002140D9"/>
    <w:pPr>
      <w:keepLines/>
      <w:spacing w:after="0" w:line="276" w:lineRule="auto"/>
      <w:outlineLvl w:val="9"/>
    </w:pPr>
    <w:rPr>
      <w:rFonts w:asciiTheme="majorHAnsi" w:eastAsiaTheme="majorEastAsia" w:hAnsiTheme="majorHAnsi" w:cstheme="majorBidi"/>
      <w:b w:val="0"/>
      <w:bCs w:val="0"/>
      <w:color w:val="0F4761" w:themeColor="accent1" w:themeShade="BF"/>
      <w:kern w:val="0"/>
    </w:rPr>
  </w:style>
  <w:style w:type="paragraph" w:styleId="TOC2">
    <w:name w:val="toc 2"/>
    <w:basedOn w:val="Normal"/>
    <w:next w:val="Normal"/>
    <w:autoRedefine/>
    <w:uiPriority w:val="39"/>
    <w:unhideWhenUsed/>
    <w:rsid w:val="002140D9"/>
    <w:pPr>
      <w:tabs>
        <w:tab w:val="right" w:leader="hyphen" w:pos="9060"/>
      </w:tabs>
      <w:spacing w:before="240" w:after="0" w:line="360" w:lineRule="auto"/>
    </w:pPr>
    <w:rPr>
      <w:rFonts w:asciiTheme="minorHAnsi" w:eastAsiaTheme="minorHAnsi" w:hAnsiTheme="minorHAnsi" w:cstheme="minorBidi"/>
      <w:b/>
      <w:bCs/>
      <w:kern w:val="2"/>
      <w:sz w:val="20"/>
      <w:szCs w:val="20"/>
      <w14:ligatures w14:val="standardContextual"/>
    </w:rPr>
  </w:style>
  <w:style w:type="paragraph" w:styleId="TOC3">
    <w:name w:val="toc 3"/>
    <w:basedOn w:val="Normal"/>
    <w:next w:val="Normal"/>
    <w:autoRedefine/>
    <w:uiPriority w:val="39"/>
    <w:unhideWhenUsed/>
    <w:rsid w:val="002140D9"/>
    <w:pPr>
      <w:spacing w:after="0" w:line="259" w:lineRule="auto"/>
      <w:ind w:left="220"/>
    </w:pPr>
    <w:rPr>
      <w:rFonts w:asciiTheme="minorHAnsi" w:eastAsiaTheme="minorHAnsi" w:hAnsiTheme="minorHAnsi" w:cstheme="minorBidi"/>
      <w:kern w:val="2"/>
      <w:sz w:val="20"/>
      <w:szCs w:val="20"/>
      <w14:ligatures w14:val="standardContextual"/>
    </w:rPr>
  </w:style>
  <w:style w:type="paragraph" w:styleId="TOC4">
    <w:name w:val="toc 4"/>
    <w:basedOn w:val="Normal"/>
    <w:next w:val="Normal"/>
    <w:autoRedefine/>
    <w:uiPriority w:val="39"/>
    <w:unhideWhenUsed/>
    <w:rsid w:val="002140D9"/>
    <w:pPr>
      <w:tabs>
        <w:tab w:val="right" w:leader="hyphen" w:pos="9060"/>
      </w:tabs>
      <w:spacing w:after="0" w:line="259" w:lineRule="auto"/>
      <w:ind w:left="440"/>
    </w:pPr>
    <w:rPr>
      <w:rFonts w:ascii="Times New Roman" w:eastAsia="Times New Roman" w:hAnsi="Times New Roman"/>
      <w:b/>
      <w:bCs/>
      <w:i/>
      <w:iCs/>
      <w:noProof/>
      <w:sz w:val="24"/>
      <w:szCs w:val="24"/>
      <w:lang w:eastAsia="hr-HR"/>
    </w:rPr>
  </w:style>
  <w:style w:type="paragraph" w:styleId="TOC5">
    <w:name w:val="toc 5"/>
    <w:basedOn w:val="Normal"/>
    <w:next w:val="Normal"/>
    <w:autoRedefine/>
    <w:uiPriority w:val="39"/>
    <w:unhideWhenUsed/>
    <w:rsid w:val="002140D9"/>
    <w:pPr>
      <w:spacing w:after="0" w:line="259" w:lineRule="auto"/>
      <w:ind w:left="660"/>
    </w:pPr>
    <w:rPr>
      <w:rFonts w:asciiTheme="minorHAnsi" w:eastAsiaTheme="minorHAnsi" w:hAnsiTheme="minorHAnsi" w:cstheme="minorBidi"/>
      <w:kern w:val="2"/>
      <w:sz w:val="20"/>
      <w:szCs w:val="20"/>
      <w14:ligatures w14:val="standardContextual"/>
    </w:rPr>
  </w:style>
  <w:style w:type="paragraph" w:customStyle="1" w:styleId="Odlomakpopisa2">
    <w:name w:val="Odlomak popisa2"/>
    <w:basedOn w:val="Normal"/>
    <w:qFormat/>
    <w:rsid w:val="002140D9"/>
    <w:pPr>
      <w:spacing w:after="0" w:line="240" w:lineRule="auto"/>
      <w:ind w:left="720"/>
      <w:contextualSpacing/>
    </w:pPr>
    <w:rPr>
      <w:rFonts w:ascii="Times New Roman" w:eastAsia="Times New Roman" w:hAnsi="Times New Roman"/>
      <w:sz w:val="24"/>
      <w:szCs w:val="24"/>
      <w:lang w:eastAsia="hr-HR"/>
    </w:rPr>
  </w:style>
  <w:style w:type="paragraph" w:customStyle="1" w:styleId="Bezproreda2">
    <w:name w:val="Bez proreda2"/>
    <w:rsid w:val="002140D9"/>
    <w:rPr>
      <w:rFonts w:ascii="Times New Roman" w:hAnsi="Times New Roman"/>
      <w:sz w:val="24"/>
      <w:szCs w:val="24"/>
    </w:rPr>
  </w:style>
  <w:style w:type="character" w:customStyle="1" w:styleId="Naslovknjige2">
    <w:name w:val="Naslov knjige2"/>
    <w:basedOn w:val="DefaultParagraphFont"/>
    <w:rsid w:val="002140D9"/>
    <w:rPr>
      <w:rFonts w:cs="Times New Roman"/>
      <w:b/>
      <w:bCs/>
      <w:smallCaps/>
      <w:spacing w:val="5"/>
    </w:rPr>
  </w:style>
  <w:style w:type="paragraph" w:styleId="TOC6">
    <w:name w:val="toc 6"/>
    <w:basedOn w:val="Normal"/>
    <w:next w:val="Normal"/>
    <w:autoRedefine/>
    <w:uiPriority w:val="39"/>
    <w:unhideWhenUsed/>
    <w:rsid w:val="002140D9"/>
    <w:pPr>
      <w:spacing w:after="0" w:line="259" w:lineRule="auto"/>
      <w:ind w:left="880"/>
    </w:pPr>
    <w:rPr>
      <w:rFonts w:asciiTheme="minorHAnsi" w:eastAsiaTheme="minorHAnsi" w:hAnsiTheme="minorHAnsi" w:cstheme="minorBidi"/>
      <w:kern w:val="2"/>
      <w:sz w:val="20"/>
      <w:szCs w:val="20"/>
      <w14:ligatures w14:val="standardContextual"/>
    </w:rPr>
  </w:style>
  <w:style w:type="paragraph" w:styleId="TOC7">
    <w:name w:val="toc 7"/>
    <w:basedOn w:val="Normal"/>
    <w:next w:val="Normal"/>
    <w:autoRedefine/>
    <w:uiPriority w:val="39"/>
    <w:unhideWhenUsed/>
    <w:rsid w:val="002140D9"/>
    <w:pPr>
      <w:spacing w:after="0" w:line="259" w:lineRule="auto"/>
      <w:ind w:left="1100"/>
    </w:pPr>
    <w:rPr>
      <w:rFonts w:asciiTheme="minorHAnsi" w:eastAsiaTheme="minorHAnsi" w:hAnsiTheme="minorHAnsi" w:cstheme="minorBidi"/>
      <w:kern w:val="2"/>
      <w:sz w:val="20"/>
      <w:szCs w:val="20"/>
      <w14:ligatures w14:val="standardContextual"/>
    </w:rPr>
  </w:style>
  <w:style w:type="paragraph" w:styleId="TOC8">
    <w:name w:val="toc 8"/>
    <w:basedOn w:val="Normal"/>
    <w:next w:val="Normal"/>
    <w:autoRedefine/>
    <w:uiPriority w:val="39"/>
    <w:unhideWhenUsed/>
    <w:rsid w:val="002140D9"/>
    <w:pPr>
      <w:spacing w:after="0" w:line="259" w:lineRule="auto"/>
      <w:ind w:left="1320"/>
    </w:pPr>
    <w:rPr>
      <w:rFonts w:asciiTheme="minorHAnsi" w:eastAsiaTheme="minorHAnsi" w:hAnsiTheme="minorHAnsi" w:cstheme="minorBidi"/>
      <w:kern w:val="2"/>
      <w:sz w:val="20"/>
      <w:szCs w:val="20"/>
      <w14:ligatures w14:val="standardContextual"/>
    </w:rPr>
  </w:style>
  <w:style w:type="paragraph" w:styleId="TOC9">
    <w:name w:val="toc 9"/>
    <w:basedOn w:val="Normal"/>
    <w:next w:val="Normal"/>
    <w:autoRedefine/>
    <w:uiPriority w:val="39"/>
    <w:unhideWhenUsed/>
    <w:rsid w:val="002140D9"/>
    <w:pPr>
      <w:spacing w:after="0" w:line="259" w:lineRule="auto"/>
      <w:ind w:left="1540"/>
    </w:pPr>
    <w:rPr>
      <w:rFonts w:asciiTheme="minorHAnsi" w:eastAsiaTheme="minorHAnsi" w:hAnsiTheme="minorHAnsi" w:cstheme="minorBidi"/>
      <w:kern w:val="2"/>
      <w:sz w:val="20"/>
      <w:szCs w:val="20"/>
      <w14:ligatures w14:val="standardContextual"/>
    </w:rPr>
  </w:style>
  <w:style w:type="character" w:customStyle="1" w:styleId="kurziv">
    <w:name w:val="kurziv"/>
    <w:basedOn w:val="DefaultParagraphFont"/>
    <w:rsid w:val="002140D9"/>
  </w:style>
  <w:style w:type="character" w:styleId="UnresolvedMention">
    <w:name w:val="Unresolved Mention"/>
    <w:basedOn w:val="DefaultParagraphFont"/>
    <w:uiPriority w:val="99"/>
    <w:semiHidden/>
    <w:unhideWhenUsed/>
    <w:rsid w:val="002140D9"/>
    <w:rPr>
      <w:color w:val="605E5C"/>
      <w:shd w:val="clear" w:color="auto" w:fill="E1DFDD"/>
    </w:rPr>
  </w:style>
  <w:style w:type="paragraph" w:customStyle="1" w:styleId="box478597">
    <w:name w:val="box_478597"/>
    <w:basedOn w:val="Normal"/>
    <w:rsid w:val="002140D9"/>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Strong1">
    <w:name w:val="Strong1"/>
    <w:rsid w:val="00E2288C"/>
  </w:style>
  <w:style w:type="paragraph" w:customStyle="1" w:styleId="xl110">
    <w:name w:val="xl110"/>
    <w:basedOn w:val="Normal"/>
    <w:rsid w:val="00F32A42"/>
    <w:pPr>
      <w:pBdr>
        <w:top w:val="single" w:sz="4" w:space="0" w:color="auto"/>
        <w:bottom w:val="single" w:sz="4" w:space="0" w:color="auto"/>
        <w:right w:val="single" w:sz="4" w:space="0" w:color="auto"/>
      </w:pBdr>
      <w:shd w:val="clear" w:color="000000" w:fill="FF9900"/>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111">
    <w:name w:val="xl111"/>
    <w:basedOn w:val="Normal"/>
    <w:rsid w:val="00F32A42"/>
    <w:pPr>
      <w:pBdr>
        <w:top w:val="single" w:sz="4" w:space="0" w:color="auto"/>
        <w:left w:val="single" w:sz="4" w:space="0" w:color="auto"/>
        <w:bottom w:val="single" w:sz="4" w:space="0" w:color="auto"/>
      </w:pBdr>
      <w:shd w:val="clear" w:color="000000" w:fill="FF9900"/>
      <w:spacing w:before="100" w:beforeAutospacing="1" w:after="100" w:afterAutospacing="1" w:line="240" w:lineRule="auto"/>
    </w:pPr>
    <w:rPr>
      <w:rFonts w:ascii="Arial" w:eastAsia="Times New Roman" w:hAnsi="Arial" w:cs="Arial"/>
      <w:b/>
      <w:bCs/>
      <w:sz w:val="24"/>
      <w:szCs w:val="24"/>
      <w:lang w:eastAsia="hr-HR"/>
    </w:rPr>
  </w:style>
  <w:style w:type="paragraph" w:customStyle="1" w:styleId="xl112">
    <w:name w:val="xl112"/>
    <w:basedOn w:val="Normal"/>
    <w:rsid w:val="00F32A42"/>
    <w:pPr>
      <w:pBdr>
        <w:top w:val="single" w:sz="4" w:space="0" w:color="auto"/>
        <w:bottom w:val="single" w:sz="4" w:space="0" w:color="auto"/>
      </w:pBdr>
      <w:shd w:val="clear" w:color="000000" w:fill="FF9900"/>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113">
    <w:name w:val="xl113"/>
    <w:basedOn w:val="Normal"/>
    <w:rsid w:val="00F32A42"/>
    <w:pPr>
      <w:pBdr>
        <w:top w:val="single" w:sz="4" w:space="0" w:color="auto"/>
        <w:left w:val="single" w:sz="4" w:space="0" w:color="auto"/>
        <w:bottom w:val="single" w:sz="4" w:space="0" w:color="auto"/>
      </w:pBdr>
      <w:shd w:val="clear" w:color="000000" w:fill="FF9900"/>
      <w:spacing w:before="100" w:beforeAutospacing="1" w:after="100" w:afterAutospacing="1" w:line="240" w:lineRule="auto"/>
    </w:pPr>
    <w:rPr>
      <w:rFonts w:ascii="Arial" w:eastAsia="Times New Roman" w:hAnsi="Arial" w:cs="Arial"/>
      <w:b/>
      <w:bCs/>
      <w:sz w:val="24"/>
      <w:szCs w:val="24"/>
      <w:lang w:eastAsia="hr-HR"/>
    </w:rPr>
  </w:style>
  <w:style w:type="paragraph" w:customStyle="1" w:styleId="xl114">
    <w:name w:val="xl114"/>
    <w:basedOn w:val="Normal"/>
    <w:rsid w:val="00F32A42"/>
    <w:pPr>
      <w:pBdr>
        <w:top w:val="single" w:sz="4" w:space="0" w:color="auto"/>
        <w:bottom w:val="single" w:sz="4" w:space="0" w:color="auto"/>
      </w:pBdr>
      <w:shd w:val="clear" w:color="000000" w:fill="FF9900"/>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115">
    <w:name w:val="xl115"/>
    <w:basedOn w:val="Normal"/>
    <w:rsid w:val="00F32A42"/>
    <w:pPr>
      <w:pBdr>
        <w:top w:val="single" w:sz="4" w:space="0" w:color="auto"/>
        <w:left w:val="single" w:sz="4" w:space="0" w:color="auto"/>
        <w:bottom w:val="single" w:sz="4" w:space="0" w:color="auto"/>
      </w:pBdr>
      <w:shd w:val="clear" w:color="000000" w:fill="FF9900"/>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116">
    <w:name w:val="xl116"/>
    <w:basedOn w:val="Normal"/>
    <w:rsid w:val="00F32A42"/>
    <w:pPr>
      <w:pBdr>
        <w:top w:val="single" w:sz="4" w:space="0" w:color="auto"/>
        <w:bottom w:val="single" w:sz="4" w:space="0" w:color="auto"/>
        <w:right w:val="single" w:sz="4" w:space="0" w:color="auto"/>
      </w:pBdr>
      <w:shd w:val="clear" w:color="000000" w:fill="FF9900"/>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117">
    <w:name w:val="xl117"/>
    <w:basedOn w:val="Normal"/>
    <w:rsid w:val="00F32A42"/>
    <w:pPr>
      <w:pBdr>
        <w:top w:val="single" w:sz="4" w:space="0" w:color="auto"/>
        <w:bottom w:val="single" w:sz="4" w:space="0" w:color="auto"/>
      </w:pBdr>
      <w:shd w:val="clear" w:color="000000" w:fill="FF9900"/>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118">
    <w:name w:val="xl118"/>
    <w:basedOn w:val="Normal"/>
    <w:rsid w:val="00F32A42"/>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line="240" w:lineRule="auto"/>
      <w:jc w:val="center"/>
    </w:pPr>
    <w:rPr>
      <w:rFonts w:ascii="Times New Roman" w:eastAsia="Times New Roman" w:hAnsi="Times New Roman"/>
      <w:b/>
      <w:bCs/>
      <w:sz w:val="24"/>
      <w:szCs w:val="24"/>
      <w:lang w:eastAsia="hr-HR"/>
    </w:rPr>
  </w:style>
  <w:style w:type="paragraph" w:customStyle="1" w:styleId="xl119">
    <w:name w:val="xl119"/>
    <w:basedOn w:val="Normal"/>
    <w:rsid w:val="00F32A42"/>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pPr>
    <w:rPr>
      <w:rFonts w:ascii="Arial" w:eastAsia="Times New Roman" w:hAnsi="Arial" w:cs="Arial"/>
      <w:b/>
      <w:bCs/>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2988">
      <w:bodyDiv w:val="1"/>
      <w:marLeft w:val="0"/>
      <w:marRight w:val="0"/>
      <w:marTop w:val="0"/>
      <w:marBottom w:val="0"/>
      <w:divBdr>
        <w:top w:val="none" w:sz="0" w:space="0" w:color="auto"/>
        <w:left w:val="none" w:sz="0" w:space="0" w:color="auto"/>
        <w:bottom w:val="none" w:sz="0" w:space="0" w:color="auto"/>
        <w:right w:val="none" w:sz="0" w:space="0" w:color="auto"/>
      </w:divBdr>
    </w:div>
    <w:div w:id="365302209">
      <w:bodyDiv w:val="1"/>
      <w:marLeft w:val="0"/>
      <w:marRight w:val="0"/>
      <w:marTop w:val="0"/>
      <w:marBottom w:val="0"/>
      <w:divBdr>
        <w:top w:val="none" w:sz="0" w:space="0" w:color="auto"/>
        <w:left w:val="none" w:sz="0" w:space="0" w:color="auto"/>
        <w:bottom w:val="none" w:sz="0" w:space="0" w:color="auto"/>
        <w:right w:val="none" w:sz="0" w:space="0" w:color="auto"/>
      </w:divBdr>
    </w:div>
    <w:div w:id="663168205">
      <w:bodyDiv w:val="1"/>
      <w:marLeft w:val="0"/>
      <w:marRight w:val="0"/>
      <w:marTop w:val="0"/>
      <w:marBottom w:val="0"/>
      <w:divBdr>
        <w:top w:val="none" w:sz="0" w:space="0" w:color="auto"/>
        <w:left w:val="none" w:sz="0" w:space="0" w:color="auto"/>
        <w:bottom w:val="none" w:sz="0" w:space="0" w:color="auto"/>
        <w:right w:val="none" w:sz="0" w:space="0" w:color="auto"/>
      </w:divBdr>
    </w:div>
    <w:div w:id="736323168">
      <w:bodyDiv w:val="1"/>
      <w:marLeft w:val="0"/>
      <w:marRight w:val="0"/>
      <w:marTop w:val="0"/>
      <w:marBottom w:val="0"/>
      <w:divBdr>
        <w:top w:val="none" w:sz="0" w:space="0" w:color="auto"/>
        <w:left w:val="none" w:sz="0" w:space="0" w:color="auto"/>
        <w:bottom w:val="none" w:sz="0" w:space="0" w:color="auto"/>
        <w:right w:val="none" w:sz="0" w:space="0" w:color="auto"/>
      </w:divBdr>
    </w:div>
    <w:div w:id="741803308">
      <w:bodyDiv w:val="1"/>
      <w:marLeft w:val="0"/>
      <w:marRight w:val="0"/>
      <w:marTop w:val="0"/>
      <w:marBottom w:val="0"/>
      <w:divBdr>
        <w:top w:val="none" w:sz="0" w:space="0" w:color="auto"/>
        <w:left w:val="none" w:sz="0" w:space="0" w:color="auto"/>
        <w:bottom w:val="none" w:sz="0" w:space="0" w:color="auto"/>
        <w:right w:val="none" w:sz="0" w:space="0" w:color="auto"/>
      </w:divBdr>
    </w:div>
    <w:div w:id="757286148">
      <w:bodyDiv w:val="1"/>
      <w:marLeft w:val="0"/>
      <w:marRight w:val="0"/>
      <w:marTop w:val="0"/>
      <w:marBottom w:val="0"/>
      <w:divBdr>
        <w:top w:val="none" w:sz="0" w:space="0" w:color="auto"/>
        <w:left w:val="none" w:sz="0" w:space="0" w:color="auto"/>
        <w:bottom w:val="none" w:sz="0" w:space="0" w:color="auto"/>
        <w:right w:val="none" w:sz="0" w:space="0" w:color="auto"/>
      </w:divBdr>
    </w:div>
    <w:div w:id="819032135">
      <w:bodyDiv w:val="1"/>
      <w:marLeft w:val="0"/>
      <w:marRight w:val="0"/>
      <w:marTop w:val="0"/>
      <w:marBottom w:val="0"/>
      <w:divBdr>
        <w:top w:val="none" w:sz="0" w:space="0" w:color="auto"/>
        <w:left w:val="none" w:sz="0" w:space="0" w:color="auto"/>
        <w:bottom w:val="none" w:sz="0" w:space="0" w:color="auto"/>
        <w:right w:val="none" w:sz="0" w:space="0" w:color="auto"/>
      </w:divBdr>
    </w:div>
    <w:div w:id="1455127818">
      <w:bodyDiv w:val="1"/>
      <w:marLeft w:val="0"/>
      <w:marRight w:val="0"/>
      <w:marTop w:val="0"/>
      <w:marBottom w:val="0"/>
      <w:divBdr>
        <w:top w:val="none" w:sz="0" w:space="0" w:color="auto"/>
        <w:left w:val="none" w:sz="0" w:space="0" w:color="auto"/>
        <w:bottom w:val="none" w:sz="0" w:space="0" w:color="auto"/>
        <w:right w:val="none" w:sz="0" w:space="0" w:color="auto"/>
      </w:divBdr>
    </w:div>
    <w:div w:id="1503398562">
      <w:bodyDiv w:val="1"/>
      <w:marLeft w:val="0"/>
      <w:marRight w:val="0"/>
      <w:marTop w:val="0"/>
      <w:marBottom w:val="0"/>
      <w:divBdr>
        <w:top w:val="none" w:sz="0" w:space="0" w:color="auto"/>
        <w:left w:val="none" w:sz="0" w:space="0" w:color="auto"/>
        <w:bottom w:val="none" w:sz="0" w:space="0" w:color="auto"/>
        <w:right w:val="none" w:sz="0" w:space="0" w:color="auto"/>
      </w:divBdr>
    </w:div>
    <w:div w:id="1862013622">
      <w:bodyDiv w:val="1"/>
      <w:marLeft w:val="0"/>
      <w:marRight w:val="0"/>
      <w:marTop w:val="0"/>
      <w:marBottom w:val="0"/>
      <w:divBdr>
        <w:top w:val="none" w:sz="0" w:space="0" w:color="auto"/>
        <w:left w:val="none" w:sz="0" w:space="0" w:color="auto"/>
        <w:bottom w:val="none" w:sz="0" w:space="0" w:color="auto"/>
        <w:right w:val="none" w:sz="0" w:space="0" w:color="auto"/>
      </w:divBdr>
    </w:div>
    <w:div w:id="213466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ovigrad.h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3771F-2DB9-402A-A13D-C786DD0ED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2612</Words>
  <Characters>14891</Characters>
  <Application>Microsoft Office Word</Application>
  <DocSecurity>0</DocSecurity>
  <Lines>124</Lines>
  <Paragraphs>34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SLUŽBENE NOVINE GRADA NOVIGRADA-BOLLETTINO UFFICIALE DELLA CITTA' DI CITTANOVA</vt:lpstr>
      <vt:lpstr>SLUŽBENE NOVINE GRADA NOVIGRADA-BOLLETTINO UFFICIALE DELLA CITTA' DI CITTANOVA</vt:lpstr>
    </vt:vector>
  </TitlesOfParts>
  <Company>Hewlett-Packard Company</Company>
  <LinksUpToDate>false</LinksUpToDate>
  <CharactersWithSpaces>17469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SLUŽBENE NOVINE GRADA NOVIGRADA-BOLLETTINO UFFICIALE DELLA CITTA' DI CITTANOVA</dc:title>
  <dc:subject/>
  <dc:creator>Grazia</dc:creator>
  <cp:keywords/>
  <cp:lastModifiedBy>Jasminka Vidan Vaš</cp:lastModifiedBy>
  <cp:revision>8</cp:revision>
  <cp:lastPrinted>2025-04-01T11:53:00Z</cp:lastPrinted>
  <dcterms:created xsi:type="dcterms:W3CDTF">2026-05-11T07:10:00Z</dcterms:created>
  <dcterms:modified xsi:type="dcterms:W3CDTF">2026-05-11T07:28:00Z</dcterms:modified>
</cp:coreProperties>
</file>