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6701" w14:textId="5691FDFE" w:rsidR="00485F7E" w:rsidRPr="00A36339" w:rsidRDefault="00485F7E" w:rsidP="00485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Ai sensi dell’articolo 11, comma 5, della Legge sull’assistenza sanitaria (“Gazzetta ufficiale”, nn. 100/18, 125/19, 147/20, 119/22, 156/22, 33/23, 36/24 e 102/25), nonché dell’articolo 102 dello Statuto della Città di Novigrad-Cittanova (“Bollettino ufficiale della Città di Novigrad-Cittanova”, nn. 5/09, 3/13, 2/14, 2/17, 1/18 e 2/18 – testo consolidato, 2/20, 8/20-rettifica, 1/21, 6/21 e 7/21-testo consolidato e 3/22), il Sindaco della Città di Novigrad-Cittanova adotta la seguente</w:t>
      </w:r>
    </w:p>
    <w:p w14:paraId="58F96DFB" w14:textId="77777777" w:rsidR="0036794C" w:rsidRPr="00A36339" w:rsidRDefault="0036794C" w:rsidP="00485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54B68CFE" w14:textId="22859B2C" w:rsidR="00485F7E" w:rsidRPr="00A36339" w:rsidRDefault="00485F7E" w:rsidP="00485F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36"/>
          <w:lang w:val="it-IT"/>
          <w14:ligatures w14:val="none"/>
        </w:rPr>
        <w:t>DELIBERA</w:t>
      </w:r>
    </w:p>
    <w:p w14:paraId="7A4BE13C" w14:textId="77777777" w:rsidR="00485F7E" w:rsidRPr="00A36339" w:rsidRDefault="00485F7E" w:rsidP="00485F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sul cofinanziamento dei costi della procreazione medicalmente assistita</w:t>
      </w:r>
    </w:p>
    <w:p w14:paraId="51E5FF1D" w14:textId="77777777" w:rsidR="0036794C" w:rsidRPr="00A36339" w:rsidRDefault="0036794C" w:rsidP="00485F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</w:p>
    <w:p w14:paraId="4C0CA964" w14:textId="73FD279F" w:rsidR="00485F7E" w:rsidRPr="00A36339" w:rsidRDefault="00485F7E" w:rsidP="00485F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1</w:t>
      </w:r>
    </w:p>
    <w:p w14:paraId="5A7ECB75" w14:textId="77777777" w:rsidR="0036794C" w:rsidRPr="00A36339" w:rsidRDefault="0036794C" w:rsidP="00485F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</w:p>
    <w:p w14:paraId="1CCB3F11" w14:textId="169EDFE3" w:rsidR="00485F7E" w:rsidRPr="00A36339" w:rsidRDefault="00485F7E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Con la presente Delibera si stabiliscono le condizioni, l’importo e le modalità per l’esercizio del diritto al cofinanziamento dei costi della procedura di procreazione medicalmente assistita, garantito dalla Città di Novigrad-Cittanova.</w:t>
      </w:r>
    </w:p>
    <w:p w14:paraId="3C3F2B92" w14:textId="77777777" w:rsidR="00485F7E" w:rsidRPr="00A36339" w:rsidRDefault="00485F7E" w:rsidP="00485F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2</w:t>
      </w:r>
    </w:p>
    <w:p w14:paraId="199CD64B" w14:textId="77777777" w:rsidR="0036794C" w:rsidRPr="00A36339" w:rsidRDefault="0036794C" w:rsidP="00485F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</w:p>
    <w:p w14:paraId="5E7742F3" w14:textId="77777777" w:rsidR="00485F7E" w:rsidRPr="00A36339" w:rsidRDefault="00485F7E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Per procreazione medicalmente assistita, ai sensi della presente Decisione, si intendono le procedure di procreazione medicalmente assistita previste dalla legge che disciplina la procreazione medicalmente assistita.</w:t>
      </w:r>
    </w:p>
    <w:p w14:paraId="71F405F8" w14:textId="77777777" w:rsidR="00485F7E" w:rsidRPr="00A36339" w:rsidRDefault="00485F7E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205045FC" w14:textId="45FC0FB9" w:rsidR="00485F7E" w:rsidRPr="00A36339" w:rsidRDefault="00485F7E" w:rsidP="00485F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3</w:t>
      </w:r>
    </w:p>
    <w:p w14:paraId="4791BE7B" w14:textId="77777777" w:rsidR="00485F7E" w:rsidRPr="00A36339" w:rsidRDefault="00485F7E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4299A8FE" w14:textId="1CFBF9D9" w:rsidR="00485F7E" w:rsidRPr="00A36339" w:rsidRDefault="00485F7E" w:rsidP="00367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 costi sostenuti in relazione all’attuazione della procedura di cui all’articolo 2 della presente </w:t>
      </w:r>
      <w:r w:rsidR="0036794C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si riferiscono in particolare ai costi delle visite mediche, delle procedure sanitarie e dell’acquisto dei farmaci, nonché ad altri costi direttamente connessi alla procedura di procreazione medicalmente assistita.</w:t>
      </w:r>
    </w:p>
    <w:p w14:paraId="4483B334" w14:textId="77777777" w:rsidR="0036794C" w:rsidRPr="00A36339" w:rsidRDefault="0036794C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1BF4E6F3" w14:textId="09ACC810" w:rsidR="00485F7E" w:rsidRPr="00A36339" w:rsidRDefault="00485F7E" w:rsidP="003679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4</w:t>
      </w:r>
    </w:p>
    <w:p w14:paraId="137B2E89" w14:textId="77777777" w:rsidR="0036794C" w:rsidRPr="00A36339" w:rsidRDefault="0036794C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1D4CC77B" w14:textId="1327C102" w:rsidR="00485F7E" w:rsidRPr="00A36339" w:rsidRDefault="00485F7E" w:rsidP="00C7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Il diritto al cofinanziamento dei costi sostenuti in relazione all’attuazione della procedura di cui all’articolo 2 della presente </w:t>
      </w:r>
      <w:r w:rsidR="00486CEA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è riconosciuto alla donna e all’uomo maggiorenni e capaci di agire che vivono in matrimonio o in unione di fatto nel territorio della Città di Novigrad-Cittanova.</w:t>
      </w:r>
    </w:p>
    <w:p w14:paraId="258D6CF0" w14:textId="0D6F252E" w:rsidR="00485F7E" w:rsidRPr="00A36339" w:rsidRDefault="00485F7E" w:rsidP="0048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Il diritto al cofinanziamento dei costi sostenuti in relazione all’attuazione della procedura di cui all’articolo 2 della presente </w:t>
      </w:r>
      <w:r w:rsidR="00486CEA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spetta altresì alla donna maggiorenne e capace di agire che non vive in matrimonio, in unione di fatto o in unione tra persone dello stesso sesso.</w:t>
      </w:r>
    </w:p>
    <w:p w14:paraId="125105D7" w14:textId="77777777" w:rsidR="00486CEA" w:rsidRPr="00A36339" w:rsidRDefault="00486CEA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3D98EFF4" w14:textId="7BF21D0A" w:rsidR="00485F7E" w:rsidRPr="00A36339" w:rsidRDefault="00485F7E" w:rsidP="00486C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5</w:t>
      </w:r>
    </w:p>
    <w:p w14:paraId="15A6CF25" w14:textId="77777777" w:rsidR="00486CEA" w:rsidRPr="00A36339" w:rsidRDefault="00486CEA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2F3A4965" w14:textId="6BE2E501" w:rsidR="00485F7E" w:rsidRPr="00A36339" w:rsidRDefault="00485F7E" w:rsidP="006D2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Il diritto al cofinanziamento dei costi sostenuti in relazione all’attuazione della procedura di cui all’articolo 2 della presente </w:t>
      </w:r>
      <w:r w:rsidR="006D2404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può essere esercitato al ricorrere delle seguenti condizioni:</w:t>
      </w:r>
    </w:p>
    <w:p w14:paraId="6A1E74CA" w14:textId="77777777" w:rsidR="00485F7E" w:rsidRPr="00A36339" w:rsidRDefault="00485F7E" w:rsidP="00A3633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che il richiedente e il suo coniuge o partner di fatto siano cittadini della Repubblica di Croazia;</w:t>
      </w:r>
    </w:p>
    <w:p w14:paraId="2D736611" w14:textId="77777777" w:rsidR="00485F7E" w:rsidRPr="00A36339" w:rsidRDefault="00485F7E" w:rsidP="00A3633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che il richiedente e il suo coniuge o partner di fatto abbiano la residenza nel territorio della Città di Novigrad-Cittanova al momento della presentazione della domanda;</w:t>
      </w:r>
    </w:p>
    <w:p w14:paraId="3F1F573E" w14:textId="77777777" w:rsidR="00485F7E" w:rsidRPr="00A36339" w:rsidRDefault="00485F7E" w:rsidP="00A3633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che la procedura sia stata effettuata presso una struttura sanitaria autorizzata nella Repubblica di Croazia o all’estero;</w:t>
      </w:r>
    </w:p>
    <w:p w14:paraId="3062C0CA" w14:textId="1F03735C" w:rsidR="00485F7E" w:rsidRPr="00A36339" w:rsidRDefault="00485F7E" w:rsidP="00A3633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lastRenderedPageBreak/>
        <w:t>he i costi della procedura non siano stati coperti/rimborsati, in tutto o in parte, dall’Istituto croato per l’assicurazione sanitaria (HZZO).</w:t>
      </w:r>
    </w:p>
    <w:p w14:paraId="578AC200" w14:textId="77777777" w:rsidR="00485F7E" w:rsidRPr="00A36339" w:rsidRDefault="00485F7E" w:rsidP="00A363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Le condizioni di cui al comma 1 del presente articolo devono essere soddisfatte cumulativamente.</w:t>
      </w:r>
    </w:p>
    <w:p w14:paraId="21EF0834" w14:textId="77777777" w:rsidR="00827516" w:rsidRPr="00A36339" w:rsidRDefault="00827516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014151D2" w14:textId="760110D1" w:rsidR="00485F7E" w:rsidRPr="00A36339" w:rsidRDefault="00485F7E" w:rsidP="008275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6</w:t>
      </w:r>
    </w:p>
    <w:p w14:paraId="173F777D" w14:textId="77777777" w:rsidR="00827516" w:rsidRPr="00A36339" w:rsidRDefault="00827516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41EC9445" w14:textId="6A1A8A7B" w:rsidR="00485F7E" w:rsidRPr="00A36339" w:rsidRDefault="00485F7E" w:rsidP="00A363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I costi della procedura di procreazione medicalmente assistita saranno cofinanziati sotto forma di contributo finanziario una tantum, nell’importo di 800,00 euro; il contributo sarà versato direttamente sul conto IBAN del richiedente.</w:t>
      </w:r>
    </w:p>
    <w:p w14:paraId="2C00F0A3" w14:textId="77777777" w:rsidR="00485F7E" w:rsidRPr="00A36339" w:rsidRDefault="00485F7E" w:rsidP="00A363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Il diritto al cofinanziamento dei costi della procedura di procreazione medicalmente assistita può essere esercitato al massimo per un tentativo di procedura effettuato nel corso dell’anno solare in corso.</w:t>
      </w:r>
    </w:p>
    <w:p w14:paraId="44D58B38" w14:textId="77777777" w:rsidR="008C1EE1" w:rsidRPr="00A36339" w:rsidRDefault="008C1EE1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3B1C6CCA" w14:textId="45EA33E4" w:rsidR="00485F7E" w:rsidRPr="00A36339" w:rsidRDefault="00485F7E" w:rsidP="008C1E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7</w:t>
      </w:r>
    </w:p>
    <w:p w14:paraId="7F8AF9CA" w14:textId="77777777" w:rsidR="008C1EE1" w:rsidRPr="00A36339" w:rsidRDefault="008C1EE1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4C86577A" w14:textId="4F4AB191" w:rsidR="00485F7E" w:rsidRPr="00A36339" w:rsidRDefault="00485F7E" w:rsidP="008C1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Il diritto al cofinanziamento dei costi della procreazione medicalmente assistita è concesso sulla base di una domanda presentata.</w:t>
      </w:r>
    </w:p>
    <w:p w14:paraId="58D6B1D8" w14:textId="77777777" w:rsidR="00485F7E" w:rsidRPr="00A36339" w:rsidRDefault="00485F7E" w:rsidP="008C1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La domanda di cofinanziamento dei costi della procedura di procreazione medicalmente assistita deve essere presentata entro 6 mesi dalla data di effettuazione della procedura medica.</w:t>
      </w:r>
    </w:p>
    <w:p w14:paraId="3F719318" w14:textId="1C046E2E" w:rsidR="00485F7E" w:rsidRPr="00A36339" w:rsidRDefault="00485F7E" w:rsidP="008C1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Il diritto al cofinanziamento può essere esercitato anche per le procedure iniziate nei 6 mesi precedenti l’entrata in vigore della presente </w:t>
      </w:r>
      <w:r w:rsidR="0062676F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.</w:t>
      </w:r>
    </w:p>
    <w:p w14:paraId="2BCCC6D4" w14:textId="77777777" w:rsidR="008C1EE1" w:rsidRPr="00A36339" w:rsidRDefault="008C1EE1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0324E194" w14:textId="39E54675" w:rsidR="00485F7E" w:rsidRPr="00A36339" w:rsidRDefault="00485F7E" w:rsidP="008C1E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8</w:t>
      </w:r>
    </w:p>
    <w:p w14:paraId="642E91DA" w14:textId="77777777" w:rsidR="008C1EE1" w:rsidRPr="00A36339" w:rsidRDefault="008C1EE1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38EEA6C9" w14:textId="0A2E666D" w:rsidR="00485F7E" w:rsidRPr="00A36339" w:rsidRDefault="00485F7E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Alla domanda di cui all’articolo 7 della presente D</w:t>
      </w:r>
      <w:r w:rsidR="009178CD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devono essere allegati:</w:t>
      </w:r>
    </w:p>
    <w:p w14:paraId="36813375" w14:textId="77777777" w:rsidR="00485F7E" w:rsidRPr="00A36339" w:rsidRDefault="00485F7E" w:rsidP="00A3633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copia della carta d’identità o certificato di residenza (non più vecchio di 6 mesi) del richiedente e del suo coniuge/partner di fatto;</w:t>
      </w:r>
    </w:p>
    <w:p w14:paraId="159FD018" w14:textId="77777777" w:rsidR="00485F7E" w:rsidRPr="00A36339" w:rsidRDefault="00485F7E" w:rsidP="00A3633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prova dell’avvenuta procedura di procreazione medicalmente assistita;</w:t>
      </w:r>
    </w:p>
    <w:p w14:paraId="2EFEF23A" w14:textId="77777777" w:rsidR="00485F7E" w:rsidRPr="00A36339" w:rsidRDefault="00485F7E" w:rsidP="00A3633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prove dei costi della procedura (fatture, documentazione medica o altri documenti comprovanti il costo sostenuto in relazione alla procedura, rilasciati da struttura sanitaria autorizzata, medico specialista, farmacia, ecc.);</w:t>
      </w:r>
    </w:p>
    <w:p w14:paraId="059F55D1" w14:textId="26C2F5CC" w:rsidR="00485F7E" w:rsidRPr="00A36339" w:rsidRDefault="00485F7E" w:rsidP="00A3633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dichiarazione attestante che la procedura non è stata coperta dal</w:t>
      </w:r>
      <w:r w:rsidR="009178CD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l’ Istituto croato per l’assicurazione sanitaria 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HZZO;</w:t>
      </w:r>
    </w:p>
    <w:p w14:paraId="4CABF5FC" w14:textId="2D71D8F9" w:rsidR="00485F7E" w:rsidRPr="00A36339" w:rsidRDefault="00485F7E" w:rsidP="00A3633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ulteriore documentazione richiesta </w:t>
      </w:r>
      <w:r w:rsidR="009178CD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dall’Assessorato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competente.</w:t>
      </w:r>
    </w:p>
    <w:p w14:paraId="67D1ADCA" w14:textId="77777777" w:rsidR="009178CD" w:rsidRPr="00A36339" w:rsidRDefault="009178CD" w:rsidP="00485F7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7C08B430" w14:textId="3D7FB864" w:rsidR="00485F7E" w:rsidRPr="00A36339" w:rsidRDefault="00485F7E" w:rsidP="009178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9</w:t>
      </w:r>
    </w:p>
    <w:p w14:paraId="48C0FA2F" w14:textId="77777777" w:rsidR="009178CD" w:rsidRPr="00A36339" w:rsidRDefault="009178CD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74F58800" w14:textId="0EBBFDBB" w:rsidR="00485F7E" w:rsidRPr="00A36339" w:rsidRDefault="00485F7E" w:rsidP="00917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La domanda di cofinanziamento dei costi della procedura di procreazione medicalmente assistita deve essere presentata sull’apposito modulo </w:t>
      </w:r>
      <w:r w:rsidR="006F7928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all’Assessorato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competente </w:t>
      </w:r>
      <w:r w:rsidR="006F7928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gli affari dell’</w:t>
      </w:r>
      <w:r w:rsidR="006F7928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u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fficio del </w:t>
      </w:r>
      <w:r w:rsidR="006F7928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s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indaco, affari generali e attività sociali, che conduce il procedimento di riconoscimento del diritto e adotta </w:t>
      </w:r>
      <w:r w:rsidR="00FD743B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la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</w:t>
      </w:r>
      <w:r w:rsidR="00FD743B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Decisione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.</w:t>
      </w:r>
    </w:p>
    <w:p w14:paraId="0A6F5DDE" w14:textId="373CE0D2" w:rsidR="00485F7E" w:rsidRPr="00A36339" w:rsidRDefault="00FD743B" w:rsidP="00917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Contro la Decisione</w:t>
      </w:r>
      <w:r w:rsidR="00485F7E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di cui al comma 1 del presente articolo è ammesso ricorso.</w:t>
      </w:r>
    </w:p>
    <w:p w14:paraId="6D70B67B" w14:textId="6430927C" w:rsidR="00485F7E" w:rsidRPr="00A36339" w:rsidRDefault="00485F7E" w:rsidP="00917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Il ricorso è presentato al Sindaco entro 15 giorni dalla data di notifica </w:t>
      </w:r>
      <w:r w:rsidR="00FD743B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della Decisione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. Per il ricorso di cui al comma 2 del presente articolo non si paga alcuna tassa amministrativa.</w:t>
      </w:r>
    </w:p>
    <w:p w14:paraId="18835878" w14:textId="654B7008" w:rsidR="00FD743B" w:rsidRPr="00A36339" w:rsidRDefault="00485F7E" w:rsidP="00A363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La decisione del Sindaco sul ricorso è definitiva ed esecutiva.</w:t>
      </w:r>
    </w:p>
    <w:p w14:paraId="596DD988" w14:textId="77777777" w:rsidR="00A36339" w:rsidRDefault="00A36339" w:rsidP="00FD743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</w:p>
    <w:p w14:paraId="0DC21287" w14:textId="27CC0879" w:rsidR="00485F7E" w:rsidRPr="00A36339" w:rsidRDefault="00485F7E" w:rsidP="00FD743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lastRenderedPageBreak/>
        <w:t>Articolo 10</w:t>
      </w:r>
    </w:p>
    <w:p w14:paraId="649FF42E" w14:textId="77777777" w:rsidR="00FD743B" w:rsidRPr="00A36339" w:rsidRDefault="00FD743B" w:rsidP="00485F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694D846E" w14:textId="01E5B6BC" w:rsidR="00485F7E" w:rsidRPr="00A36339" w:rsidRDefault="00485F7E" w:rsidP="00FC3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Il cofinanziamento dei costi della procreazione medicalmente assistita sarà attuato in conformità ai fondi previsti nel Bilancio della Città di Novigrad-Cittanova.</w:t>
      </w:r>
    </w:p>
    <w:p w14:paraId="0F0F1E34" w14:textId="77777777" w:rsidR="00FC39B1" w:rsidRPr="00A36339" w:rsidRDefault="00FC39B1" w:rsidP="00FC39B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5DDE636D" w14:textId="6F579C2B" w:rsidR="00485F7E" w:rsidRPr="00A36339" w:rsidRDefault="00485F7E" w:rsidP="00FC39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  <w:t>Articolo 11</w:t>
      </w:r>
    </w:p>
    <w:p w14:paraId="55A47E19" w14:textId="77777777" w:rsidR="00FC39B1" w:rsidRPr="00A36339" w:rsidRDefault="00FC39B1" w:rsidP="00FC3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379922EA" w14:textId="18B0F236" w:rsidR="00485F7E" w:rsidRPr="00A36339" w:rsidRDefault="00485F7E" w:rsidP="00FC3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La presente </w:t>
      </w:r>
      <w:r w:rsidR="00A35613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Delibera</w:t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entra in vigore il giorno della sua adozione e sarà pubblicata nel “Bollettino ufficiale della Città di Novigrad-Cittanova”.</w:t>
      </w:r>
    </w:p>
    <w:p w14:paraId="08DD4E71" w14:textId="51D2FA14" w:rsidR="00485F7E" w:rsidRDefault="00485F7E" w:rsidP="00485F7E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247044F9" w14:textId="77777777" w:rsidR="00A36339" w:rsidRPr="00A36339" w:rsidRDefault="00A36339" w:rsidP="00485F7E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6D2473B0" w14:textId="0A3B627B" w:rsidR="00A36339" w:rsidRPr="00A36339" w:rsidRDefault="00A35613" w:rsidP="00A363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CLASSE</w:t>
      </w:r>
      <w:r w:rsidR="00485F7E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: 551-04/26-01/01</w:t>
      </w:r>
      <w:r w:rsidR="00485F7E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br/>
      </w:r>
      <w:r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N.PROT.</w:t>
      </w:r>
      <w:r w:rsidR="00485F7E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: 2163-5-01-26-1</w:t>
      </w:r>
      <w:r w:rsidR="00485F7E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br/>
        <w:t>Novigrad-Cittanova, 1</w:t>
      </w:r>
      <w:r w:rsid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2</w:t>
      </w:r>
      <w:r w:rsidR="00485F7E" w:rsidRPr="00A36339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gennaio 2026</w:t>
      </w:r>
    </w:p>
    <w:p w14:paraId="1114F8F0" w14:textId="77777777" w:rsidR="00A36339" w:rsidRDefault="00A36339" w:rsidP="00A3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57FC241" w14:textId="5C2F691C" w:rsidR="00485F7E" w:rsidRPr="00A36339" w:rsidRDefault="00485F7E" w:rsidP="00A3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IL SINDACO</w:t>
      </w:r>
      <w:r w:rsidRPr="00A363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Anteo Milos</w:t>
      </w:r>
      <w:r w:rsidR="00D9765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m.p.</w:t>
      </w:r>
    </w:p>
    <w:p w14:paraId="2DB4B102" w14:textId="77777777" w:rsidR="005B571C" w:rsidRPr="00A36339" w:rsidRDefault="005B571C" w:rsidP="00485F7E">
      <w:pPr>
        <w:spacing w:after="0" w:line="240" w:lineRule="auto"/>
      </w:pPr>
    </w:p>
    <w:sectPr w:rsidR="005B571C" w:rsidRPr="00A36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8407" w14:textId="77777777" w:rsidR="005E75E9" w:rsidRDefault="005E75E9" w:rsidP="00A36339">
      <w:pPr>
        <w:spacing w:after="0" w:line="240" w:lineRule="auto"/>
      </w:pPr>
      <w:r>
        <w:separator/>
      </w:r>
    </w:p>
  </w:endnote>
  <w:endnote w:type="continuationSeparator" w:id="0">
    <w:p w14:paraId="6B87F78E" w14:textId="77777777" w:rsidR="005E75E9" w:rsidRDefault="005E75E9" w:rsidP="00A3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102F" w14:textId="77777777" w:rsidR="005E75E9" w:rsidRDefault="005E75E9" w:rsidP="00A36339">
      <w:pPr>
        <w:spacing w:after="0" w:line="240" w:lineRule="auto"/>
      </w:pPr>
      <w:r>
        <w:separator/>
      </w:r>
    </w:p>
  </w:footnote>
  <w:footnote w:type="continuationSeparator" w:id="0">
    <w:p w14:paraId="6976A828" w14:textId="77777777" w:rsidR="005E75E9" w:rsidRDefault="005E75E9" w:rsidP="00A36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2"/>
    <w:multiLevelType w:val="hybridMultilevel"/>
    <w:tmpl w:val="F0AED6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B5D9B"/>
    <w:multiLevelType w:val="multilevel"/>
    <w:tmpl w:val="AC12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C2CC6"/>
    <w:multiLevelType w:val="multilevel"/>
    <w:tmpl w:val="AB0E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05667"/>
    <w:multiLevelType w:val="hybridMultilevel"/>
    <w:tmpl w:val="C34828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08288">
    <w:abstractNumId w:val="1"/>
  </w:num>
  <w:num w:numId="2" w16cid:durableId="812677060">
    <w:abstractNumId w:val="2"/>
  </w:num>
  <w:num w:numId="3" w16cid:durableId="1128476483">
    <w:abstractNumId w:val="3"/>
  </w:num>
  <w:num w:numId="4" w16cid:durableId="155033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7E"/>
    <w:rsid w:val="000B7F01"/>
    <w:rsid w:val="00183DB7"/>
    <w:rsid w:val="0036794C"/>
    <w:rsid w:val="00485F7E"/>
    <w:rsid w:val="00486CEA"/>
    <w:rsid w:val="005B571C"/>
    <w:rsid w:val="005E75E9"/>
    <w:rsid w:val="0062676F"/>
    <w:rsid w:val="006D2404"/>
    <w:rsid w:val="006F7928"/>
    <w:rsid w:val="00827516"/>
    <w:rsid w:val="008C1EE1"/>
    <w:rsid w:val="009178CD"/>
    <w:rsid w:val="009A5952"/>
    <w:rsid w:val="009B3AB9"/>
    <w:rsid w:val="00A35613"/>
    <w:rsid w:val="00A36339"/>
    <w:rsid w:val="00B12633"/>
    <w:rsid w:val="00BB4F15"/>
    <w:rsid w:val="00C55791"/>
    <w:rsid w:val="00C72D1D"/>
    <w:rsid w:val="00C744BE"/>
    <w:rsid w:val="00D97653"/>
    <w:rsid w:val="00E86106"/>
    <w:rsid w:val="00FC39B1"/>
    <w:rsid w:val="00FD743B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07D"/>
  <w15:chartTrackingRefBased/>
  <w15:docId w15:val="{277B1DE3-604F-3340-8847-D0B07088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8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8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8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48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48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5F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5F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5F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5F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5F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5F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5F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5F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5F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5F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5F7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8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485F7E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3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339"/>
  </w:style>
  <w:style w:type="paragraph" w:styleId="Podnoje">
    <w:name w:val="footer"/>
    <w:basedOn w:val="Normal"/>
    <w:link w:val="PodnojeChar"/>
    <w:uiPriority w:val="99"/>
    <w:unhideWhenUsed/>
    <w:rsid w:val="00A3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Meri Salamon</cp:lastModifiedBy>
  <cp:revision>16</cp:revision>
  <dcterms:created xsi:type="dcterms:W3CDTF">2026-02-17T05:45:00Z</dcterms:created>
  <dcterms:modified xsi:type="dcterms:W3CDTF">2026-02-17T06:52:00Z</dcterms:modified>
</cp:coreProperties>
</file>