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E2A" w14:textId="6F5FA2D4" w:rsidR="00AF43A3" w:rsidRDefault="00DE550D" w:rsidP="00783647">
      <w:pPr>
        <w:jc w:val="center"/>
        <w:rPr>
          <w:rFonts w:ascii="Arial" w:hAnsi="Arial" w:cs="Arial"/>
          <w:sz w:val="18"/>
          <w:szCs w:val="18"/>
        </w:rPr>
      </w:pPr>
      <w:r w:rsidRPr="00DE550D">
        <w:rPr>
          <w:rFonts w:ascii="Arial" w:hAnsi="Arial" w:cs="Arial"/>
          <w:sz w:val="18"/>
          <w:szCs w:val="18"/>
        </w:rPr>
        <w:drawing>
          <wp:inline distT="0" distB="0" distL="0" distR="0" wp14:anchorId="42F67FD3" wp14:editId="72E613BE">
            <wp:extent cx="5151330" cy="8356600"/>
            <wp:effectExtent l="0" t="0" r="0" b="6350"/>
            <wp:docPr id="124812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27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7244" cy="836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3781" w14:textId="2C4F012B" w:rsidR="00846F00" w:rsidRDefault="00846F0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EC9606" w14:textId="77777777" w:rsidR="00846F00" w:rsidRPr="009122E5" w:rsidRDefault="00846F00" w:rsidP="00783647">
      <w:pPr>
        <w:jc w:val="center"/>
        <w:rPr>
          <w:rFonts w:ascii="Arial" w:hAnsi="Arial" w:cs="Arial"/>
          <w:sz w:val="18"/>
          <w:szCs w:val="18"/>
        </w:rPr>
      </w:pPr>
    </w:p>
    <w:p w14:paraId="65AC26D0" w14:textId="77777777" w:rsidR="00251446" w:rsidRDefault="00251446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7714D6" w14:textId="77777777" w:rsidR="00683CD3" w:rsidRDefault="00683CD3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02CFE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6"/>
          <w:szCs w:val="36"/>
        </w:rPr>
      </w:pPr>
      <w:r w:rsidRPr="0070100D">
        <w:rPr>
          <w:rFonts w:ascii="Arial" w:hAnsi="Arial" w:cs="Arial"/>
          <w:sz w:val="40"/>
          <w:szCs w:val="40"/>
        </w:rPr>
        <w:t>SADRŽAJ</w:t>
      </w:r>
    </w:p>
    <w:p w14:paraId="431AED75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46B9B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10BCC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</w:p>
    <w:p w14:paraId="60DE7FED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  <w:r w:rsidRPr="00893E42">
        <w:rPr>
          <w:rFonts w:ascii="Arial" w:hAnsi="Arial" w:cs="Arial"/>
          <w:sz w:val="32"/>
          <w:szCs w:val="32"/>
          <w:u w:val="single"/>
        </w:rPr>
        <w:t>GRADONAČELNIK</w:t>
      </w:r>
    </w:p>
    <w:p w14:paraId="52DE99B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62153A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512E2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D4F88B" w14:textId="768612DD" w:rsidR="002D078A" w:rsidRDefault="00CE50CB" w:rsidP="0070100D">
      <w:pPr>
        <w:pStyle w:val="ListParagraph"/>
        <w:numPr>
          <w:ilvl w:val="0"/>
          <w:numId w:val="166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hyperlink w:anchor="točka1" w:history="1"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>Odluka o izmjenama i d</w:t>
        </w:r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>o</w:t>
        </w:r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>punama Odluke o sufinanciranju troškova školskog prijevoza redovitih učenika srednjih škola za školsku godinu 2025./2026</w:t>
        </w:r>
      </w:hyperlink>
      <w:r w:rsidR="002D078A">
        <w:rPr>
          <w:rFonts w:ascii="Arial" w:hAnsi="Arial" w:cs="Arial"/>
          <w:sz w:val="20"/>
          <w:szCs w:val="20"/>
        </w:rPr>
        <w:t xml:space="preserve"> ____________________str.</w:t>
      </w:r>
      <w:r w:rsidR="002D078A" w:rsidRPr="00CE50CB">
        <w:rPr>
          <w:rFonts w:ascii="Arial" w:hAnsi="Arial" w:cs="Arial"/>
          <w:sz w:val="20"/>
          <w:szCs w:val="20"/>
        </w:rPr>
        <w:t>3</w:t>
      </w:r>
    </w:p>
    <w:p w14:paraId="07BBD48C" w14:textId="4A084A92" w:rsidR="002D078A" w:rsidRDefault="00CE50CB" w:rsidP="0070100D">
      <w:pPr>
        <w:pStyle w:val="ListParagraph"/>
        <w:numPr>
          <w:ilvl w:val="0"/>
          <w:numId w:val="166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hyperlink w:anchor="točka2" w:history="1"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>Plan prijma u službu za 2026. godinu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2D078A">
        <w:rPr>
          <w:rFonts w:ascii="Arial" w:hAnsi="Arial" w:cs="Arial"/>
          <w:sz w:val="20"/>
          <w:szCs w:val="20"/>
        </w:rPr>
        <w:t>________________________________________str.</w:t>
      </w:r>
      <w:r w:rsidR="002D078A" w:rsidRPr="00CE50CB">
        <w:rPr>
          <w:rFonts w:ascii="Arial" w:hAnsi="Arial" w:cs="Arial"/>
          <w:sz w:val="20"/>
          <w:szCs w:val="20"/>
        </w:rPr>
        <w:t>4</w:t>
      </w:r>
    </w:p>
    <w:p w14:paraId="1A97E456" w14:textId="3B219FCD" w:rsidR="00DE550D" w:rsidRPr="002D078A" w:rsidRDefault="00CE50CB" w:rsidP="0070100D">
      <w:pPr>
        <w:pStyle w:val="ListParagraph"/>
        <w:numPr>
          <w:ilvl w:val="0"/>
          <w:numId w:val="166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hyperlink w:anchor="točka3" w:history="1"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 xml:space="preserve">Odluka o sufinanciranju troškova medicinski </w:t>
        </w:r>
        <w:proofErr w:type="spellStart"/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>pomognute</w:t>
        </w:r>
        <w:proofErr w:type="spellEnd"/>
        <w:r w:rsidR="002D078A" w:rsidRPr="00CE50CB">
          <w:rPr>
            <w:rStyle w:val="Hyperlink"/>
            <w:rFonts w:ascii="Arial" w:hAnsi="Arial" w:cs="Arial"/>
            <w:sz w:val="20"/>
            <w:szCs w:val="20"/>
          </w:rPr>
          <w:t xml:space="preserve"> oplodnje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2D078A">
        <w:rPr>
          <w:rFonts w:ascii="Arial" w:hAnsi="Arial" w:cs="Arial"/>
          <w:sz w:val="20"/>
          <w:szCs w:val="20"/>
        </w:rPr>
        <w:t>__________________str.</w:t>
      </w:r>
      <w:r w:rsidR="002D078A" w:rsidRPr="00CE50CB">
        <w:rPr>
          <w:rFonts w:ascii="Arial" w:hAnsi="Arial" w:cs="Arial"/>
          <w:sz w:val="20"/>
          <w:szCs w:val="20"/>
        </w:rPr>
        <w:t>6</w:t>
      </w:r>
    </w:p>
    <w:p w14:paraId="501F7B6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CEE9A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76CF6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BEE69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61233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F5297B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4556A8" w14:textId="77777777" w:rsidR="00DE550D" w:rsidRPr="00893E42" w:rsidRDefault="00DE550D" w:rsidP="0070100D">
      <w:pPr>
        <w:spacing w:after="0" w:line="240" w:lineRule="auto"/>
      </w:pPr>
      <w:r w:rsidRPr="005451AB">
        <w:br w:type="page"/>
      </w:r>
      <w:bookmarkStart w:id="0" w:name="točka1"/>
      <w:bookmarkEnd w:id="0"/>
      <w:r>
        <w:lastRenderedPageBreak/>
        <w:t>1</w:t>
      </w:r>
      <w:r w:rsidRPr="00893E42">
        <w:t>.</w:t>
      </w:r>
    </w:p>
    <w:p w14:paraId="551A585A" w14:textId="77777777" w:rsidR="00DE550D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C4F0E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874484">
        <w:rPr>
          <w:rFonts w:ascii="Arial" w:hAnsi="Arial" w:cs="Arial"/>
          <w:spacing w:val="-3"/>
          <w:sz w:val="20"/>
          <w:szCs w:val="20"/>
        </w:rPr>
        <w:t>Na temelju odredbe članka 48. st. 1. točke 4. Zakona o lokalnoj i područnoj (regionalnoj) samoupravi („Narodne novine“, broj 33/01, 60/01 – vjerodostojno tumačenje, 129/05, 109/07, 125/08, 36/09, 150/11, 144/12, 19/13 –</w:t>
      </w:r>
      <w:proofErr w:type="spellStart"/>
      <w:r w:rsidRPr="00874484">
        <w:rPr>
          <w:rFonts w:ascii="Arial" w:hAnsi="Arial" w:cs="Arial"/>
          <w:spacing w:val="-3"/>
          <w:sz w:val="20"/>
          <w:szCs w:val="20"/>
        </w:rPr>
        <w:t>proč</w:t>
      </w:r>
      <w:proofErr w:type="spellEnd"/>
      <w:r w:rsidRPr="00874484">
        <w:rPr>
          <w:rFonts w:ascii="Arial" w:hAnsi="Arial" w:cs="Arial"/>
          <w:spacing w:val="-3"/>
          <w:sz w:val="20"/>
          <w:szCs w:val="20"/>
        </w:rPr>
        <w:t xml:space="preserve">. tekst i 137/15 – ispravak, 123/17, 98/19 i 144/20) i članka 102. Statuta Grada Novigrada </w:t>
      </w:r>
      <w:r w:rsidRPr="00874484">
        <w:rPr>
          <w:rFonts w:ascii="Arial" w:hAnsi="Arial" w:cs="Arial"/>
          <w:sz w:val="20"/>
          <w:szCs w:val="20"/>
        </w:rPr>
        <w:t>(“Službene novine Grada Novigrada”, broj  5/09, 3/13, 2/14, 2/17, 1/18 i 2/18 – pročišćeni tekst, 2/20, 8/20-spravak, 1/21, 6/21, 7/21-pročišćeni tekst i 3/22), gra</w:t>
      </w:r>
      <w:r w:rsidRPr="00874484">
        <w:rPr>
          <w:rFonts w:ascii="Arial" w:hAnsi="Arial" w:cs="Arial"/>
          <w:spacing w:val="-3"/>
          <w:sz w:val="20"/>
          <w:szCs w:val="20"/>
        </w:rPr>
        <w:t>donačelnik Grada Novigrada-Cittanova  donosi sljedeću</w:t>
      </w:r>
    </w:p>
    <w:p w14:paraId="4931CE89" w14:textId="77777777" w:rsidR="00DE550D" w:rsidRPr="00874484" w:rsidRDefault="00DE550D" w:rsidP="007010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0"/>
          <w:szCs w:val="20"/>
        </w:rPr>
      </w:pPr>
    </w:p>
    <w:p w14:paraId="16CD40C1" w14:textId="77777777" w:rsidR="00DE550D" w:rsidRPr="00874484" w:rsidRDefault="00DE550D" w:rsidP="007010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0"/>
          <w:szCs w:val="20"/>
        </w:rPr>
      </w:pPr>
    </w:p>
    <w:p w14:paraId="5B39DD91" w14:textId="77777777" w:rsidR="00DE550D" w:rsidRPr="00874484" w:rsidRDefault="00DE550D" w:rsidP="0070100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874484">
        <w:rPr>
          <w:rFonts w:ascii="Arial" w:hAnsi="Arial" w:cs="Arial"/>
          <w:b/>
          <w:spacing w:val="-3"/>
          <w:sz w:val="20"/>
          <w:szCs w:val="20"/>
        </w:rPr>
        <w:t>Odluk</w:t>
      </w:r>
      <w:r>
        <w:rPr>
          <w:rFonts w:ascii="Arial" w:hAnsi="Arial" w:cs="Arial"/>
          <w:b/>
          <w:spacing w:val="-3"/>
          <w:sz w:val="20"/>
          <w:szCs w:val="20"/>
        </w:rPr>
        <w:t>a</w:t>
      </w:r>
      <w:r w:rsidRPr="0087448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74484">
        <w:rPr>
          <w:rFonts w:ascii="Arial" w:hAnsi="Arial" w:cs="Arial"/>
          <w:b/>
          <w:sz w:val="20"/>
          <w:szCs w:val="20"/>
        </w:rPr>
        <w:t>o izmjenama i dopunama</w:t>
      </w:r>
    </w:p>
    <w:p w14:paraId="55F5D905" w14:textId="77777777" w:rsidR="00DE550D" w:rsidRPr="00DE550D" w:rsidRDefault="00DE550D" w:rsidP="0070100D">
      <w:pPr>
        <w:pStyle w:val="BodyText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DE550D">
        <w:rPr>
          <w:rFonts w:ascii="Arial" w:hAnsi="Arial" w:cs="Arial"/>
          <w:b/>
          <w:bCs/>
          <w:sz w:val="20"/>
          <w:szCs w:val="20"/>
          <w:lang w:val="hr-HR"/>
        </w:rPr>
        <w:t xml:space="preserve">Odluke o sufinanciranju troškova školskog prijevoza redovitih učenika srednjih škola </w:t>
      </w:r>
    </w:p>
    <w:p w14:paraId="53936A62" w14:textId="77777777" w:rsidR="00DE550D" w:rsidRPr="00DE550D" w:rsidRDefault="00DE550D" w:rsidP="0070100D">
      <w:pPr>
        <w:pStyle w:val="BodyText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DE550D">
        <w:rPr>
          <w:rFonts w:ascii="Arial" w:hAnsi="Arial" w:cs="Arial"/>
          <w:b/>
          <w:bCs/>
          <w:sz w:val="20"/>
          <w:szCs w:val="20"/>
          <w:lang w:val="hr-HR"/>
        </w:rPr>
        <w:t>za školsku godinu 2025./2026.</w:t>
      </w:r>
    </w:p>
    <w:p w14:paraId="59651C13" w14:textId="77777777" w:rsidR="00DE550D" w:rsidRPr="00DE550D" w:rsidRDefault="00DE550D" w:rsidP="0070100D">
      <w:pPr>
        <w:pStyle w:val="BodyText2"/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16F2E304" w14:textId="77777777" w:rsidR="00DE550D" w:rsidRPr="00DE550D" w:rsidRDefault="00DE550D" w:rsidP="0070100D">
      <w:pPr>
        <w:pStyle w:val="BodyText2"/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7EFBC952" w14:textId="77777777" w:rsidR="00DE550D" w:rsidRPr="00874484" w:rsidRDefault="00DE550D" w:rsidP="0070100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874484">
        <w:rPr>
          <w:rFonts w:ascii="Arial" w:hAnsi="Arial" w:cs="Arial"/>
          <w:b/>
          <w:spacing w:val="-3"/>
          <w:sz w:val="20"/>
          <w:szCs w:val="20"/>
        </w:rPr>
        <w:t>I.</w:t>
      </w:r>
    </w:p>
    <w:p w14:paraId="1C6749D3" w14:textId="77777777" w:rsidR="00DE550D" w:rsidRPr="00874484" w:rsidRDefault="00DE550D" w:rsidP="0070100D">
      <w:pPr>
        <w:tabs>
          <w:tab w:val="center" w:pos="4513"/>
        </w:tabs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</w:rPr>
      </w:pPr>
    </w:p>
    <w:p w14:paraId="4187E105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U Odluci o sufinanciranju troškova školskog prijevoza redovitih učenika srednjih škola za školsku godinu 2025./2026. („Službene novine Grada Novigrada-Cittanova“, broj 12/25) - dalje u tekstu: Odluka, u članku II., stavak 1. mijenja se i glasi:</w:t>
      </w:r>
    </w:p>
    <w:p w14:paraId="14D04D98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3D6C5B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 xml:space="preserve">„Učenici srednjih škola s prebivalištem na području Grada Novigrada-Cittanova – dalje u tekstu: učenici, koji su školsku godinu 2025./2026. upisali kao redoviti učenici i koji zbog školovanja dnevno putuju u mjesta izvan područja Grada Novigrada-Cittanova, ostvaruju pravo na financiranje troškova međumjesnog javnog prijevoza sukladno Odluci Vlade Republike Hrvatske o kriterijima i načinu financiranja troškova javnog prijevoza redovitih učenika srednjih škola za školsku godinu 2025./2026. („Narodne novine“, broj 108/25) i Odluci Istarske županije o sufinanciranju troškova međumjesnog javnog prijevoza za redovite učenike srednjih škola u Istarskoj županiji od početka drugog polugodišta školske godine 2025./2026. („Službene novine Istarske županije“ broj 40/25). </w:t>
      </w:r>
    </w:p>
    <w:p w14:paraId="4D729202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84459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Iza stavka 1. dodaje se novi stavak 2. koji glasi:</w:t>
      </w:r>
    </w:p>
    <w:p w14:paraId="3842DA35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B9EEDA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 xml:space="preserve">„Grad Novigrad-Cittanova sudjeluje u sufinanciranju troškova mjesečne učeničke karte u iznosu od 10,00 eura mjesečno po učeniku, koji su prema Odluci Istarske županije roditelji učenika dužni sudjelovati u sufinanciranju.“  </w:t>
      </w:r>
    </w:p>
    <w:p w14:paraId="330D2BF7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C657F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 xml:space="preserve">Dosadašnji stavak 2. postaje stavak 3.   </w:t>
      </w:r>
    </w:p>
    <w:p w14:paraId="42AE668B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0BF2F" w14:textId="77777777" w:rsidR="00DE550D" w:rsidRPr="00874484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4484">
        <w:rPr>
          <w:rFonts w:ascii="Arial" w:hAnsi="Arial" w:cs="Arial"/>
          <w:b/>
          <w:bCs/>
          <w:sz w:val="20"/>
          <w:szCs w:val="20"/>
        </w:rPr>
        <w:t>II.</w:t>
      </w:r>
    </w:p>
    <w:p w14:paraId="2CD33C00" w14:textId="77777777" w:rsidR="00DE550D" w:rsidRPr="00874484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1A23E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Ostale odredbe Odluke ostaju neizmijenjene.</w:t>
      </w:r>
    </w:p>
    <w:p w14:paraId="3FAA00FC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4A2ED" w14:textId="77777777" w:rsidR="00DE550D" w:rsidRPr="00874484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4484">
        <w:rPr>
          <w:rFonts w:ascii="Arial" w:hAnsi="Arial" w:cs="Arial"/>
          <w:b/>
          <w:bCs/>
          <w:sz w:val="20"/>
          <w:szCs w:val="20"/>
        </w:rPr>
        <w:t>III.</w:t>
      </w:r>
    </w:p>
    <w:p w14:paraId="7F1B6710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DD283" w14:textId="77777777" w:rsidR="00DE550D" w:rsidRPr="00874484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Ove Izmjene i dopune Odluke stupaju na snagu danom donošenja, a primjenjuju se od početka drugog polugodišta školske godine 2025./2026., te će se objaviti u „Službenim novinama Grada Novigrada-Cittanova“.</w:t>
      </w:r>
    </w:p>
    <w:p w14:paraId="1991D59E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CC2B4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KLASA:602-03/25-01/07</w:t>
      </w:r>
    </w:p>
    <w:p w14:paraId="06861EA1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URBROJ:2163-5-01-26-10</w:t>
      </w:r>
    </w:p>
    <w:p w14:paraId="6251B28B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484">
        <w:rPr>
          <w:rFonts w:ascii="Arial" w:hAnsi="Arial" w:cs="Arial"/>
          <w:sz w:val="20"/>
          <w:szCs w:val="20"/>
        </w:rPr>
        <w:t>Novigradu-Cittanova, 05.</w:t>
      </w:r>
      <w:r>
        <w:rPr>
          <w:rFonts w:ascii="Arial" w:hAnsi="Arial" w:cs="Arial"/>
          <w:sz w:val="20"/>
          <w:szCs w:val="20"/>
        </w:rPr>
        <w:t xml:space="preserve">siječnja </w:t>
      </w:r>
      <w:r w:rsidRPr="00874484">
        <w:rPr>
          <w:rFonts w:ascii="Arial" w:hAnsi="Arial" w:cs="Arial"/>
          <w:sz w:val="20"/>
          <w:szCs w:val="20"/>
        </w:rPr>
        <w:t xml:space="preserve">2026. </w:t>
      </w:r>
    </w:p>
    <w:p w14:paraId="733B7734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8F7A2" w14:textId="77777777" w:rsidR="00DE550D" w:rsidRPr="00874484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0D180" w14:textId="77777777" w:rsidR="00DE550D" w:rsidRPr="002140D9" w:rsidRDefault="00DE550D" w:rsidP="007010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140D9">
        <w:rPr>
          <w:rFonts w:ascii="Arial" w:hAnsi="Arial" w:cs="Arial"/>
          <w:sz w:val="20"/>
          <w:szCs w:val="20"/>
        </w:rPr>
        <w:t>GRAD NOVIGRAD - CITTANOVA</w:t>
      </w:r>
    </w:p>
    <w:p w14:paraId="1911F890" w14:textId="77777777" w:rsidR="00DE550D" w:rsidRPr="002140D9" w:rsidRDefault="00DE550D" w:rsidP="007010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140D9">
        <w:rPr>
          <w:rFonts w:ascii="Arial" w:hAnsi="Arial" w:cs="Arial"/>
          <w:sz w:val="20"/>
          <w:szCs w:val="20"/>
        </w:rPr>
        <w:t xml:space="preserve">GRADONAČELNIK </w:t>
      </w:r>
    </w:p>
    <w:p w14:paraId="617976B7" w14:textId="77777777" w:rsidR="00DE550D" w:rsidRPr="002140D9" w:rsidRDefault="00DE550D" w:rsidP="007010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140D9">
        <w:rPr>
          <w:rFonts w:ascii="Arial" w:hAnsi="Arial" w:cs="Arial"/>
          <w:sz w:val="20"/>
          <w:szCs w:val="20"/>
        </w:rPr>
        <w:t>Anteo Milos</w:t>
      </w:r>
      <w:r>
        <w:rPr>
          <w:rFonts w:ascii="Arial" w:hAnsi="Arial" w:cs="Arial"/>
          <w:sz w:val="20"/>
          <w:szCs w:val="20"/>
        </w:rPr>
        <w:t>, v.r.</w:t>
      </w:r>
    </w:p>
    <w:p w14:paraId="0BCC327C" w14:textId="77777777" w:rsidR="00DE550D" w:rsidRPr="00874484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B97705" w14:textId="77777777" w:rsidR="00DE550D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17C897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točka2"/>
      <w:bookmarkEnd w:id="1"/>
      <w:r>
        <w:rPr>
          <w:rFonts w:ascii="Arial" w:hAnsi="Arial" w:cs="Arial"/>
          <w:sz w:val="20"/>
          <w:szCs w:val="20"/>
        </w:rPr>
        <w:lastRenderedPageBreak/>
        <w:t>2.</w:t>
      </w:r>
    </w:p>
    <w:p w14:paraId="44773786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9F476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Na temelju članka 10. Zakona o službenicima i namještenicima u lokalnoj i područnoj (regionalnoj) samoupravi (»Narodne novine« broj 86/08, 61/11, 4/18, 112/19 i 17/25), slijedom prijedloga  pročelnika upravnih tijela Grada Novigrada-Cittanova, gradonačelnik Grada Novigrada-Cittanova utvrđuje</w:t>
      </w:r>
    </w:p>
    <w:p w14:paraId="2944121C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3777B56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9C370CE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Plan</w:t>
      </w:r>
      <w:r w:rsidRPr="00ED72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br/>
        <w:t>prijma u službu za 2026. godinu</w:t>
      </w:r>
    </w:p>
    <w:p w14:paraId="29CB4B28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70EF979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14857CCA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I.</w:t>
      </w:r>
    </w:p>
    <w:p w14:paraId="6010FF2A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719C76D" w14:textId="77777777" w:rsidR="00DE550D" w:rsidRPr="00ED7240" w:rsidRDefault="00DE550D" w:rsidP="0070100D">
      <w:pPr>
        <w:tabs>
          <w:tab w:val="left" w:pos="-720"/>
        </w:tabs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hr-HR"/>
        </w:rPr>
      </w:pPr>
      <w:r w:rsidRPr="00ED7240">
        <w:rPr>
          <w:rFonts w:ascii="Arial" w:eastAsia="TimesNewRoman" w:hAnsi="Arial" w:cs="Arial"/>
          <w:sz w:val="20"/>
          <w:szCs w:val="20"/>
        </w:rPr>
        <w:t xml:space="preserve">Ovim planom za 2026. godinu utvrđuje se </w:t>
      </w:r>
      <w:r w:rsidRPr="00ED7240">
        <w:rPr>
          <w:rFonts w:ascii="Arial" w:eastAsia="Times New Roman" w:hAnsi="Arial" w:cs="Arial"/>
          <w:sz w:val="20"/>
          <w:szCs w:val="20"/>
          <w:lang w:eastAsia="hr-HR"/>
        </w:rPr>
        <w:t>stvarno stanje popunjenosti radnih mjesta i potreban broj službenika i namještenika na neodređeno vrijeme u 2026. godini za sva upravna tijela u Gradu Novigradu-Cittanova</w:t>
      </w:r>
      <w:r w:rsidRPr="00ED7240">
        <w:rPr>
          <w:rFonts w:ascii="Arial" w:eastAsia="TimesNewRoman" w:hAnsi="Arial" w:cs="Arial"/>
          <w:sz w:val="20"/>
          <w:szCs w:val="20"/>
        </w:rPr>
        <w:t xml:space="preserve">: </w:t>
      </w:r>
      <w:r w:rsidRPr="00ED7240">
        <w:rPr>
          <w:rFonts w:ascii="Arial" w:eastAsia="Times New Roman" w:hAnsi="Arial" w:cs="Arial"/>
          <w:sz w:val="20"/>
          <w:szCs w:val="20"/>
          <w:lang w:eastAsia="hr-HR"/>
        </w:rPr>
        <w:t>Upravni odjel za poslove ureda gradonačelnika, opće poslove i društvene djelatnosti</w:t>
      </w:r>
      <w:r w:rsidRPr="00ED7240">
        <w:rPr>
          <w:rFonts w:ascii="Arial" w:eastAsia="TimesNewRoman" w:hAnsi="Arial" w:cs="Arial"/>
          <w:sz w:val="20"/>
          <w:szCs w:val="20"/>
        </w:rPr>
        <w:t>,  Upravni odjel za proračun i gospodarstvo i Upravni odjel za komunalni sustav, prostorno uređenje i  zaštitu okoliša.</w:t>
      </w:r>
    </w:p>
    <w:p w14:paraId="030459EC" w14:textId="77777777" w:rsidR="00DE550D" w:rsidRPr="00ED7240" w:rsidRDefault="00DE550D" w:rsidP="007010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sz w:val="20"/>
          <w:szCs w:val="20"/>
        </w:rPr>
      </w:pPr>
      <w:r w:rsidRPr="00ED7240">
        <w:rPr>
          <w:rFonts w:ascii="Arial" w:eastAsia="TimesNewRoman" w:hAnsi="Arial" w:cs="Arial"/>
          <w:b/>
          <w:sz w:val="20"/>
          <w:szCs w:val="20"/>
        </w:rPr>
        <w:t>II.</w:t>
      </w:r>
    </w:p>
    <w:p w14:paraId="58FA647C" w14:textId="77777777" w:rsidR="00DE550D" w:rsidRPr="00ED7240" w:rsidRDefault="00DE550D" w:rsidP="007010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sz w:val="20"/>
          <w:szCs w:val="20"/>
        </w:rPr>
      </w:pPr>
    </w:p>
    <w:p w14:paraId="18EDDA45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Plan prijma u službu donosi se na temelju prikupljenih prijedloga pročelnika gradskih upravnih tijela, a vodeći računa o potrebama gradskih upravnih tijela i raspoloživim financijskim sredstvima, te je usklađen s Proračunom Grada Novigrada-Cittanova za 2026. godinu.</w:t>
      </w:r>
    </w:p>
    <w:p w14:paraId="77DB3EC9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III.</w:t>
      </w:r>
    </w:p>
    <w:p w14:paraId="3104AE4A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B9F1DBC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U upravnim tijelima Grada Novigrada-Cittanova osigurana je zastupljenost nacionalnih manjina temeljem posebnog zakona</w:t>
      </w: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42446866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IV.</w:t>
      </w:r>
    </w:p>
    <w:p w14:paraId="5565E63F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13EECE2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Podaci o stvarnom stanju popunjenosti radnih mjesta u gradskim upravnim tijelima i potrebnom broju službenika i namještenika na neodređeno vrijeme utvrđeni su u tablici:</w:t>
      </w:r>
    </w:p>
    <w:p w14:paraId="26126675" w14:textId="77777777" w:rsidR="00DE550D" w:rsidRPr="00ED7240" w:rsidRDefault="00DE550D" w:rsidP="0070100D">
      <w:pPr>
        <w:tabs>
          <w:tab w:val="left" w:pos="48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9890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134"/>
        <w:gridCol w:w="992"/>
        <w:gridCol w:w="966"/>
        <w:gridCol w:w="1444"/>
        <w:gridCol w:w="1418"/>
      </w:tblGrid>
      <w:tr w:rsidR="00DE550D" w:rsidRPr="00ED7240" w14:paraId="1C8743DB" w14:textId="77777777" w:rsidTr="00165A25">
        <w:trPr>
          <w:cantSplit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D81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6370DC8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upravnog tijela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2D0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stanje </w:t>
            </w:r>
          </w:p>
          <w:p w14:paraId="07937F09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popunje</w:t>
            </w:r>
            <w:proofErr w:type="spellEnd"/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      </w:t>
            </w:r>
            <w:proofErr w:type="spellStart"/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nosti</w:t>
            </w:r>
            <w:proofErr w:type="spellEnd"/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radnih mjesta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BF5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Nepopunjena radna mjesta prema stručnim spremama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EFB" w14:textId="77777777" w:rsidR="00DE550D" w:rsidRPr="00ED7240" w:rsidRDefault="00DE550D" w:rsidP="0070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  <w:t>Broj radnih mjesta u Pravilniku</w:t>
            </w:r>
          </w:p>
          <w:p w14:paraId="75B57904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362" w14:textId="77777777" w:rsidR="00DE550D" w:rsidRPr="00ED7240" w:rsidRDefault="00DE550D" w:rsidP="0070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  <w:t>Potreban broj vježbenika</w:t>
            </w:r>
          </w:p>
        </w:tc>
      </w:tr>
      <w:tr w:rsidR="00DE550D" w:rsidRPr="00ED7240" w14:paraId="60786B27" w14:textId="77777777" w:rsidTr="00165A25">
        <w:trPr>
          <w:cantSplit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E674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4F6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73BF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BF5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VŠS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8157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SSS/</w:t>
            </w:r>
          </w:p>
          <w:p w14:paraId="777C9954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NSS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A99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3D8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E550D" w:rsidRPr="00ED7240" w14:paraId="68A21E5F" w14:textId="77777777" w:rsidTr="00165A2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52B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NewRoman" w:hAnsi="Arial" w:cs="Arial"/>
                <w:sz w:val="20"/>
                <w:szCs w:val="20"/>
              </w:rPr>
              <w:t>UPRAVNI ODJEL ZA POSLOVE UREDA GRADONAČELNIKA, OPĆE POSLOVE I DRUŠTVENE DJELATNOSTI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89C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B2608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EE72F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7CD98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9B1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AFD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2E364E4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DE550D" w:rsidRPr="00ED7240" w14:paraId="5FEAC65E" w14:textId="77777777" w:rsidTr="00165A2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0E6A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NewRoman" w:hAnsi="Arial" w:cs="Arial"/>
                <w:sz w:val="20"/>
                <w:szCs w:val="20"/>
              </w:rPr>
              <w:t>UPRAVNI ODJEL ZA PRORAČUN I GOSPODARSTVO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B234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6497C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DF6A8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C785B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F23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E67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D3E4A91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  <w:p w14:paraId="19BF6DFA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E550D" w:rsidRPr="00ED7240" w14:paraId="6F2C9047" w14:textId="77777777" w:rsidTr="00165A2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E6FA" w14:textId="77777777" w:rsidR="00DE550D" w:rsidRPr="00ED7240" w:rsidRDefault="00DE550D" w:rsidP="0070100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NewRoman" w:hAnsi="Arial" w:cs="Arial"/>
                <w:sz w:val="20"/>
                <w:szCs w:val="20"/>
              </w:rPr>
              <w:t xml:space="preserve">UPRAVNI ODJEL ZA KOMUNALNI SUSTAV, PROSTORNO UREĐENJE I ZAŠTITU OKOLIŠA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510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34466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3D1E0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74987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101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87E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C484EE" w14:textId="77777777" w:rsidR="00DE550D" w:rsidRPr="00ED7240" w:rsidRDefault="00DE550D" w:rsidP="0070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724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</w:tbl>
    <w:p w14:paraId="1BA7E144" w14:textId="77777777" w:rsidR="00DE550D" w:rsidRPr="00ED7240" w:rsidRDefault="00DE550D" w:rsidP="0070100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279AFB8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V.</w:t>
      </w:r>
    </w:p>
    <w:p w14:paraId="6156DA4B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014EC7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Utvrđuje se da su u upravnim tijelima Grada Novigrada- Cittanova u vrijeme donošenja ovog plana nepopunjena sljedeća radna mjesta:</w:t>
      </w:r>
    </w:p>
    <w:p w14:paraId="393818D6" w14:textId="77777777" w:rsidR="00DE550D" w:rsidRPr="00ED7240" w:rsidRDefault="00DE550D" w:rsidP="007010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81D9CD7" w14:textId="77777777" w:rsidR="00DE550D" w:rsidRPr="00ED7240" w:rsidRDefault="00DE550D" w:rsidP="0070100D">
      <w:pPr>
        <w:numPr>
          <w:ilvl w:val="0"/>
          <w:numId w:val="10"/>
        </w:numPr>
        <w:spacing w:after="0" w:line="240" w:lineRule="auto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u w:val="single"/>
          <w:lang w:eastAsia="hr-HR"/>
        </w:rPr>
        <w:t xml:space="preserve">u Upravnom odjelu za </w:t>
      </w:r>
      <w:r w:rsidRPr="00ED7240">
        <w:rPr>
          <w:rFonts w:ascii="Arial" w:eastAsia="TimesNewRoman" w:hAnsi="Arial" w:cs="Arial"/>
          <w:sz w:val="20"/>
          <w:szCs w:val="20"/>
          <w:u w:val="single"/>
          <w:lang w:eastAsia="hr-HR"/>
        </w:rPr>
        <w:t>poslove ureda gradonačelnika, opće poslove i društvene djelatnosti</w:t>
      </w:r>
    </w:p>
    <w:p w14:paraId="6316A870" w14:textId="77777777" w:rsidR="00DE550D" w:rsidRPr="00ED7240" w:rsidRDefault="00DE550D" w:rsidP="0070100D">
      <w:pPr>
        <w:spacing w:after="0" w:line="240" w:lineRule="auto"/>
        <w:ind w:left="720"/>
        <w:jc w:val="both"/>
        <w:rPr>
          <w:rFonts w:ascii="Arial" w:eastAsia="TimesNewRoman" w:hAnsi="Arial" w:cs="Arial"/>
          <w:sz w:val="20"/>
          <w:szCs w:val="20"/>
          <w:lang w:eastAsia="hr-HR"/>
        </w:rPr>
      </w:pPr>
    </w:p>
    <w:p w14:paraId="7748C3B3" w14:textId="77777777" w:rsidR="00DE550D" w:rsidRPr="00ED7240" w:rsidRDefault="00DE550D" w:rsidP="0070100D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ED7240">
        <w:rPr>
          <w:rFonts w:ascii="Arial" w:eastAsia="TimesNewRoman" w:hAnsi="Arial" w:cs="Arial"/>
          <w:sz w:val="20"/>
          <w:szCs w:val="20"/>
          <w:lang w:eastAsia="hr-HR"/>
        </w:rPr>
        <w:lastRenderedPageBreak/>
        <w:t>Portir (SSS)</w:t>
      </w:r>
    </w:p>
    <w:p w14:paraId="3D88A343" w14:textId="77777777" w:rsidR="00DE550D" w:rsidRPr="00ED7240" w:rsidRDefault="00DE550D" w:rsidP="0070100D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ED7240">
        <w:rPr>
          <w:rFonts w:ascii="Arial" w:eastAsia="TimesNewRoman" w:hAnsi="Arial" w:cs="Arial"/>
          <w:sz w:val="20"/>
          <w:szCs w:val="20"/>
          <w:lang w:eastAsia="hr-HR"/>
        </w:rPr>
        <w:t>Spremačica (SSS)</w:t>
      </w:r>
    </w:p>
    <w:p w14:paraId="3DEC1748" w14:textId="77777777" w:rsidR="00DE550D" w:rsidRPr="00ED7240" w:rsidRDefault="00DE550D" w:rsidP="0070100D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Stručni suradnik za poslove Gradskog vijeća i opće uprave (VŠS)</w:t>
      </w:r>
    </w:p>
    <w:p w14:paraId="25460C1C" w14:textId="77777777" w:rsidR="00DE550D" w:rsidRPr="00ED7240" w:rsidRDefault="00DE550D" w:rsidP="0070100D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Savjetnik za pravne poslove II. (VSS)</w:t>
      </w:r>
    </w:p>
    <w:p w14:paraId="0B4B57AE" w14:textId="77777777" w:rsidR="00DE550D" w:rsidRPr="00ED7240" w:rsidRDefault="00DE550D" w:rsidP="0070100D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Voditelj odsjeka za pravne poslove (VSS)</w:t>
      </w:r>
    </w:p>
    <w:p w14:paraId="646F68F4" w14:textId="77777777" w:rsidR="00DE550D" w:rsidRPr="00ED7240" w:rsidRDefault="00DE550D" w:rsidP="0070100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</w:p>
    <w:p w14:paraId="211A4211" w14:textId="77777777" w:rsidR="00DE550D" w:rsidRPr="00ED7240" w:rsidRDefault="00DE550D" w:rsidP="0070100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NewRoman" w:hAnsi="Arial" w:cs="Arial"/>
          <w:sz w:val="20"/>
          <w:szCs w:val="20"/>
        </w:rPr>
      </w:pPr>
      <w:r w:rsidRPr="00ED7240">
        <w:rPr>
          <w:rFonts w:ascii="Arial" w:hAnsi="Arial" w:cs="Arial"/>
          <w:sz w:val="20"/>
          <w:szCs w:val="20"/>
          <w:u w:val="single"/>
        </w:rPr>
        <w:t>u</w:t>
      </w:r>
      <w:r w:rsidRPr="00ED7240">
        <w:rPr>
          <w:rFonts w:ascii="Arial" w:eastAsia="TimesNewRoman" w:hAnsi="Arial" w:cs="Arial"/>
          <w:sz w:val="20"/>
          <w:szCs w:val="20"/>
          <w:u w:val="single"/>
        </w:rPr>
        <w:t xml:space="preserve"> Upravnom odjelu za proračun i gospodarstvo </w:t>
      </w:r>
    </w:p>
    <w:p w14:paraId="07654F76" w14:textId="77777777" w:rsidR="00DE550D" w:rsidRPr="00ED7240" w:rsidRDefault="00DE550D" w:rsidP="0070100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NewRoman" w:hAnsi="Arial" w:cs="Arial"/>
          <w:sz w:val="20"/>
          <w:szCs w:val="20"/>
        </w:rPr>
      </w:pPr>
    </w:p>
    <w:p w14:paraId="54A607B4" w14:textId="77777777" w:rsidR="00DE550D" w:rsidRDefault="00DE550D" w:rsidP="0070100D">
      <w:pPr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Pročelnik (VSS)</w:t>
      </w:r>
    </w:p>
    <w:p w14:paraId="00827A2F" w14:textId="77777777" w:rsidR="00DE550D" w:rsidRPr="00ED7240" w:rsidRDefault="00DE550D" w:rsidP="0070100D">
      <w:p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</w:p>
    <w:p w14:paraId="2895FEDE" w14:textId="77777777" w:rsidR="00DE550D" w:rsidRPr="00ED7240" w:rsidRDefault="00DE550D" w:rsidP="0070100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  <w:r w:rsidRPr="00ED7240">
        <w:rPr>
          <w:rFonts w:ascii="Arial" w:hAnsi="Arial" w:cs="Arial"/>
          <w:spacing w:val="-3"/>
          <w:sz w:val="20"/>
          <w:szCs w:val="20"/>
          <w:u w:val="single"/>
        </w:rPr>
        <w:t>u Upravnom odjelu za komunalni sustav, prostorno uređenje i zaštitu okoliša:</w:t>
      </w:r>
    </w:p>
    <w:p w14:paraId="1D5F616B" w14:textId="77777777" w:rsidR="00DE550D" w:rsidRPr="00ED7240" w:rsidRDefault="00DE550D" w:rsidP="0070100D">
      <w:pPr>
        <w:pStyle w:val="ListParagraph"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6F2911E2" w14:textId="77777777" w:rsidR="00DE550D" w:rsidRPr="00ED7240" w:rsidRDefault="00DE550D" w:rsidP="0070100D">
      <w:pPr>
        <w:pStyle w:val="ListParagraph"/>
        <w:numPr>
          <w:ilvl w:val="0"/>
          <w:numId w:val="13"/>
        </w:numPr>
        <w:spacing w:after="0" w:line="240" w:lineRule="auto"/>
        <w:ind w:left="1068"/>
        <w:jc w:val="both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Referent-Komunalni redar (SSS)</w:t>
      </w:r>
    </w:p>
    <w:p w14:paraId="15A002A7" w14:textId="77777777" w:rsidR="00DE550D" w:rsidRPr="00ED7240" w:rsidRDefault="00DE550D" w:rsidP="0070100D">
      <w:pPr>
        <w:pStyle w:val="ListParagraph"/>
        <w:numPr>
          <w:ilvl w:val="0"/>
          <w:numId w:val="13"/>
        </w:numPr>
        <w:spacing w:after="0" w:line="240" w:lineRule="auto"/>
        <w:ind w:left="1068"/>
        <w:jc w:val="both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Savjetnik za prostorno uređenje I graditeljstvo (VSS)</w:t>
      </w:r>
    </w:p>
    <w:p w14:paraId="36927FFC" w14:textId="77777777" w:rsidR="00DE550D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D44ACAE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VI.</w:t>
      </w:r>
    </w:p>
    <w:p w14:paraId="3EA169A6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15EE85C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U 2026. godini planira se prijam službenika za popunjavanje slijedećih radnih mjesta: </w:t>
      </w:r>
    </w:p>
    <w:p w14:paraId="4104F035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57FF279" w14:textId="77777777" w:rsidR="00DE550D" w:rsidRPr="00ED7240" w:rsidRDefault="00DE550D" w:rsidP="0070100D">
      <w:pPr>
        <w:numPr>
          <w:ilvl w:val="0"/>
          <w:numId w:val="11"/>
        </w:numPr>
        <w:spacing w:after="0" w:line="240" w:lineRule="auto"/>
        <w:rPr>
          <w:rFonts w:ascii="Arial" w:eastAsia="TimesNewRoman" w:hAnsi="Arial" w:cs="Arial"/>
          <w:sz w:val="20"/>
          <w:szCs w:val="20"/>
          <w:lang w:eastAsia="hr-HR"/>
        </w:rPr>
      </w:pPr>
      <w:r w:rsidRPr="00ED7240">
        <w:rPr>
          <w:rFonts w:ascii="Arial" w:eastAsia="TimesNewRoman" w:hAnsi="Arial" w:cs="Arial"/>
          <w:sz w:val="20"/>
          <w:szCs w:val="20"/>
          <w:lang w:eastAsia="hr-HR"/>
        </w:rPr>
        <w:t>Portir (SSS)</w:t>
      </w:r>
    </w:p>
    <w:p w14:paraId="48860843" w14:textId="77777777" w:rsidR="00DE550D" w:rsidRPr="00ED7240" w:rsidRDefault="00DE550D" w:rsidP="0070100D">
      <w:pPr>
        <w:numPr>
          <w:ilvl w:val="0"/>
          <w:numId w:val="11"/>
        </w:numPr>
        <w:spacing w:after="0" w:line="240" w:lineRule="auto"/>
        <w:rPr>
          <w:rFonts w:ascii="Arial" w:eastAsia="TimesNewRoman" w:hAnsi="Arial" w:cs="Arial"/>
          <w:sz w:val="20"/>
          <w:szCs w:val="20"/>
          <w:lang w:eastAsia="hr-HR"/>
        </w:rPr>
      </w:pPr>
      <w:r w:rsidRPr="00ED7240">
        <w:rPr>
          <w:rFonts w:ascii="Arial" w:eastAsia="TimesNewRoman" w:hAnsi="Arial" w:cs="Arial"/>
          <w:sz w:val="20"/>
          <w:szCs w:val="20"/>
          <w:lang w:eastAsia="hr-HR"/>
        </w:rPr>
        <w:t>Spremačica (SSS)</w:t>
      </w:r>
    </w:p>
    <w:p w14:paraId="58F7D95D" w14:textId="77777777" w:rsidR="00DE550D" w:rsidRPr="00ED7240" w:rsidRDefault="00DE550D" w:rsidP="0070100D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Stručni suradnik za poslove Gradskog vijeća i opće uprave (VŠS)</w:t>
      </w:r>
    </w:p>
    <w:p w14:paraId="375ABB9F" w14:textId="77777777" w:rsidR="00DE550D" w:rsidRPr="00ED7240" w:rsidRDefault="00DE550D" w:rsidP="0070100D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Savjetnik za pravne poslove II. (VSS)</w:t>
      </w:r>
    </w:p>
    <w:p w14:paraId="2EDC9FC0" w14:textId="77777777" w:rsidR="00DE550D" w:rsidRPr="00ED7240" w:rsidRDefault="00DE550D" w:rsidP="0070100D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Voditelj odsjeka za pravne poslove (VSS)</w:t>
      </w:r>
    </w:p>
    <w:p w14:paraId="60E94C2F" w14:textId="77777777" w:rsidR="00DE550D" w:rsidRPr="00ED7240" w:rsidRDefault="00DE550D" w:rsidP="0070100D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Pročelnik UO za proračun i gospodarstvo (VSS)</w:t>
      </w:r>
    </w:p>
    <w:p w14:paraId="711C9331" w14:textId="77777777" w:rsidR="00DE550D" w:rsidRPr="00ED7240" w:rsidRDefault="00DE550D" w:rsidP="0070100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pacing w:val="-3"/>
          <w:sz w:val="20"/>
          <w:szCs w:val="20"/>
        </w:rPr>
      </w:pPr>
      <w:r w:rsidRPr="00ED7240">
        <w:rPr>
          <w:rFonts w:ascii="Arial" w:hAnsi="Arial" w:cs="Arial"/>
          <w:spacing w:val="-3"/>
          <w:sz w:val="20"/>
          <w:szCs w:val="20"/>
        </w:rPr>
        <w:t>Savjetnik za prostorno uređenje i graditeljstvo (VSS)</w:t>
      </w:r>
    </w:p>
    <w:p w14:paraId="7047C31F" w14:textId="77777777" w:rsidR="00DE550D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C157413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VII.</w:t>
      </w:r>
    </w:p>
    <w:p w14:paraId="2E12C177" w14:textId="77777777" w:rsidR="00DE550D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094AD6D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U slučaju potrebe, gradonačelnik Grada Novigrada-Cittanova revidirat će u suradnji s pročelnicima upravnih tijela planirane potrebe popune radnih mjesta i potreban broj službenika i namještenika na neodređeno vrijeme utvrđenih ovim Planom, u svrhu utvrđivanja potreba izmjena i dopuna istog.</w:t>
      </w:r>
    </w:p>
    <w:p w14:paraId="02CDF51C" w14:textId="77777777" w:rsidR="00DE550D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40E3BA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Revizija potreba popunjavanja radnih mjesta i potrebnog broja službenika i namještenika na neodređeno vrijeme obaviti će se na temelju obrazloženih zahtjeva pročelnika tijela iz točke 1. ovog plana, te na način da bude usklađena s Proračunom Grada Novigrada-Cittanova za 2026., odnosno izmjenama i dopunama Proračuna za 2026. godinu.</w:t>
      </w:r>
    </w:p>
    <w:p w14:paraId="7E6D2505" w14:textId="77777777" w:rsidR="00DE550D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C32287A" w14:textId="77777777" w:rsidR="00DE550D" w:rsidRPr="00ED7240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b/>
          <w:sz w:val="20"/>
          <w:szCs w:val="20"/>
          <w:lang w:eastAsia="hr-HR"/>
        </w:rPr>
        <w:t>VIII.</w:t>
      </w:r>
    </w:p>
    <w:p w14:paraId="6B47AD4E" w14:textId="77777777" w:rsidR="00DE550D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7D07323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Ovaj Plan prijma u službu stupa na snagu prvog dana od dana objave u  „Službenim novinama Grada Novigrada-Cittanova“.</w:t>
      </w:r>
    </w:p>
    <w:p w14:paraId="52DDCB79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D3BEEB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3500EAB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KLASA: 112-01/26-01/01</w:t>
      </w:r>
    </w:p>
    <w:p w14:paraId="414F9308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ED7240">
        <w:rPr>
          <w:rFonts w:ascii="Arial" w:eastAsia="Times New Roman" w:hAnsi="Arial" w:cs="Arial"/>
          <w:sz w:val="20"/>
          <w:szCs w:val="20"/>
          <w:lang w:eastAsia="hr-HR"/>
        </w:rPr>
        <w:t>URBROJ</w:t>
      </w:r>
      <w:proofErr w:type="spellEnd"/>
      <w:r w:rsidRPr="00ED7240">
        <w:rPr>
          <w:rFonts w:ascii="Arial" w:eastAsia="Times New Roman" w:hAnsi="Arial" w:cs="Arial"/>
          <w:sz w:val="20"/>
          <w:szCs w:val="20"/>
          <w:lang w:eastAsia="hr-HR"/>
        </w:rPr>
        <w:t>: 2163-5-01-26-1</w:t>
      </w:r>
    </w:p>
    <w:p w14:paraId="24C87CBD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D7240">
        <w:rPr>
          <w:rFonts w:ascii="Arial" w:eastAsia="Times New Roman" w:hAnsi="Arial" w:cs="Arial"/>
          <w:sz w:val="20"/>
          <w:szCs w:val="20"/>
          <w:lang w:eastAsia="hr-HR"/>
        </w:rPr>
        <w:t>Novigrad-Cittanova, 5.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siječnja </w:t>
      </w:r>
      <w:r w:rsidRPr="00ED7240">
        <w:rPr>
          <w:rFonts w:ascii="Arial" w:eastAsia="Times New Roman" w:hAnsi="Arial" w:cs="Arial"/>
          <w:sz w:val="20"/>
          <w:szCs w:val="20"/>
          <w:lang w:eastAsia="hr-HR"/>
        </w:rPr>
        <w:t>2026.</w:t>
      </w:r>
    </w:p>
    <w:p w14:paraId="3A66288A" w14:textId="77777777" w:rsidR="00DE550D" w:rsidRPr="00ED7240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C2E13B7" w14:textId="77777777" w:rsidR="00DE550D" w:rsidRPr="00ED7240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B74EAA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GRAD NOVIGRAD – CITTANOVA</w:t>
      </w:r>
    </w:p>
    <w:p w14:paraId="29519AEA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GRADONAČELNIK</w:t>
      </w:r>
    </w:p>
    <w:p w14:paraId="3AB0BD9A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Anteo Milos</w:t>
      </w:r>
      <w:r>
        <w:rPr>
          <w:rFonts w:ascii="Arial" w:hAnsi="Arial" w:cs="Arial"/>
          <w:sz w:val="20"/>
          <w:szCs w:val="20"/>
        </w:rPr>
        <w:t>, v.r.</w:t>
      </w:r>
    </w:p>
    <w:p w14:paraId="2966986F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2ABD8" w14:textId="77777777" w:rsidR="00DE550D" w:rsidRDefault="00DE550D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B76F48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točka3"/>
      <w:bookmarkEnd w:id="2"/>
      <w:r>
        <w:rPr>
          <w:rFonts w:ascii="Arial" w:hAnsi="Arial" w:cs="Arial"/>
          <w:sz w:val="20"/>
          <w:szCs w:val="20"/>
        </w:rPr>
        <w:lastRenderedPageBreak/>
        <w:t>3.</w:t>
      </w:r>
    </w:p>
    <w:p w14:paraId="473519FD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2CA10" w14:textId="77777777" w:rsidR="00DE550D" w:rsidRPr="006C77EC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Na temelju </w:t>
      </w:r>
      <w:r w:rsidRPr="006C77EC">
        <w:rPr>
          <w:rFonts w:ascii="Arial" w:hAnsi="Arial" w:cs="Arial"/>
          <w:sz w:val="20"/>
          <w:szCs w:val="20"/>
        </w:rPr>
        <w:t xml:space="preserve">članka 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11. stavka 5. </w:t>
      </w:r>
      <w:r w:rsidRPr="006C77EC">
        <w:rPr>
          <w:rFonts w:ascii="Arial" w:hAnsi="Arial" w:cs="Arial"/>
          <w:sz w:val="20"/>
          <w:szCs w:val="20"/>
        </w:rPr>
        <w:t xml:space="preserve">Zakona o zdravstvenoj zaštiti (“Narodne novine”, broj 100/18, 125/19, 147/20, 119/22, 156/22, 33/23, 36/24 i 102/25), 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te </w:t>
      </w:r>
      <w:r w:rsidRPr="006C77EC">
        <w:rPr>
          <w:rFonts w:ascii="Arial" w:hAnsi="Arial" w:cs="Arial"/>
          <w:sz w:val="20"/>
          <w:szCs w:val="20"/>
        </w:rPr>
        <w:t>članka 102. Statuta</w:t>
      </w:r>
      <w:r w:rsidRPr="006C77EC">
        <w:rPr>
          <w:rFonts w:ascii="Arial" w:hAnsi="Arial" w:cs="Arial"/>
          <w:spacing w:val="-3"/>
          <w:sz w:val="20"/>
          <w:szCs w:val="20"/>
        </w:rPr>
        <w:t xml:space="preserve"> Grada Novigrada-Cittanova („Službene novine Grada Novigrada-Cittanova“, broj 5/09,  3/13, 2/14, 2/17, 1/18 i 2/18 - pročišćeni tekst, 2/20, 8/20-ispravak, 1/21, 6/21 i 7/21-pročišćeni tekst i 3/22),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gradonačelnik Grada Novigrada-Cittanova, donosi</w:t>
      </w:r>
    </w:p>
    <w:p w14:paraId="467EA8C5" w14:textId="77777777" w:rsidR="00DE550D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1D690F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540F9B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 xml:space="preserve">ODLUKU </w:t>
      </w:r>
    </w:p>
    <w:p w14:paraId="6EE79F1F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 xml:space="preserve">o sufinanciranju troškova medicinski </w:t>
      </w:r>
      <w:proofErr w:type="spellStart"/>
      <w:r w:rsidRPr="006C77EC">
        <w:rPr>
          <w:rFonts w:ascii="Arial" w:hAnsi="Arial" w:cs="Arial"/>
          <w:b/>
          <w:bCs/>
          <w:sz w:val="20"/>
          <w:szCs w:val="20"/>
        </w:rPr>
        <w:t>pomognute</w:t>
      </w:r>
      <w:proofErr w:type="spellEnd"/>
      <w:r w:rsidRPr="006C77EC">
        <w:rPr>
          <w:rFonts w:ascii="Arial" w:hAnsi="Arial" w:cs="Arial"/>
          <w:b/>
          <w:bCs/>
          <w:sz w:val="20"/>
          <w:szCs w:val="20"/>
        </w:rPr>
        <w:t xml:space="preserve"> oplodnje</w:t>
      </w:r>
    </w:p>
    <w:p w14:paraId="46D0652B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C5F4AB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4819FE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1.</w:t>
      </w:r>
    </w:p>
    <w:p w14:paraId="1519DEE5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88C4D2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Ovom Odlukom utvrđuju se uvjeti, visina i način ostvarivanja prava na sufinanciranje troškova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oplodnje, koje osigurava Grad Novigrad-Cittanova.</w:t>
      </w:r>
    </w:p>
    <w:p w14:paraId="45F366A8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B627FB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2.</w:t>
      </w:r>
    </w:p>
    <w:p w14:paraId="58287FB4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B80D16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Pod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pomognutom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oplodnjom u smislu ove Odluke, </w:t>
      </w:r>
      <w:r w:rsidRPr="006C77EC">
        <w:rPr>
          <w:rFonts w:ascii="Arial" w:hAnsi="Arial" w:cs="Arial"/>
          <w:sz w:val="20"/>
          <w:szCs w:val="20"/>
        </w:rPr>
        <w:t xml:space="preserve">smatraju se postupci medicinski </w:t>
      </w:r>
      <w:proofErr w:type="spellStart"/>
      <w:r w:rsidRPr="006C77EC">
        <w:rPr>
          <w:rFonts w:ascii="Arial" w:hAnsi="Arial" w:cs="Arial"/>
          <w:sz w:val="20"/>
          <w:szCs w:val="20"/>
        </w:rPr>
        <w:t>pomognute</w:t>
      </w:r>
      <w:proofErr w:type="spellEnd"/>
      <w:r w:rsidRPr="006C77EC">
        <w:rPr>
          <w:rFonts w:ascii="Arial" w:hAnsi="Arial" w:cs="Arial"/>
          <w:sz w:val="20"/>
          <w:szCs w:val="20"/>
        </w:rPr>
        <w:t xml:space="preserve"> oplodnje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utvrđeni zakonom koji regulira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pomognutu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oplodnju. </w:t>
      </w:r>
    </w:p>
    <w:p w14:paraId="43DABFA9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F798DA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3.</w:t>
      </w:r>
    </w:p>
    <w:p w14:paraId="6AAFB098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16A968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hAnsi="Arial" w:cs="Arial"/>
          <w:sz w:val="20"/>
          <w:szCs w:val="20"/>
        </w:rPr>
        <w:t xml:space="preserve">Troškovi nastali u vezi s provedbom postupka iz članka 2. ove Odluke prvenstveno se odnose na troškove liječničkih pregleda, medicinskih postupaka i nabave lijekova te druge troškove 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izravno povezane s postupkom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oplodnje.</w:t>
      </w:r>
    </w:p>
    <w:p w14:paraId="0D6DF418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9F331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4.</w:t>
      </w:r>
    </w:p>
    <w:p w14:paraId="20337AAA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F599C1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</w:t>
      </w:r>
      <w:r w:rsidRPr="006C77EC">
        <w:rPr>
          <w:rFonts w:ascii="Arial" w:hAnsi="Arial" w:cs="Arial"/>
          <w:sz w:val="20"/>
          <w:szCs w:val="20"/>
        </w:rPr>
        <w:t>troškova nastalih u vezi s provedbom postupka iz članka 2. ove Odluke, priznaje se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punoljetnoj i poslovno sposobnoj ženi i muškarcu koji žive u bračnoj ili izvanbračnoj zajednici na području Grada Novigrada-Cittanova, </w:t>
      </w:r>
    </w:p>
    <w:p w14:paraId="761884AF" w14:textId="77777777" w:rsidR="00DE550D" w:rsidRPr="006C77EC" w:rsidRDefault="00DE550D" w:rsidP="0070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</w:t>
      </w:r>
      <w:r w:rsidRPr="006C77EC">
        <w:rPr>
          <w:rFonts w:ascii="Arial" w:hAnsi="Arial" w:cs="Arial"/>
          <w:sz w:val="20"/>
          <w:szCs w:val="20"/>
        </w:rPr>
        <w:t>troškova nastalih u vezi s provedbom postupka iz članka 2. ove Odluke, ima i punoljetna, poslovno sposobna žena koja ne živi u braku, izvanbračnoj ili istospolnoj zajednici.</w:t>
      </w:r>
    </w:p>
    <w:p w14:paraId="25A72C48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5A7FA1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5.</w:t>
      </w:r>
    </w:p>
    <w:p w14:paraId="3FDF032D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89BE52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troškova </w:t>
      </w:r>
      <w:r w:rsidRPr="006C77EC">
        <w:rPr>
          <w:rFonts w:ascii="Arial" w:hAnsi="Arial" w:cs="Arial"/>
          <w:sz w:val="20"/>
          <w:szCs w:val="20"/>
        </w:rPr>
        <w:t>nastalih u vezi s provedbom postupka iz članka 2. ove Odluke, moguće je ostvariti ispunjavanjem sljedećih uvjeta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>:</w:t>
      </w:r>
    </w:p>
    <w:p w14:paraId="64573BFC" w14:textId="77777777" w:rsidR="00DE550D" w:rsidRPr="006C77EC" w:rsidRDefault="00DE550D" w:rsidP="0070100D">
      <w:pPr>
        <w:numPr>
          <w:ilvl w:val="0"/>
          <w:numId w:val="1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da je podnositelj zahtjeva i njegov bračni ili izvanbračni drug državljanin Republike Hrvatske,</w:t>
      </w:r>
    </w:p>
    <w:p w14:paraId="01A5177B" w14:textId="77777777" w:rsidR="00DE550D" w:rsidRPr="006C77EC" w:rsidRDefault="00DE550D" w:rsidP="0070100D">
      <w:pPr>
        <w:numPr>
          <w:ilvl w:val="0"/>
          <w:numId w:val="1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da podnositelj zahtjeva i njegov bračni ili izvanbračni drug imaju prebivalište na području Grada Novigrada-Cittanova u trenutku podnošenja zahtjeva,</w:t>
      </w:r>
    </w:p>
    <w:p w14:paraId="3582707F" w14:textId="77777777" w:rsidR="00DE550D" w:rsidRPr="006C77EC" w:rsidRDefault="00DE550D" w:rsidP="0070100D">
      <w:pPr>
        <w:numPr>
          <w:ilvl w:val="0"/>
          <w:numId w:val="1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da je postupak proveden u ovlaštenoj zdravstvenoj ustanovi u Republici Hrvatskoj ili inozemstvu,  </w:t>
      </w:r>
    </w:p>
    <w:p w14:paraId="6822956C" w14:textId="77777777" w:rsidR="00DE550D" w:rsidRPr="006C77EC" w:rsidRDefault="00DE550D" w:rsidP="0070100D">
      <w:pPr>
        <w:numPr>
          <w:ilvl w:val="0"/>
          <w:numId w:val="1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da troškovi postupka nisu pokriveni/refundirani, u cijelosti ili djelomično, od strane Hrvatskog zavoda za zdravstveno osiguranje (HZZO).</w:t>
      </w:r>
    </w:p>
    <w:p w14:paraId="11CB3B03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Uvjeti iz stavka 1. ovog članka moraju biti ispunjeni kumulativno.</w:t>
      </w:r>
    </w:p>
    <w:p w14:paraId="3CA38F59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F1814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6.</w:t>
      </w:r>
    </w:p>
    <w:p w14:paraId="630BB3CB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FD6E9A" w14:textId="77777777" w:rsidR="00DE550D" w:rsidRPr="006C77EC" w:rsidRDefault="00DE550D" w:rsidP="0070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Troškovi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sufinancirati će se u obliku jednokratne novčane potpore, u iznosu od 800,00 eura, a</w:t>
      </w:r>
      <w:r w:rsidRPr="006C77EC">
        <w:rPr>
          <w:rFonts w:ascii="Arial" w:hAnsi="Arial" w:cs="Arial"/>
          <w:sz w:val="20"/>
          <w:szCs w:val="20"/>
        </w:rPr>
        <w:t xml:space="preserve"> novčana potpora uplaćuje </w:t>
      </w:r>
      <w:r w:rsidRPr="006C77EC">
        <w:rPr>
          <w:rFonts w:ascii="Arial" w:eastAsia="Times New Roman" w:hAnsi="Arial" w:cs="Arial"/>
          <w:sz w:val="20"/>
          <w:szCs w:val="20"/>
          <w:lang w:eastAsia="hr-HR"/>
        </w:rPr>
        <w:t>se izravno na IBAN račun podnositelja zahtjeva.</w:t>
      </w:r>
    </w:p>
    <w:p w14:paraId="5F88ED73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troškova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moguće je ostvariti najviše za jedan pokušaj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proveden tijekom tekuće kalendarske godine.</w:t>
      </w:r>
    </w:p>
    <w:p w14:paraId="230A3703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ED2696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lastRenderedPageBreak/>
        <w:t>Članak 7.</w:t>
      </w:r>
    </w:p>
    <w:p w14:paraId="79EE20AE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8AB65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troškova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odobrava se temeljem podnesenog zahtjeva.</w:t>
      </w:r>
    </w:p>
    <w:p w14:paraId="2D842905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Zahtjev za sufinanciranje troškova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podnosi se u roku od 6 mjeseci od obavljenog medicinskog postupka. </w:t>
      </w:r>
    </w:p>
    <w:p w14:paraId="42266ACD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Pravo na sufinanciranje troškova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moguće je ostvariti i za postupke koji su započeli unatrag 6 mjeseci od stupanja na snagu ove Odluke.</w:t>
      </w:r>
    </w:p>
    <w:p w14:paraId="56DC06F9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0469C1" w14:textId="77777777" w:rsidR="00DE550D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8.</w:t>
      </w:r>
    </w:p>
    <w:p w14:paraId="0E59EF27" w14:textId="77777777" w:rsidR="00DE550D" w:rsidRPr="006C77EC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B385D12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Uz zahtjev iz članka 7. ove Odluke, potrebno je priložiti:</w:t>
      </w:r>
    </w:p>
    <w:p w14:paraId="2C575455" w14:textId="77777777" w:rsidR="00DE550D" w:rsidRPr="006C77EC" w:rsidRDefault="00DE550D" w:rsidP="0070100D">
      <w:pPr>
        <w:numPr>
          <w:ilvl w:val="0"/>
          <w:numId w:val="16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presliku osobne iskaznice ili potvrdu o prebivalištu (ne starije od 6 mjeseci) za podnositelja zahtjeva i njegovog bračnog/izvanbračnog druga,</w:t>
      </w:r>
    </w:p>
    <w:p w14:paraId="2D4AFDB9" w14:textId="77777777" w:rsidR="00DE550D" w:rsidRPr="006C77EC" w:rsidRDefault="00DE550D" w:rsidP="0070100D">
      <w:pPr>
        <w:numPr>
          <w:ilvl w:val="0"/>
          <w:numId w:val="16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dokaz o provedenom postupku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</w:t>
      </w:r>
    </w:p>
    <w:p w14:paraId="30F46891" w14:textId="77777777" w:rsidR="00DE550D" w:rsidRPr="006C77EC" w:rsidRDefault="00DE550D" w:rsidP="0070100D">
      <w:pPr>
        <w:numPr>
          <w:ilvl w:val="0"/>
          <w:numId w:val="16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dokaze o troškovima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(računi, medicinska dokumentacija ili drugi dokazi o nastalom trošku povezanom s postupkom, a koji su izdani od strane ovlaštene zdravstvene ustanove, liječnika specijalista, ljekarne i drugo)</w:t>
      </w:r>
    </w:p>
    <w:p w14:paraId="2B5C4BA8" w14:textId="77777777" w:rsidR="00DE550D" w:rsidRPr="006C77EC" w:rsidRDefault="00DE550D" w:rsidP="0070100D">
      <w:pPr>
        <w:numPr>
          <w:ilvl w:val="0"/>
          <w:numId w:val="16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dokaz da postupak nije pokriven od strane HZZO-a –</w:t>
      </w:r>
      <w:r w:rsidRPr="006C77EC">
        <w:rPr>
          <w:rFonts w:ascii="Arial" w:eastAsia="Times New Roman" w:hAnsi="Arial" w:cs="Arial"/>
          <w:i/>
          <w:iCs/>
          <w:sz w:val="20"/>
          <w:szCs w:val="20"/>
          <w:lang w:eastAsia="hr-HR"/>
        </w:rPr>
        <w:t xml:space="preserve"> izjava</w:t>
      </w:r>
    </w:p>
    <w:p w14:paraId="0ECF42BA" w14:textId="77777777" w:rsidR="00DE550D" w:rsidRPr="006C77EC" w:rsidRDefault="00DE550D" w:rsidP="0070100D">
      <w:pPr>
        <w:numPr>
          <w:ilvl w:val="0"/>
          <w:numId w:val="16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dodatnu dokumentaciju koju zatraži nadležni Upravni odjel.</w:t>
      </w:r>
    </w:p>
    <w:p w14:paraId="403F931E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FBAC8E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9.</w:t>
      </w:r>
    </w:p>
    <w:p w14:paraId="0F17A871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A5BD43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Zahtjev za sufinanciranje troškova postupka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podnosi se na propisanom obrascu nadležnom Upravnom odjelu za poslove ureda gradonačelnika, opće poslove i društvene djelatnosti, koji provodi postupak priznavanja prava i donosi Rješenje.</w:t>
      </w:r>
    </w:p>
    <w:p w14:paraId="065A6E63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Protiv Rješenja iz stavka 1. ovog članka dozvoljena je žalba.</w:t>
      </w:r>
    </w:p>
    <w:p w14:paraId="56498489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Žalba se podnosi Gradonačelniku u roku od 15 dana od dana dostave Rješenja. Na žalbu iz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člnaka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2. ovog članka ne plaća se upravna pristojba.</w:t>
      </w:r>
    </w:p>
    <w:p w14:paraId="5D6E5AED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Odluka Gradonačelnika po žalbi je konačna i izvršna.</w:t>
      </w:r>
    </w:p>
    <w:p w14:paraId="6DA32A29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954E99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10.</w:t>
      </w:r>
    </w:p>
    <w:p w14:paraId="25F5060C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F5B242" w14:textId="77777777" w:rsidR="00DE550D" w:rsidRPr="006C77EC" w:rsidRDefault="00DE550D" w:rsidP="00701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Sufinanciranje troškova medicinski </w:t>
      </w:r>
      <w:proofErr w:type="spellStart"/>
      <w:r w:rsidRPr="006C77EC">
        <w:rPr>
          <w:rFonts w:ascii="Arial" w:eastAsia="Times New Roman" w:hAnsi="Arial" w:cs="Arial"/>
          <w:sz w:val="20"/>
          <w:szCs w:val="20"/>
          <w:lang w:eastAsia="hr-HR"/>
        </w:rPr>
        <w:t>pomognute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eastAsia="hr-HR"/>
        </w:rPr>
        <w:t xml:space="preserve"> oplodnje provodit će se sukladno osiguranim sredstvima u Proračunu Grada Novigrada-Cittanova.</w:t>
      </w:r>
    </w:p>
    <w:p w14:paraId="43C454C9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F56F72" w14:textId="77777777" w:rsidR="00DE550D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77EC">
        <w:rPr>
          <w:rFonts w:ascii="Arial" w:hAnsi="Arial" w:cs="Arial"/>
          <w:b/>
          <w:bCs/>
          <w:sz w:val="20"/>
          <w:szCs w:val="20"/>
        </w:rPr>
        <w:t>Članak 11.</w:t>
      </w:r>
    </w:p>
    <w:p w14:paraId="2BC14CBF" w14:textId="77777777" w:rsidR="00DE550D" w:rsidRPr="006C77EC" w:rsidRDefault="00DE550D" w:rsidP="0070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A9F72E" w14:textId="77777777" w:rsidR="00DE550D" w:rsidRPr="006C77EC" w:rsidRDefault="00DE550D" w:rsidP="0070100D">
      <w:pPr>
        <w:tabs>
          <w:tab w:val="center" w:pos="4513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Ova Odluka stupa na snagu danom donošenja, a objavit će se u „</w:t>
      </w:r>
      <w:r w:rsidRPr="006C77EC">
        <w:rPr>
          <w:rFonts w:ascii="Arial" w:hAnsi="Arial" w:cs="Arial"/>
          <w:spacing w:val="-3"/>
          <w:sz w:val="20"/>
          <w:szCs w:val="20"/>
        </w:rPr>
        <w:t>Službenim novinama Grada Novigrada-Cittanova“.</w:t>
      </w:r>
      <w:r w:rsidRPr="006C77EC">
        <w:rPr>
          <w:rFonts w:ascii="Arial" w:hAnsi="Arial" w:cs="Arial"/>
          <w:spacing w:val="-3"/>
          <w:sz w:val="20"/>
          <w:szCs w:val="20"/>
        </w:rPr>
        <w:tab/>
      </w:r>
    </w:p>
    <w:p w14:paraId="607C779A" w14:textId="77777777" w:rsidR="00DE550D" w:rsidRDefault="00DE550D" w:rsidP="0070100D">
      <w:pPr>
        <w:keepNext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de-DE" w:eastAsia="hr-HR"/>
        </w:rPr>
      </w:pPr>
    </w:p>
    <w:p w14:paraId="22052B42" w14:textId="77777777" w:rsidR="00DE550D" w:rsidRPr="006C77EC" w:rsidRDefault="00DE550D" w:rsidP="0070100D">
      <w:pPr>
        <w:keepNext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de-DE" w:eastAsia="hr-HR"/>
        </w:rPr>
      </w:pPr>
    </w:p>
    <w:p w14:paraId="3B59546D" w14:textId="77777777" w:rsidR="00DE550D" w:rsidRPr="006C77EC" w:rsidRDefault="00DE550D" w:rsidP="0070100D">
      <w:pPr>
        <w:keepNext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de-DE" w:eastAsia="hr-HR"/>
        </w:rPr>
      </w:pPr>
      <w:proofErr w:type="spellStart"/>
      <w:r w:rsidRPr="006C77EC">
        <w:rPr>
          <w:rFonts w:ascii="Arial" w:eastAsia="Times New Roman" w:hAnsi="Arial" w:cs="Arial"/>
          <w:sz w:val="20"/>
          <w:szCs w:val="20"/>
          <w:lang w:val="de-DE" w:eastAsia="hr-HR"/>
        </w:rPr>
        <w:t>KLASA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val="de-DE" w:eastAsia="hr-HR"/>
        </w:rPr>
        <w:t>: 551-04/26-01/01</w:t>
      </w:r>
    </w:p>
    <w:p w14:paraId="6D089E14" w14:textId="77777777" w:rsidR="00DE550D" w:rsidRPr="006C77EC" w:rsidRDefault="00DE550D" w:rsidP="007010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hr-HR"/>
        </w:rPr>
      </w:pPr>
      <w:proofErr w:type="spellStart"/>
      <w:r w:rsidRPr="006C77EC">
        <w:rPr>
          <w:rFonts w:ascii="Arial" w:eastAsia="Times New Roman" w:hAnsi="Arial" w:cs="Arial"/>
          <w:sz w:val="20"/>
          <w:szCs w:val="20"/>
          <w:lang w:val="de-DE" w:eastAsia="hr-HR"/>
        </w:rPr>
        <w:t>URBROJ</w:t>
      </w:r>
      <w:proofErr w:type="spellEnd"/>
      <w:r w:rsidRPr="006C77EC">
        <w:rPr>
          <w:rFonts w:ascii="Arial" w:eastAsia="Times New Roman" w:hAnsi="Arial" w:cs="Arial"/>
          <w:sz w:val="20"/>
          <w:szCs w:val="20"/>
          <w:lang w:val="de-DE" w:eastAsia="hr-HR"/>
        </w:rPr>
        <w:t>: 2163-5-01-26-1</w:t>
      </w:r>
    </w:p>
    <w:p w14:paraId="7EA56637" w14:textId="77777777" w:rsidR="00DE550D" w:rsidRPr="006C77EC" w:rsidRDefault="00DE550D" w:rsidP="007010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C77EC">
        <w:rPr>
          <w:rFonts w:ascii="Arial" w:eastAsia="Times New Roman" w:hAnsi="Arial" w:cs="Arial"/>
          <w:sz w:val="20"/>
          <w:szCs w:val="20"/>
          <w:lang w:eastAsia="hr-HR"/>
        </w:rPr>
        <w:t>Novigrad-Cittanova, 12. siječnja 2026.</w:t>
      </w:r>
    </w:p>
    <w:p w14:paraId="2A4F3D0D" w14:textId="77777777" w:rsidR="00DE550D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E5D2F2" w14:textId="77777777" w:rsidR="00DE550D" w:rsidRPr="006C77EC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7DA62BB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GRAD NOVIGRAD – CITTANOVA</w:t>
      </w:r>
    </w:p>
    <w:p w14:paraId="700A9173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GRADONAČELNIK</w:t>
      </w:r>
    </w:p>
    <w:p w14:paraId="607AC9BC" w14:textId="77777777" w:rsidR="00DE550D" w:rsidRPr="00ED7240" w:rsidRDefault="00DE550D" w:rsidP="0070100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D7240">
        <w:rPr>
          <w:rFonts w:ascii="Arial" w:hAnsi="Arial" w:cs="Arial"/>
          <w:bCs/>
          <w:sz w:val="20"/>
          <w:szCs w:val="20"/>
        </w:rPr>
        <w:t>Anteo Milos</w:t>
      </w:r>
      <w:r>
        <w:rPr>
          <w:rFonts w:ascii="Arial" w:hAnsi="Arial" w:cs="Arial"/>
          <w:sz w:val="20"/>
          <w:szCs w:val="20"/>
        </w:rPr>
        <w:t>, v.r.</w:t>
      </w:r>
    </w:p>
    <w:p w14:paraId="619A0CEF" w14:textId="77777777" w:rsidR="00DE550D" w:rsidRPr="006C77EC" w:rsidRDefault="00DE550D" w:rsidP="007010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DEF0C48" w14:textId="77777777" w:rsidR="00DE550D" w:rsidRDefault="00DE550D" w:rsidP="00701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292F7" w14:textId="763BB680" w:rsidR="0045182F" w:rsidRPr="00893E42" w:rsidRDefault="0045182F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893E42">
        <w:rPr>
          <w:rFonts w:ascii="Arial" w:hAnsi="Arial" w:cs="Arial"/>
          <w:sz w:val="20"/>
          <w:szCs w:val="20"/>
        </w:rPr>
        <w:t>.</w:t>
      </w:r>
    </w:p>
    <w:p w14:paraId="3B6CD536" w14:textId="77777777" w:rsidR="0045182F" w:rsidRDefault="0045182F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182F" w:rsidSect="00DE550D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3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93E5" w14:textId="77777777" w:rsidR="00D07972" w:rsidRDefault="00D07972" w:rsidP="00396D75">
      <w:pPr>
        <w:spacing w:after="0" w:line="240" w:lineRule="auto"/>
      </w:pPr>
      <w:r>
        <w:separator/>
      </w:r>
    </w:p>
  </w:endnote>
  <w:endnote w:type="continuationSeparator" w:id="0">
    <w:p w14:paraId="040A773F" w14:textId="77777777" w:rsidR="00D07972" w:rsidRDefault="00D07972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D64B" w14:textId="568D8F76" w:rsidR="00F64513" w:rsidRPr="00982161" w:rsidRDefault="00982161" w:rsidP="00982161">
    <w:pPr>
      <w:pStyle w:val="Footer"/>
      <w:jc w:val="both"/>
    </w:pPr>
    <w:r>
      <w:rPr>
        <w:rFonts w:ascii="Cambria" w:hAnsi="Cambria"/>
        <w:sz w:val="20"/>
        <w:szCs w:val="20"/>
      </w:rPr>
      <w:t xml:space="preserve">Novigrad – Cittanova, </w:t>
    </w:r>
    <w:r w:rsidR="00DE550D">
      <w:rPr>
        <w:rFonts w:ascii="Cambria" w:hAnsi="Cambria"/>
        <w:sz w:val="20"/>
        <w:szCs w:val="20"/>
      </w:rPr>
      <w:t>1</w:t>
    </w:r>
    <w:r w:rsidR="00137A41">
      <w:rPr>
        <w:rFonts w:ascii="Cambria" w:hAnsi="Cambria"/>
        <w:sz w:val="20"/>
        <w:szCs w:val="20"/>
      </w:rPr>
      <w:t>2</w:t>
    </w:r>
    <w:r>
      <w:rPr>
        <w:rFonts w:ascii="Cambria" w:hAnsi="Cambria"/>
        <w:sz w:val="20"/>
        <w:szCs w:val="20"/>
      </w:rPr>
      <w:t>.</w:t>
    </w:r>
    <w:r w:rsidR="00F32A42">
      <w:rPr>
        <w:rFonts w:ascii="Cambria" w:hAnsi="Cambria"/>
        <w:sz w:val="20"/>
        <w:szCs w:val="20"/>
      </w:rPr>
      <w:t>1</w:t>
    </w:r>
    <w:r>
      <w:rPr>
        <w:rFonts w:ascii="Cambria" w:hAnsi="Cambria"/>
        <w:sz w:val="20"/>
        <w:szCs w:val="20"/>
      </w:rPr>
      <w:t>.202</w:t>
    </w:r>
    <w:r w:rsidR="00DE550D">
      <w:rPr>
        <w:rFonts w:ascii="Cambria" w:hAnsi="Cambria"/>
        <w:sz w:val="20"/>
        <w:szCs w:val="20"/>
      </w:rPr>
      <w:t>6</w:t>
    </w:r>
    <w:r>
      <w:rPr>
        <w:rFonts w:ascii="Cambria" w:hAnsi="Cambria"/>
        <w:sz w:val="20"/>
        <w:szCs w:val="20"/>
      </w:rPr>
      <w:t xml:space="preserve">.                                                                                                                                  </w:t>
    </w:r>
    <w:r w:rsidR="00C8462E" w:rsidRPr="00C8462E">
      <w:rPr>
        <w:rFonts w:ascii="Cambria" w:hAnsi="Cambria"/>
        <w:sz w:val="20"/>
        <w:szCs w:val="20"/>
      </w:rPr>
      <w:fldChar w:fldCharType="begin"/>
    </w:r>
    <w:r w:rsidR="00C8462E" w:rsidRPr="00C8462E">
      <w:rPr>
        <w:rFonts w:ascii="Cambria" w:hAnsi="Cambria"/>
        <w:sz w:val="20"/>
        <w:szCs w:val="20"/>
      </w:rPr>
      <w:instrText>PAGE   \* MERGEFORMAT</w:instrText>
    </w:r>
    <w:r w:rsidR="00C8462E" w:rsidRPr="00C8462E">
      <w:rPr>
        <w:rFonts w:ascii="Cambria" w:hAnsi="Cambria"/>
        <w:sz w:val="20"/>
        <w:szCs w:val="20"/>
      </w:rPr>
      <w:fldChar w:fldCharType="separate"/>
    </w:r>
    <w:r w:rsidR="00C8462E" w:rsidRPr="00C8462E">
      <w:rPr>
        <w:rFonts w:ascii="Cambria" w:hAnsi="Cambria"/>
        <w:sz w:val="20"/>
        <w:szCs w:val="20"/>
      </w:rPr>
      <w:t>1</w:t>
    </w:r>
    <w:r w:rsidR="00C8462E" w:rsidRPr="00C8462E">
      <w:rPr>
        <w:rFonts w:ascii="Cambria" w:hAnsi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AE3D" w14:textId="2527B101" w:rsidR="00B041E4" w:rsidRPr="00B041E4" w:rsidRDefault="00B041E4" w:rsidP="0040471F">
    <w:pPr>
      <w:pStyle w:val="Footer"/>
      <w:tabs>
        <w:tab w:val="left" w:pos="255"/>
        <w:tab w:val="right" w:pos="9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E358" w14:textId="77777777" w:rsidR="00D07972" w:rsidRDefault="00D07972" w:rsidP="00396D75">
      <w:pPr>
        <w:spacing w:after="0" w:line="240" w:lineRule="auto"/>
      </w:pPr>
      <w:r>
        <w:separator/>
      </w:r>
    </w:p>
  </w:footnote>
  <w:footnote w:type="continuationSeparator" w:id="0">
    <w:p w14:paraId="69E08E01" w14:textId="77777777" w:rsidR="00D07972" w:rsidRDefault="00D07972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4"/>
      <w:gridCol w:w="1313"/>
    </w:tblGrid>
    <w:tr w:rsidR="0038752B" w14:paraId="2BECED5F" w14:textId="77777777" w:rsidTr="000067B0">
      <w:trPr>
        <w:trHeight w:val="288"/>
      </w:trPr>
      <w:tc>
        <w:tcPr>
          <w:tcW w:w="8143" w:type="dxa"/>
        </w:tcPr>
        <w:p w14:paraId="428B6619" w14:textId="77777777" w:rsidR="0038752B" w:rsidRDefault="0038752B" w:rsidP="00396D75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 w:rsidRPr="00396D75">
            <w:rPr>
              <w:rFonts w:ascii="Cambria" w:eastAsia="Times New Roman" w:hAnsi="Cambria"/>
              <w:sz w:val="18"/>
              <w:szCs w:val="18"/>
            </w:rPr>
            <w:t>SLUŽBENE NOVINE GRADA NOVIGRADA-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328" w:type="dxa"/>
        </w:tcPr>
        <w:p w14:paraId="78D8B036" w14:textId="22DF7F69" w:rsidR="0038752B" w:rsidRDefault="0038752B" w:rsidP="005F4873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>Broj</w:t>
          </w:r>
          <w:r w:rsidR="007F06A1"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 </w:t>
          </w:r>
          <w:r w:rsidR="00E2288C">
            <w:rPr>
              <w:rFonts w:ascii="Cambria" w:eastAsia="Times New Roman" w:hAnsi="Cambria"/>
              <w:b/>
              <w:bCs/>
              <w:sz w:val="18"/>
              <w:szCs w:val="18"/>
            </w:rPr>
            <w:t>1</w:t>
          </w:r>
          <w:r w:rsidR="00BB0447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DE550D">
            <w:rPr>
              <w:rFonts w:ascii="Cambria" w:eastAsia="Times New Roman" w:hAnsi="Cambria"/>
              <w:b/>
              <w:bCs/>
              <w:sz w:val="18"/>
              <w:szCs w:val="18"/>
            </w:rPr>
            <w:t>6</w:t>
          </w:r>
        </w:p>
      </w:tc>
    </w:tr>
  </w:tbl>
  <w:p w14:paraId="3B5B22C3" w14:textId="77777777" w:rsidR="0038752B" w:rsidRDefault="0038752B" w:rsidP="002140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D06623"/>
    <w:multiLevelType w:val="hybridMultilevel"/>
    <w:tmpl w:val="3F622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03649"/>
    <w:multiLevelType w:val="hybridMultilevel"/>
    <w:tmpl w:val="9C9820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325CF"/>
    <w:multiLevelType w:val="hybridMultilevel"/>
    <w:tmpl w:val="330CD824"/>
    <w:lvl w:ilvl="0" w:tplc="B96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3389C"/>
    <w:multiLevelType w:val="hybridMultilevel"/>
    <w:tmpl w:val="E61C6CEE"/>
    <w:lvl w:ilvl="0" w:tplc="17A2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FB5815"/>
    <w:multiLevelType w:val="multilevel"/>
    <w:tmpl w:val="AE187E2A"/>
    <w:lvl w:ilvl="0">
      <w:start w:val="3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01414107"/>
    <w:multiLevelType w:val="hybridMultilevel"/>
    <w:tmpl w:val="607E30C6"/>
    <w:lvl w:ilvl="0" w:tplc="129684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9E1DB7"/>
    <w:multiLevelType w:val="hybridMultilevel"/>
    <w:tmpl w:val="1706C2F8"/>
    <w:lvl w:ilvl="0" w:tplc="18CA6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2B916D8"/>
    <w:multiLevelType w:val="hybridMultilevel"/>
    <w:tmpl w:val="A4200552"/>
    <w:lvl w:ilvl="0" w:tplc="FD4E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103993"/>
    <w:multiLevelType w:val="hybridMultilevel"/>
    <w:tmpl w:val="2FFC3F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15894"/>
    <w:multiLevelType w:val="hybridMultilevel"/>
    <w:tmpl w:val="BAD64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42BA9"/>
    <w:multiLevelType w:val="hybridMultilevel"/>
    <w:tmpl w:val="CA887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C1DA6"/>
    <w:multiLevelType w:val="hybridMultilevel"/>
    <w:tmpl w:val="538A3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0A2A8"/>
    <w:multiLevelType w:val="hybridMultilevel"/>
    <w:tmpl w:val="5CA6CCEA"/>
    <w:lvl w:ilvl="0" w:tplc="ECDA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4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02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4F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F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23A2B"/>
    <w:multiLevelType w:val="hybridMultilevel"/>
    <w:tmpl w:val="6C440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46624B"/>
    <w:multiLevelType w:val="multilevel"/>
    <w:tmpl w:val="F5CC5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65224E0"/>
    <w:multiLevelType w:val="hybridMultilevel"/>
    <w:tmpl w:val="98A0C92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581BF8"/>
    <w:multiLevelType w:val="hybridMultilevel"/>
    <w:tmpl w:val="9B3487BE"/>
    <w:lvl w:ilvl="0" w:tplc="FBDE04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ED3A58"/>
    <w:multiLevelType w:val="hybridMultilevel"/>
    <w:tmpl w:val="06F89AF0"/>
    <w:lvl w:ilvl="0" w:tplc="E64C819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86E20B0"/>
    <w:multiLevelType w:val="hybridMultilevel"/>
    <w:tmpl w:val="7B0E6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DA3CA0"/>
    <w:multiLevelType w:val="hybridMultilevel"/>
    <w:tmpl w:val="3266FB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27AA6"/>
    <w:multiLevelType w:val="hybridMultilevel"/>
    <w:tmpl w:val="E0EEAFB4"/>
    <w:lvl w:ilvl="0" w:tplc="E15AFC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6828FA"/>
    <w:multiLevelType w:val="hybridMultilevel"/>
    <w:tmpl w:val="74E87C68"/>
    <w:lvl w:ilvl="0" w:tplc="041A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3" w15:restartNumberingAfterBreak="0">
    <w:nsid w:val="0D2E49A9"/>
    <w:multiLevelType w:val="hybridMultilevel"/>
    <w:tmpl w:val="FDC05064"/>
    <w:lvl w:ilvl="0" w:tplc="4C90B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ED88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6809BE"/>
    <w:multiLevelType w:val="hybridMultilevel"/>
    <w:tmpl w:val="C216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685BE1"/>
    <w:multiLevelType w:val="hybridMultilevel"/>
    <w:tmpl w:val="062E7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D7DA4"/>
    <w:multiLevelType w:val="hybridMultilevel"/>
    <w:tmpl w:val="9438CA24"/>
    <w:lvl w:ilvl="0" w:tplc="836EA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94BE2"/>
    <w:multiLevelType w:val="hybridMultilevel"/>
    <w:tmpl w:val="5A18A198"/>
    <w:lvl w:ilvl="0" w:tplc="94F28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056AC9"/>
    <w:multiLevelType w:val="hybridMultilevel"/>
    <w:tmpl w:val="B9F0B5DA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0F42629"/>
    <w:multiLevelType w:val="hybridMultilevel"/>
    <w:tmpl w:val="07C2FE82"/>
    <w:lvl w:ilvl="0" w:tplc="66FC3E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2E5B2D"/>
    <w:multiLevelType w:val="hybridMultilevel"/>
    <w:tmpl w:val="F0D0F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9672B0"/>
    <w:multiLevelType w:val="hybridMultilevel"/>
    <w:tmpl w:val="38882A80"/>
    <w:lvl w:ilvl="0" w:tplc="D480C690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C5711B"/>
    <w:multiLevelType w:val="hybridMultilevel"/>
    <w:tmpl w:val="9BF6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5464BDF"/>
    <w:multiLevelType w:val="hybridMultilevel"/>
    <w:tmpl w:val="E102902C"/>
    <w:lvl w:ilvl="0" w:tplc="F28207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56044D5"/>
    <w:multiLevelType w:val="hybridMultilevel"/>
    <w:tmpl w:val="ADEEFF9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58306FF"/>
    <w:multiLevelType w:val="multilevel"/>
    <w:tmpl w:val="40F68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D759AF"/>
    <w:multiLevelType w:val="hybridMultilevel"/>
    <w:tmpl w:val="304E9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1C4763"/>
    <w:multiLevelType w:val="hybridMultilevel"/>
    <w:tmpl w:val="AA701766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674B67"/>
    <w:multiLevelType w:val="hybridMultilevel"/>
    <w:tmpl w:val="2DF202FA"/>
    <w:lvl w:ilvl="0" w:tplc="B33A32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545A2C"/>
    <w:multiLevelType w:val="hybridMultilevel"/>
    <w:tmpl w:val="F9E805AA"/>
    <w:lvl w:ilvl="0" w:tplc="D488DE0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995215B"/>
    <w:multiLevelType w:val="hybridMultilevel"/>
    <w:tmpl w:val="2A1A9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CE341C"/>
    <w:multiLevelType w:val="hybridMultilevel"/>
    <w:tmpl w:val="835CD8BA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2" w15:restartNumberingAfterBreak="0">
    <w:nsid w:val="1A3A6837"/>
    <w:multiLevelType w:val="hybridMultilevel"/>
    <w:tmpl w:val="C472D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B831A9"/>
    <w:multiLevelType w:val="hybridMultilevel"/>
    <w:tmpl w:val="9BCED39C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255CAF"/>
    <w:multiLevelType w:val="hybridMultilevel"/>
    <w:tmpl w:val="31A054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024C80"/>
    <w:multiLevelType w:val="hybridMultilevel"/>
    <w:tmpl w:val="665C6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473E7"/>
    <w:multiLevelType w:val="hybridMultilevel"/>
    <w:tmpl w:val="DED880C6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21A90F8A"/>
    <w:multiLevelType w:val="hybridMultilevel"/>
    <w:tmpl w:val="883A8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861264"/>
    <w:multiLevelType w:val="hybridMultilevel"/>
    <w:tmpl w:val="5A7824F4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3AB05AE"/>
    <w:multiLevelType w:val="hybridMultilevel"/>
    <w:tmpl w:val="0CD6E46A"/>
    <w:lvl w:ilvl="0" w:tplc="0A8E4ECA">
      <w:start w:val="1"/>
      <w:numFmt w:val="decimal"/>
      <w:lvlText w:val="%1."/>
      <w:lvlJc w:val="left"/>
      <w:pPr>
        <w:ind w:left="786" w:hanging="360"/>
      </w:pPr>
      <w:rPr>
        <w:sz w:val="2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40E673E"/>
    <w:multiLevelType w:val="hybridMultilevel"/>
    <w:tmpl w:val="ECE8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A04562"/>
    <w:multiLevelType w:val="hybridMultilevel"/>
    <w:tmpl w:val="01DA4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C540D6"/>
    <w:multiLevelType w:val="hybridMultilevel"/>
    <w:tmpl w:val="305462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E50750"/>
    <w:multiLevelType w:val="hybridMultilevel"/>
    <w:tmpl w:val="1CB6D89C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7CA337B"/>
    <w:multiLevelType w:val="hybridMultilevel"/>
    <w:tmpl w:val="8A683B1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>
      <w:start w:val="1"/>
      <w:numFmt w:val="lowerRoman"/>
      <w:lvlText w:val="%3."/>
      <w:lvlJc w:val="right"/>
      <w:pPr>
        <w:ind w:left="2934" w:hanging="180"/>
      </w:pPr>
    </w:lvl>
    <w:lvl w:ilvl="3" w:tplc="041A000F">
      <w:start w:val="1"/>
      <w:numFmt w:val="decimal"/>
      <w:lvlText w:val="%4."/>
      <w:lvlJc w:val="left"/>
      <w:pPr>
        <w:ind w:left="3654" w:hanging="360"/>
      </w:pPr>
    </w:lvl>
    <w:lvl w:ilvl="4" w:tplc="041A0019">
      <w:start w:val="1"/>
      <w:numFmt w:val="lowerLetter"/>
      <w:lvlText w:val="%5."/>
      <w:lvlJc w:val="left"/>
      <w:pPr>
        <w:ind w:left="4374" w:hanging="360"/>
      </w:pPr>
    </w:lvl>
    <w:lvl w:ilvl="5" w:tplc="041A001B">
      <w:start w:val="1"/>
      <w:numFmt w:val="lowerRoman"/>
      <w:lvlText w:val="%6."/>
      <w:lvlJc w:val="right"/>
      <w:pPr>
        <w:ind w:left="5094" w:hanging="180"/>
      </w:pPr>
    </w:lvl>
    <w:lvl w:ilvl="6" w:tplc="041A000F">
      <w:start w:val="1"/>
      <w:numFmt w:val="decimal"/>
      <w:lvlText w:val="%7."/>
      <w:lvlJc w:val="left"/>
      <w:pPr>
        <w:ind w:left="5814" w:hanging="360"/>
      </w:pPr>
    </w:lvl>
    <w:lvl w:ilvl="7" w:tplc="041A0019">
      <w:start w:val="1"/>
      <w:numFmt w:val="lowerLetter"/>
      <w:lvlText w:val="%8."/>
      <w:lvlJc w:val="left"/>
      <w:pPr>
        <w:ind w:left="6534" w:hanging="360"/>
      </w:pPr>
    </w:lvl>
    <w:lvl w:ilvl="8" w:tplc="041A001B">
      <w:start w:val="1"/>
      <w:numFmt w:val="lowerRoman"/>
      <w:lvlText w:val="%9."/>
      <w:lvlJc w:val="right"/>
      <w:pPr>
        <w:ind w:left="7254" w:hanging="180"/>
      </w:pPr>
    </w:lvl>
  </w:abstractNum>
  <w:abstractNum w:abstractNumId="55" w15:restartNumberingAfterBreak="0">
    <w:nsid w:val="28F62D66"/>
    <w:multiLevelType w:val="hybridMultilevel"/>
    <w:tmpl w:val="5B0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6" w15:restartNumberingAfterBreak="0">
    <w:nsid w:val="29AB3F06"/>
    <w:multiLevelType w:val="hybridMultilevel"/>
    <w:tmpl w:val="1EC27A12"/>
    <w:lvl w:ilvl="0" w:tplc="43208B4A">
      <w:start w:val="1"/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7" w15:restartNumberingAfterBreak="0">
    <w:nsid w:val="2B384AB3"/>
    <w:multiLevelType w:val="hybridMultilevel"/>
    <w:tmpl w:val="97146676"/>
    <w:lvl w:ilvl="0" w:tplc="2FDC9938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475353"/>
    <w:multiLevelType w:val="multilevel"/>
    <w:tmpl w:val="BB3227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2DC52C09"/>
    <w:multiLevelType w:val="hybridMultilevel"/>
    <w:tmpl w:val="75A6E0E2"/>
    <w:lvl w:ilvl="0" w:tplc="1040DB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30F432BD"/>
    <w:multiLevelType w:val="hybridMultilevel"/>
    <w:tmpl w:val="D04A1CB4"/>
    <w:lvl w:ilvl="0" w:tplc="F796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096F21"/>
    <w:multiLevelType w:val="multilevel"/>
    <w:tmpl w:val="9EB04A8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2" w15:restartNumberingAfterBreak="0">
    <w:nsid w:val="32326EB8"/>
    <w:multiLevelType w:val="hybridMultilevel"/>
    <w:tmpl w:val="8FB46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5F2B3E"/>
    <w:multiLevelType w:val="hybridMultilevel"/>
    <w:tmpl w:val="544A064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C14D88"/>
    <w:multiLevelType w:val="hybridMultilevel"/>
    <w:tmpl w:val="BFBC0E14"/>
    <w:lvl w:ilvl="0" w:tplc="672468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DA12CB"/>
    <w:multiLevelType w:val="hybridMultilevel"/>
    <w:tmpl w:val="669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FB5BEB"/>
    <w:multiLevelType w:val="hybridMultilevel"/>
    <w:tmpl w:val="118A1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403963"/>
    <w:multiLevelType w:val="hybridMultilevel"/>
    <w:tmpl w:val="9E107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4B6A8E"/>
    <w:multiLevelType w:val="hybridMultilevel"/>
    <w:tmpl w:val="9AB49BE6"/>
    <w:lvl w:ilvl="0" w:tplc="91BA20B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5F37CE"/>
    <w:multiLevelType w:val="hybridMultilevel"/>
    <w:tmpl w:val="380C98A0"/>
    <w:lvl w:ilvl="0" w:tplc="5400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86253C"/>
    <w:multiLevelType w:val="hybridMultilevel"/>
    <w:tmpl w:val="B1FED5CC"/>
    <w:lvl w:ilvl="0" w:tplc="8B06D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012F8D"/>
    <w:multiLevelType w:val="multilevel"/>
    <w:tmpl w:val="E390A0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3" w15:restartNumberingAfterBreak="0">
    <w:nsid w:val="3A4700AB"/>
    <w:multiLevelType w:val="hybridMultilevel"/>
    <w:tmpl w:val="98D81C52"/>
    <w:lvl w:ilvl="0" w:tplc="CE68EE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A7E28EC"/>
    <w:multiLevelType w:val="hybridMultilevel"/>
    <w:tmpl w:val="24E84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ED4853"/>
    <w:multiLevelType w:val="hybridMultilevel"/>
    <w:tmpl w:val="4D68F206"/>
    <w:lvl w:ilvl="0" w:tplc="86340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BB83FBB"/>
    <w:multiLevelType w:val="hybridMultilevel"/>
    <w:tmpl w:val="337EB390"/>
    <w:lvl w:ilvl="0" w:tplc="009E0418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7" w15:restartNumberingAfterBreak="0">
    <w:nsid w:val="3C2F1C93"/>
    <w:multiLevelType w:val="hybridMultilevel"/>
    <w:tmpl w:val="FEBAF3C0"/>
    <w:lvl w:ilvl="0" w:tplc="EE4EC092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3D3F47D5"/>
    <w:multiLevelType w:val="hybridMultilevel"/>
    <w:tmpl w:val="DA70B446"/>
    <w:lvl w:ilvl="0" w:tplc="6AACB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DFB1062"/>
    <w:multiLevelType w:val="multilevel"/>
    <w:tmpl w:val="E94211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80" w15:restartNumberingAfterBreak="0">
    <w:nsid w:val="3E5B74CA"/>
    <w:multiLevelType w:val="hybridMultilevel"/>
    <w:tmpl w:val="86666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E80206"/>
    <w:multiLevelType w:val="hybridMultilevel"/>
    <w:tmpl w:val="AF2256A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A69E9"/>
    <w:multiLevelType w:val="multilevel"/>
    <w:tmpl w:val="D7988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1117A67"/>
    <w:multiLevelType w:val="hybridMultilevel"/>
    <w:tmpl w:val="17768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721C90"/>
    <w:multiLevelType w:val="hybridMultilevel"/>
    <w:tmpl w:val="E1C0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9728CB"/>
    <w:multiLevelType w:val="hybridMultilevel"/>
    <w:tmpl w:val="5AD87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366BDD"/>
    <w:multiLevelType w:val="multilevel"/>
    <w:tmpl w:val="F7E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7B2279"/>
    <w:multiLevelType w:val="multilevel"/>
    <w:tmpl w:val="49BAD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114504"/>
    <w:multiLevelType w:val="hybridMultilevel"/>
    <w:tmpl w:val="ABB017C4"/>
    <w:lvl w:ilvl="0" w:tplc="26B2C2E6">
      <w:start w:val="1"/>
      <w:numFmt w:val="decimal"/>
      <w:lvlText w:val="%1."/>
      <w:lvlJc w:val="left"/>
      <w:pPr>
        <w:ind w:left="1570" w:hanging="72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30" w:hanging="360"/>
      </w:pPr>
    </w:lvl>
    <w:lvl w:ilvl="2" w:tplc="FFFFFFFF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>
      <w:start w:val="1"/>
      <w:numFmt w:val="lowerLetter"/>
      <w:lvlText w:val="%5."/>
      <w:lvlJc w:val="left"/>
      <w:pPr>
        <w:ind w:left="4090" w:hanging="360"/>
      </w:pPr>
    </w:lvl>
    <w:lvl w:ilvl="5" w:tplc="FFFFFFFF">
      <w:start w:val="1"/>
      <w:numFmt w:val="lowerRoman"/>
      <w:lvlText w:val="%6."/>
      <w:lvlJc w:val="right"/>
      <w:pPr>
        <w:ind w:left="4810" w:hanging="180"/>
      </w:pPr>
    </w:lvl>
    <w:lvl w:ilvl="6" w:tplc="FFFFFFFF">
      <w:start w:val="1"/>
      <w:numFmt w:val="decimal"/>
      <w:lvlText w:val="%7."/>
      <w:lvlJc w:val="left"/>
      <w:pPr>
        <w:ind w:left="5530" w:hanging="360"/>
      </w:pPr>
    </w:lvl>
    <w:lvl w:ilvl="7" w:tplc="FFFFFFFF">
      <w:start w:val="1"/>
      <w:numFmt w:val="lowerLetter"/>
      <w:lvlText w:val="%8."/>
      <w:lvlJc w:val="left"/>
      <w:pPr>
        <w:ind w:left="6250" w:hanging="360"/>
      </w:pPr>
    </w:lvl>
    <w:lvl w:ilvl="8" w:tplc="FFFFFFFF">
      <w:start w:val="1"/>
      <w:numFmt w:val="lowerRoman"/>
      <w:lvlText w:val="%9."/>
      <w:lvlJc w:val="right"/>
      <w:pPr>
        <w:ind w:left="6970" w:hanging="180"/>
      </w:pPr>
    </w:lvl>
  </w:abstractNum>
  <w:abstractNum w:abstractNumId="9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2B2856"/>
    <w:multiLevelType w:val="hybridMultilevel"/>
    <w:tmpl w:val="4020897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3A5347"/>
    <w:multiLevelType w:val="hybridMultilevel"/>
    <w:tmpl w:val="10DAF588"/>
    <w:lvl w:ilvl="0" w:tplc="09B0EA44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A752021"/>
    <w:multiLevelType w:val="hybridMultilevel"/>
    <w:tmpl w:val="3408A484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D90004"/>
    <w:multiLevelType w:val="hybridMultilevel"/>
    <w:tmpl w:val="0A3AD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3074C"/>
    <w:multiLevelType w:val="hybridMultilevel"/>
    <w:tmpl w:val="C9147FBC"/>
    <w:lvl w:ilvl="0" w:tplc="52006456">
      <w:start w:val="1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435874"/>
    <w:multiLevelType w:val="hybridMultilevel"/>
    <w:tmpl w:val="3B9C36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757433"/>
    <w:multiLevelType w:val="hybridMultilevel"/>
    <w:tmpl w:val="1D6E6822"/>
    <w:lvl w:ilvl="0" w:tplc="17F0D0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DF3E3B"/>
    <w:multiLevelType w:val="hybridMultilevel"/>
    <w:tmpl w:val="4CC8F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114A8B"/>
    <w:multiLevelType w:val="hybridMultilevel"/>
    <w:tmpl w:val="DDE66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EE90508"/>
    <w:multiLevelType w:val="hybridMultilevel"/>
    <w:tmpl w:val="52AC2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357C84"/>
    <w:multiLevelType w:val="hybridMultilevel"/>
    <w:tmpl w:val="46A8F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0517C48"/>
    <w:multiLevelType w:val="hybridMultilevel"/>
    <w:tmpl w:val="5644D852"/>
    <w:lvl w:ilvl="0" w:tplc="69D69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50593376"/>
    <w:multiLevelType w:val="hybridMultilevel"/>
    <w:tmpl w:val="E298959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06" w15:restartNumberingAfterBreak="0">
    <w:nsid w:val="51C4172E"/>
    <w:multiLevelType w:val="hybridMultilevel"/>
    <w:tmpl w:val="6078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BE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3873AC"/>
    <w:multiLevelType w:val="hybridMultilevel"/>
    <w:tmpl w:val="D886222C"/>
    <w:lvl w:ilvl="0" w:tplc="5B52EC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26B1C0F"/>
    <w:multiLevelType w:val="hybridMultilevel"/>
    <w:tmpl w:val="32D0B470"/>
    <w:lvl w:ilvl="0" w:tplc="99C45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28F7C1F"/>
    <w:multiLevelType w:val="hybridMultilevel"/>
    <w:tmpl w:val="AA70100A"/>
    <w:lvl w:ilvl="0" w:tplc="FC1EA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39B30BF"/>
    <w:multiLevelType w:val="hybridMultilevel"/>
    <w:tmpl w:val="8446DE42"/>
    <w:lvl w:ilvl="0" w:tplc="663095E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3D72A62"/>
    <w:multiLevelType w:val="hybridMultilevel"/>
    <w:tmpl w:val="70E226A6"/>
    <w:lvl w:ilvl="0" w:tplc="350C6168">
      <w:start w:val="1"/>
      <w:numFmt w:val="upperRoman"/>
      <w:lvlText w:val="%1."/>
      <w:lvlJc w:val="left"/>
      <w:pPr>
        <w:ind w:left="1003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41314EC"/>
    <w:multiLevelType w:val="hybridMultilevel"/>
    <w:tmpl w:val="A3687AF8"/>
    <w:lvl w:ilvl="0" w:tplc="1040DBD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 w15:restartNumberingAfterBreak="0">
    <w:nsid w:val="548F4750"/>
    <w:multiLevelType w:val="hybridMultilevel"/>
    <w:tmpl w:val="1C4CE684"/>
    <w:lvl w:ilvl="0" w:tplc="4B72D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AD2057"/>
    <w:multiLevelType w:val="multilevel"/>
    <w:tmpl w:val="BE80D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5" w15:restartNumberingAfterBreak="0">
    <w:nsid w:val="55F42EFC"/>
    <w:multiLevelType w:val="hybridMultilevel"/>
    <w:tmpl w:val="6F4AC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0D7D93"/>
    <w:multiLevelType w:val="hybridMultilevel"/>
    <w:tmpl w:val="B0D43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43143E"/>
    <w:multiLevelType w:val="multilevel"/>
    <w:tmpl w:val="7A021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B47D5E"/>
    <w:multiLevelType w:val="hybridMultilevel"/>
    <w:tmpl w:val="D2DA9DE6"/>
    <w:lvl w:ilvl="0" w:tplc="FBF0E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F15F66"/>
    <w:multiLevelType w:val="hybridMultilevel"/>
    <w:tmpl w:val="50227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909761B"/>
    <w:multiLevelType w:val="hybridMultilevel"/>
    <w:tmpl w:val="E9A601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59780E4F"/>
    <w:multiLevelType w:val="hybridMultilevel"/>
    <w:tmpl w:val="0F78DA18"/>
    <w:lvl w:ilvl="0" w:tplc="E65AA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2" w15:restartNumberingAfterBreak="0">
    <w:nsid w:val="59990CD7"/>
    <w:multiLevelType w:val="hybridMultilevel"/>
    <w:tmpl w:val="30464EEE"/>
    <w:lvl w:ilvl="0" w:tplc="918634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B800FC"/>
    <w:multiLevelType w:val="hybridMultilevel"/>
    <w:tmpl w:val="01F0AC1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D467DA5"/>
    <w:multiLevelType w:val="hybridMultilevel"/>
    <w:tmpl w:val="2D6616AE"/>
    <w:lvl w:ilvl="0" w:tplc="CF92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5DD208E5"/>
    <w:multiLevelType w:val="hybridMultilevel"/>
    <w:tmpl w:val="CF14DE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FF3C13"/>
    <w:multiLevelType w:val="hybridMultilevel"/>
    <w:tmpl w:val="0472DE70"/>
    <w:lvl w:ilvl="0" w:tplc="BDEC9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374196"/>
    <w:multiLevelType w:val="hybridMultilevel"/>
    <w:tmpl w:val="04325C82"/>
    <w:lvl w:ilvl="0" w:tplc="92008F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8" w15:restartNumberingAfterBreak="0">
    <w:nsid w:val="60001B72"/>
    <w:multiLevelType w:val="hybridMultilevel"/>
    <w:tmpl w:val="0700D15C"/>
    <w:lvl w:ilvl="0" w:tplc="440CDD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01A2367"/>
    <w:multiLevelType w:val="hybridMultilevel"/>
    <w:tmpl w:val="CE16D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34534E"/>
    <w:multiLevelType w:val="hybridMultilevel"/>
    <w:tmpl w:val="440033D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37F4BBE"/>
    <w:multiLevelType w:val="multilevel"/>
    <w:tmpl w:val="ECA03CD6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2" w15:restartNumberingAfterBreak="0">
    <w:nsid w:val="64A84039"/>
    <w:multiLevelType w:val="hybridMultilevel"/>
    <w:tmpl w:val="1E98F16E"/>
    <w:lvl w:ilvl="0" w:tplc="28F0C4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B254D3"/>
    <w:multiLevelType w:val="hybridMultilevel"/>
    <w:tmpl w:val="F69095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4" w15:restartNumberingAfterBreak="0">
    <w:nsid w:val="657A3E60"/>
    <w:multiLevelType w:val="hybridMultilevel"/>
    <w:tmpl w:val="BF3C0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150502"/>
    <w:multiLevelType w:val="hybridMultilevel"/>
    <w:tmpl w:val="2EBAE64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34336A"/>
    <w:multiLevelType w:val="hybridMultilevel"/>
    <w:tmpl w:val="613A4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8350441"/>
    <w:multiLevelType w:val="hybridMultilevel"/>
    <w:tmpl w:val="60C27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B233EF"/>
    <w:multiLevelType w:val="hybridMultilevel"/>
    <w:tmpl w:val="25EAD834"/>
    <w:lvl w:ilvl="0" w:tplc="14289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690D6E11"/>
    <w:multiLevelType w:val="hybridMultilevel"/>
    <w:tmpl w:val="6F9C1C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9BF1BA3"/>
    <w:multiLevelType w:val="hybridMultilevel"/>
    <w:tmpl w:val="C0F4DD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8036DC"/>
    <w:multiLevelType w:val="hybridMultilevel"/>
    <w:tmpl w:val="64547300"/>
    <w:lvl w:ilvl="0" w:tplc="EF006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D4E29B2"/>
    <w:multiLevelType w:val="hybridMultilevel"/>
    <w:tmpl w:val="2E386ECC"/>
    <w:lvl w:ilvl="0" w:tplc="DEF85D5C">
      <w:numFmt w:val="bullet"/>
      <w:lvlText w:val="-"/>
      <w:lvlJc w:val="left"/>
      <w:pPr>
        <w:ind w:left="1068" w:hanging="360"/>
      </w:pPr>
      <w:rPr>
        <w:rFonts w:ascii="Arial Nova" w:eastAsiaTheme="minorHAnsi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3" w15:restartNumberingAfterBreak="0">
    <w:nsid w:val="6D7F6FA6"/>
    <w:multiLevelType w:val="multilevel"/>
    <w:tmpl w:val="11E82E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6E7853E4"/>
    <w:multiLevelType w:val="hybridMultilevel"/>
    <w:tmpl w:val="85C2D7A8"/>
    <w:lvl w:ilvl="0" w:tplc="B8B8E3B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07D354C"/>
    <w:multiLevelType w:val="hybridMultilevel"/>
    <w:tmpl w:val="C6D44B92"/>
    <w:lvl w:ilvl="0" w:tplc="041A000F">
      <w:start w:val="1"/>
      <w:numFmt w:val="decimal"/>
      <w:lvlText w:val="%1."/>
      <w:lvlJc w:val="left"/>
      <w:pPr>
        <w:ind w:left="1570" w:hanging="72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46" w15:restartNumberingAfterBreak="0">
    <w:nsid w:val="70CD442C"/>
    <w:multiLevelType w:val="hybridMultilevel"/>
    <w:tmpl w:val="2E6E81F0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0D61466"/>
    <w:multiLevelType w:val="hybridMultilevel"/>
    <w:tmpl w:val="9B349D52"/>
    <w:lvl w:ilvl="0" w:tplc="D18EEC4A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1C73EE6"/>
    <w:multiLevelType w:val="hybridMultilevel"/>
    <w:tmpl w:val="414EC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256293E"/>
    <w:multiLevelType w:val="hybridMultilevel"/>
    <w:tmpl w:val="D42A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3681B10"/>
    <w:multiLevelType w:val="hybridMultilevel"/>
    <w:tmpl w:val="AE6836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A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47E59DE"/>
    <w:multiLevelType w:val="hybridMultilevel"/>
    <w:tmpl w:val="A028B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591C6E"/>
    <w:multiLevelType w:val="hybridMultilevel"/>
    <w:tmpl w:val="4E0C9AD2"/>
    <w:lvl w:ilvl="0" w:tplc="D8480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59952A1"/>
    <w:multiLevelType w:val="hybridMultilevel"/>
    <w:tmpl w:val="5706DC1E"/>
    <w:lvl w:ilvl="0" w:tplc="5B94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146146"/>
    <w:multiLevelType w:val="singleLevel"/>
    <w:tmpl w:val="F530EF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6" w15:restartNumberingAfterBreak="0">
    <w:nsid w:val="7864754F"/>
    <w:multiLevelType w:val="multilevel"/>
    <w:tmpl w:val="5FD28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92E29FA"/>
    <w:multiLevelType w:val="hybridMultilevel"/>
    <w:tmpl w:val="21701F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938392A"/>
    <w:multiLevelType w:val="hybridMultilevel"/>
    <w:tmpl w:val="62B42760"/>
    <w:lvl w:ilvl="0" w:tplc="516E5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F02E62"/>
    <w:multiLevelType w:val="hybridMultilevel"/>
    <w:tmpl w:val="A0FA10E8"/>
    <w:lvl w:ilvl="0" w:tplc="03948BD6">
      <w:start w:val="7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A2B2226"/>
    <w:multiLevelType w:val="hybridMultilevel"/>
    <w:tmpl w:val="916A2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C2A3870"/>
    <w:multiLevelType w:val="hybridMultilevel"/>
    <w:tmpl w:val="35AA0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6B6173"/>
    <w:multiLevelType w:val="hybridMultilevel"/>
    <w:tmpl w:val="7EE44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B31B8C"/>
    <w:multiLevelType w:val="multilevel"/>
    <w:tmpl w:val="24AE9E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0395776">
    <w:abstractNumId w:val="105"/>
  </w:num>
  <w:num w:numId="2" w16cid:durableId="1422919585">
    <w:abstractNumId w:val="11"/>
  </w:num>
  <w:num w:numId="3" w16cid:durableId="1442455011">
    <w:abstractNumId w:val="77"/>
  </w:num>
  <w:num w:numId="4" w16cid:durableId="949361843">
    <w:abstractNumId w:val="153"/>
  </w:num>
  <w:num w:numId="5" w16cid:durableId="2097701121">
    <w:abstractNumId w:val="8"/>
  </w:num>
  <w:num w:numId="6" w16cid:durableId="17039012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689964">
    <w:abstractNumId w:val="148"/>
  </w:num>
  <w:num w:numId="8" w16cid:durableId="604849704">
    <w:abstractNumId w:val="128"/>
  </w:num>
  <w:num w:numId="9" w16cid:durableId="855458258">
    <w:abstractNumId w:val="123"/>
  </w:num>
  <w:num w:numId="10" w16cid:durableId="1639842395">
    <w:abstractNumId w:val="137"/>
  </w:num>
  <w:num w:numId="11" w16cid:durableId="97915996">
    <w:abstractNumId w:val="130"/>
  </w:num>
  <w:num w:numId="12" w16cid:durableId="1209949427">
    <w:abstractNumId w:val="55"/>
  </w:num>
  <w:num w:numId="13" w16cid:durableId="719524275">
    <w:abstractNumId w:val="12"/>
  </w:num>
  <w:num w:numId="14" w16cid:durableId="1826895859">
    <w:abstractNumId w:val="39"/>
  </w:num>
  <w:num w:numId="15" w16cid:durableId="89009831">
    <w:abstractNumId w:val="2"/>
  </w:num>
  <w:num w:numId="16" w16cid:durableId="974066343">
    <w:abstractNumId w:val="79"/>
  </w:num>
  <w:num w:numId="17" w16cid:durableId="988676849">
    <w:abstractNumId w:val="48"/>
  </w:num>
  <w:num w:numId="18" w16cid:durableId="2088765306">
    <w:abstractNumId w:val="36"/>
  </w:num>
  <w:num w:numId="19" w16cid:durableId="1896426731">
    <w:abstractNumId w:val="139"/>
  </w:num>
  <w:num w:numId="20" w16cid:durableId="2134522428">
    <w:abstractNumId w:val="96"/>
  </w:num>
  <w:num w:numId="21" w16cid:durableId="1457530765">
    <w:abstractNumId w:val="34"/>
  </w:num>
  <w:num w:numId="22" w16cid:durableId="33777863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01305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648892">
    <w:abstractNumId w:val="120"/>
  </w:num>
  <w:num w:numId="25" w16cid:durableId="1377267783">
    <w:abstractNumId w:val="75"/>
  </w:num>
  <w:num w:numId="26" w16cid:durableId="742800694">
    <w:abstractNumId w:val="5"/>
  </w:num>
  <w:num w:numId="27" w16cid:durableId="1877884619">
    <w:abstractNumId w:val="32"/>
  </w:num>
  <w:num w:numId="28" w16cid:durableId="876088583">
    <w:abstractNumId w:val="53"/>
  </w:num>
  <w:num w:numId="29" w16cid:durableId="1939095251">
    <w:abstractNumId w:val="158"/>
  </w:num>
  <w:num w:numId="30" w16cid:durableId="1976522737">
    <w:abstractNumId w:val="119"/>
  </w:num>
  <w:num w:numId="31" w16cid:durableId="150366007">
    <w:abstractNumId w:val="131"/>
  </w:num>
  <w:num w:numId="32" w16cid:durableId="94983338">
    <w:abstractNumId w:val="10"/>
  </w:num>
  <w:num w:numId="33" w16cid:durableId="1356273494">
    <w:abstractNumId w:val="106"/>
  </w:num>
  <w:num w:numId="34" w16cid:durableId="1876695755">
    <w:abstractNumId w:val="24"/>
  </w:num>
  <w:num w:numId="35" w16cid:durableId="465702898">
    <w:abstractNumId w:val="151"/>
  </w:num>
  <w:num w:numId="36" w16cid:durableId="1749041106">
    <w:abstractNumId w:val="66"/>
  </w:num>
  <w:num w:numId="37" w16cid:durableId="437600195">
    <w:abstractNumId w:val="160"/>
  </w:num>
  <w:num w:numId="38" w16cid:durableId="1671979079">
    <w:abstractNumId w:val="62"/>
  </w:num>
  <w:num w:numId="39" w16cid:durableId="1137183251">
    <w:abstractNumId w:val="133"/>
  </w:num>
  <w:num w:numId="40" w16cid:durableId="812256367">
    <w:abstractNumId w:val="129"/>
  </w:num>
  <w:num w:numId="41" w16cid:durableId="526018176">
    <w:abstractNumId w:val="135"/>
  </w:num>
  <w:num w:numId="42" w16cid:durableId="297228023">
    <w:abstractNumId w:val="16"/>
  </w:num>
  <w:num w:numId="43" w16cid:durableId="694884780">
    <w:abstractNumId w:val="83"/>
  </w:num>
  <w:num w:numId="44" w16cid:durableId="1105922308">
    <w:abstractNumId w:val="114"/>
  </w:num>
  <w:num w:numId="45" w16cid:durableId="761875349">
    <w:abstractNumId w:val="88"/>
  </w:num>
  <w:num w:numId="46" w16cid:durableId="1513685662">
    <w:abstractNumId w:val="143"/>
  </w:num>
  <w:num w:numId="47" w16cid:durableId="1852794928">
    <w:abstractNumId w:val="81"/>
  </w:num>
  <w:num w:numId="48" w16cid:durableId="1788163698">
    <w:abstractNumId w:val="60"/>
  </w:num>
  <w:num w:numId="49" w16cid:durableId="1034304376">
    <w:abstractNumId w:val="42"/>
  </w:num>
  <w:num w:numId="50" w16cid:durableId="2143301586">
    <w:abstractNumId w:val="72"/>
  </w:num>
  <w:num w:numId="51" w16cid:durableId="1029643907">
    <w:abstractNumId w:val="92"/>
  </w:num>
  <w:num w:numId="52" w16cid:durableId="38864392">
    <w:abstractNumId w:val="37"/>
  </w:num>
  <w:num w:numId="53" w16cid:durableId="182959536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91180572">
    <w:abstractNumId w:val="13"/>
  </w:num>
  <w:num w:numId="55" w16cid:durableId="716127528">
    <w:abstractNumId w:val="107"/>
  </w:num>
  <w:num w:numId="56" w16cid:durableId="1663658233">
    <w:abstractNumId w:val="68"/>
  </w:num>
  <w:num w:numId="57" w16cid:durableId="1546985961">
    <w:abstractNumId w:val="121"/>
  </w:num>
  <w:num w:numId="58" w16cid:durableId="589505052">
    <w:abstractNumId w:val="63"/>
  </w:num>
  <w:num w:numId="59" w16cid:durableId="942109634">
    <w:abstractNumId w:val="22"/>
  </w:num>
  <w:num w:numId="60" w16cid:durableId="499467903">
    <w:abstractNumId w:val="51"/>
  </w:num>
  <w:num w:numId="61" w16cid:durableId="774403824">
    <w:abstractNumId w:val="84"/>
  </w:num>
  <w:num w:numId="62" w16cid:durableId="691801351">
    <w:abstractNumId w:val="0"/>
  </w:num>
  <w:num w:numId="63" w16cid:durableId="1303392368">
    <w:abstractNumId w:val="17"/>
  </w:num>
  <w:num w:numId="64" w16cid:durableId="1023633989">
    <w:abstractNumId w:val="61"/>
  </w:num>
  <w:num w:numId="65" w16cid:durableId="805900806">
    <w:abstractNumId w:val="52"/>
  </w:num>
  <w:num w:numId="66" w16cid:durableId="642272261">
    <w:abstractNumId w:val="28"/>
  </w:num>
  <w:num w:numId="67" w16cid:durableId="1907833214">
    <w:abstractNumId w:val="150"/>
  </w:num>
  <w:num w:numId="68" w16cid:durableId="2093580028">
    <w:abstractNumId w:val="125"/>
  </w:num>
  <w:num w:numId="69" w16cid:durableId="1721127035">
    <w:abstractNumId w:val="104"/>
  </w:num>
  <w:num w:numId="70" w16cid:durableId="857548968">
    <w:abstractNumId w:val="140"/>
  </w:num>
  <w:num w:numId="71" w16cid:durableId="436755362">
    <w:abstractNumId w:val="146"/>
  </w:num>
  <w:num w:numId="72" w16cid:durableId="824787448">
    <w:abstractNumId w:val="29"/>
  </w:num>
  <w:num w:numId="73" w16cid:durableId="1836913400">
    <w:abstractNumId w:val="4"/>
  </w:num>
  <w:num w:numId="74" w16cid:durableId="1779717494">
    <w:abstractNumId w:val="97"/>
  </w:num>
  <w:num w:numId="75" w16cid:durableId="236744916">
    <w:abstractNumId w:val="9"/>
  </w:num>
  <w:num w:numId="76" w16cid:durableId="2057730559">
    <w:abstractNumId w:val="138"/>
  </w:num>
  <w:num w:numId="77" w16cid:durableId="1773549189">
    <w:abstractNumId w:val="162"/>
  </w:num>
  <w:num w:numId="78" w16cid:durableId="1544487693">
    <w:abstractNumId w:val="95"/>
  </w:num>
  <w:num w:numId="79" w16cid:durableId="277951813">
    <w:abstractNumId w:val="122"/>
  </w:num>
  <w:num w:numId="80" w16cid:durableId="290012794">
    <w:abstractNumId w:val="33"/>
  </w:num>
  <w:num w:numId="81" w16cid:durableId="114250594">
    <w:abstractNumId w:val="94"/>
  </w:num>
  <w:num w:numId="82" w16cid:durableId="306471736">
    <w:abstractNumId w:val="7"/>
  </w:num>
  <w:num w:numId="83" w16cid:durableId="847018475">
    <w:abstractNumId w:val="76"/>
  </w:num>
  <w:num w:numId="84" w16cid:durableId="1347713759">
    <w:abstractNumId w:val="118"/>
  </w:num>
  <w:num w:numId="85" w16cid:durableId="1629510165">
    <w:abstractNumId w:val="44"/>
  </w:num>
  <w:num w:numId="86" w16cid:durableId="1195463749">
    <w:abstractNumId w:val="152"/>
  </w:num>
  <w:num w:numId="87" w16cid:durableId="1587573817">
    <w:abstractNumId w:val="82"/>
  </w:num>
  <w:num w:numId="88" w16cid:durableId="1844542482">
    <w:abstractNumId w:val="31"/>
  </w:num>
  <w:num w:numId="89" w16cid:durableId="1067610056">
    <w:abstractNumId w:val="43"/>
  </w:num>
  <w:num w:numId="90" w16cid:durableId="696153969">
    <w:abstractNumId w:val="59"/>
  </w:num>
  <w:num w:numId="91" w16cid:durableId="56055141">
    <w:abstractNumId w:val="112"/>
  </w:num>
  <w:num w:numId="92" w16cid:durableId="582036205">
    <w:abstractNumId w:val="159"/>
  </w:num>
  <w:num w:numId="93" w16cid:durableId="715665687">
    <w:abstractNumId w:val="91"/>
  </w:num>
  <w:num w:numId="94" w16cid:durableId="1009060416">
    <w:abstractNumId w:val="142"/>
  </w:num>
  <w:num w:numId="95" w16cid:durableId="584338457">
    <w:abstractNumId w:val="70"/>
  </w:num>
  <w:num w:numId="96" w16cid:durableId="99021327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95312707">
    <w:abstractNumId w:val="89"/>
  </w:num>
  <w:num w:numId="98" w16cid:durableId="1971787870">
    <w:abstractNumId w:val="141"/>
  </w:num>
  <w:num w:numId="99" w16cid:durableId="222906552">
    <w:abstractNumId w:val="69"/>
  </w:num>
  <w:num w:numId="100" w16cid:durableId="290865357">
    <w:abstractNumId w:val="71"/>
  </w:num>
  <w:num w:numId="101" w16cid:durableId="1842891451">
    <w:abstractNumId w:val="155"/>
  </w:num>
  <w:num w:numId="102" w16cid:durableId="1952935093">
    <w:abstractNumId w:val="100"/>
  </w:num>
  <w:num w:numId="103" w16cid:durableId="561251622">
    <w:abstractNumId w:val="161"/>
  </w:num>
  <w:num w:numId="104" w16cid:durableId="953512173">
    <w:abstractNumId w:val="116"/>
  </w:num>
  <w:num w:numId="105" w16cid:durableId="1790587178">
    <w:abstractNumId w:val="93"/>
  </w:num>
  <w:num w:numId="106" w16cid:durableId="644816229">
    <w:abstractNumId w:val="144"/>
  </w:num>
  <w:num w:numId="107" w16cid:durableId="2060201405">
    <w:abstractNumId w:val="147"/>
  </w:num>
  <w:num w:numId="108" w16cid:durableId="13443602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922423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1476900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12823508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978761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63846498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70380391">
    <w:abstractNumId w:val="108"/>
  </w:num>
  <w:num w:numId="115" w16cid:durableId="1036926992">
    <w:abstractNumId w:val="126"/>
  </w:num>
  <w:num w:numId="116" w16cid:durableId="1580486184">
    <w:abstractNumId w:val="154"/>
  </w:num>
  <w:num w:numId="117" w16cid:durableId="1217012236">
    <w:abstractNumId w:val="18"/>
  </w:num>
  <w:num w:numId="118" w16cid:durableId="1396316979">
    <w:abstractNumId w:val="124"/>
  </w:num>
  <w:num w:numId="119" w16cid:durableId="1064449760">
    <w:abstractNumId w:val="103"/>
  </w:num>
  <w:num w:numId="120" w16cid:durableId="923300955">
    <w:abstractNumId w:val="56"/>
  </w:num>
  <w:num w:numId="121" w16cid:durableId="1623416188">
    <w:abstractNumId w:val="86"/>
  </w:num>
  <w:num w:numId="122" w16cid:durableId="65883556">
    <w:abstractNumId w:val="58"/>
  </w:num>
  <w:num w:numId="123" w16cid:durableId="1333606277">
    <w:abstractNumId w:val="26"/>
  </w:num>
  <w:num w:numId="124" w16cid:durableId="2005088691">
    <w:abstractNumId w:val="3"/>
  </w:num>
  <w:num w:numId="125" w16cid:durableId="2130511182">
    <w:abstractNumId w:val="132"/>
  </w:num>
  <w:num w:numId="126" w16cid:durableId="128089792">
    <w:abstractNumId w:val="73"/>
  </w:num>
  <w:num w:numId="127" w16cid:durableId="703864711">
    <w:abstractNumId w:val="163"/>
  </w:num>
  <w:num w:numId="128" w16cid:durableId="516848922">
    <w:abstractNumId w:val="41"/>
  </w:num>
  <w:num w:numId="129" w16cid:durableId="607004168">
    <w:abstractNumId w:val="67"/>
  </w:num>
  <w:num w:numId="130" w16cid:durableId="131489611">
    <w:abstractNumId w:val="25"/>
  </w:num>
  <w:num w:numId="131" w16cid:durableId="791248026">
    <w:abstractNumId w:val="136"/>
  </w:num>
  <w:num w:numId="132" w16cid:durableId="1975061665">
    <w:abstractNumId w:val="65"/>
  </w:num>
  <w:num w:numId="133" w16cid:durableId="585967150">
    <w:abstractNumId w:val="149"/>
  </w:num>
  <w:num w:numId="134" w16cid:durableId="574097560">
    <w:abstractNumId w:val="101"/>
  </w:num>
  <w:num w:numId="135" w16cid:durableId="1781610064">
    <w:abstractNumId w:val="99"/>
  </w:num>
  <w:num w:numId="136" w16cid:durableId="145825336">
    <w:abstractNumId w:val="30"/>
  </w:num>
  <w:num w:numId="137" w16cid:durableId="37440341">
    <w:abstractNumId w:val="85"/>
  </w:num>
  <w:num w:numId="138" w16cid:durableId="48890551">
    <w:abstractNumId w:val="102"/>
  </w:num>
  <w:num w:numId="139" w16cid:durableId="84768378">
    <w:abstractNumId w:val="157"/>
  </w:num>
  <w:num w:numId="140" w16cid:durableId="1904219484">
    <w:abstractNumId w:val="47"/>
  </w:num>
  <w:num w:numId="141" w16cid:durableId="840697777">
    <w:abstractNumId w:val="74"/>
  </w:num>
  <w:num w:numId="142" w16cid:durableId="2099867769">
    <w:abstractNumId w:val="50"/>
  </w:num>
  <w:num w:numId="143" w16cid:durableId="1565337607">
    <w:abstractNumId w:val="80"/>
  </w:num>
  <w:num w:numId="144" w16cid:durableId="861472735">
    <w:abstractNumId w:val="115"/>
  </w:num>
  <w:num w:numId="145" w16cid:durableId="1810199961">
    <w:abstractNumId w:val="27"/>
  </w:num>
  <w:num w:numId="146" w16cid:durableId="432021146">
    <w:abstractNumId w:val="113"/>
  </w:num>
  <w:num w:numId="147" w16cid:durableId="711030793">
    <w:abstractNumId w:val="110"/>
  </w:num>
  <w:num w:numId="148" w16cid:durableId="461970476">
    <w:abstractNumId w:val="21"/>
  </w:num>
  <w:num w:numId="149" w16cid:durableId="1545942669">
    <w:abstractNumId w:val="6"/>
  </w:num>
  <w:num w:numId="150" w16cid:durableId="1048072628">
    <w:abstractNumId w:val="14"/>
  </w:num>
  <w:num w:numId="151" w16cid:durableId="791829771">
    <w:abstractNumId w:val="19"/>
  </w:num>
  <w:num w:numId="152" w16cid:durableId="186792854">
    <w:abstractNumId w:val="1"/>
  </w:num>
  <w:num w:numId="153" w16cid:durableId="691149518">
    <w:abstractNumId w:val="20"/>
  </w:num>
  <w:num w:numId="154" w16cid:durableId="1295673912">
    <w:abstractNumId w:val="64"/>
  </w:num>
  <w:num w:numId="155" w16cid:durableId="693507536">
    <w:abstractNumId w:val="45"/>
  </w:num>
  <w:num w:numId="156" w16cid:durableId="1621497857">
    <w:abstractNumId w:val="87"/>
  </w:num>
  <w:num w:numId="157" w16cid:durableId="70733744">
    <w:abstractNumId w:val="134"/>
  </w:num>
  <w:num w:numId="158" w16cid:durableId="807085993">
    <w:abstractNumId w:val="15"/>
  </w:num>
  <w:num w:numId="159" w16cid:durableId="952832909">
    <w:abstractNumId w:val="23"/>
  </w:num>
  <w:num w:numId="160" w16cid:durableId="628979521">
    <w:abstractNumId w:val="127"/>
  </w:num>
  <w:num w:numId="161" w16cid:durableId="1098139196">
    <w:abstractNumId w:val="40"/>
  </w:num>
  <w:num w:numId="162" w16cid:durableId="534462845">
    <w:abstractNumId w:val="117"/>
  </w:num>
  <w:num w:numId="163" w16cid:durableId="456291373">
    <w:abstractNumId w:val="78"/>
  </w:num>
  <w:num w:numId="164" w16cid:durableId="942803997">
    <w:abstractNumId w:val="35"/>
  </w:num>
  <w:num w:numId="165" w16cid:durableId="1746226411">
    <w:abstractNumId w:val="156"/>
  </w:num>
  <w:num w:numId="166" w16cid:durableId="142325888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4BD4"/>
    <w:rsid w:val="000066D2"/>
    <w:rsid w:val="000067B0"/>
    <w:rsid w:val="0001636F"/>
    <w:rsid w:val="00026622"/>
    <w:rsid w:val="000340AA"/>
    <w:rsid w:val="00035819"/>
    <w:rsid w:val="00035A6D"/>
    <w:rsid w:val="00040E7A"/>
    <w:rsid w:val="0004126D"/>
    <w:rsid w:val="00042D4A"/>
    <w:rsid w:val="000532B2"/>
    <w:rsid w:val="00057B28"/>
    <w:rsid w:val="0006112D"/>
    <w:rsid w:val="00063DE9"/>
    <w:rsid w:val="00072ABB"/>
    <w:rsid w:val="000748A2"/>
    <w:rsid w:val="000758AD"/>
    <w:rsid w:val="00080633"/>
    <w:rsid w:val="00080A40"/>
    <w:rsid w:val="000846F3"/>
    <w:rsid w:val="00086878"/>
    <w:rsid w:val="000971F8"/>
    <w:rsid w:val="000A4FE2"/>
    <w:rsid w:val="000B05D5"/>
    <w:rsid w:val="000D59A1"/>
    <w:rsid w:val="000D6762"/>
    <w:rsid w:val="000D71E3"/>
    <w:rsid w:val="000E0871"/>
    <w:rsid w:val="000E426E"/>
    <w:rsid w:val="0010293B"/>
    <w:rsid w:val="00110D54"/>
    <w:rsid w:val="00113BBB"/>
    <w:rsid w:val="0011576D"/>
    <w:rsid w:val="001203ED"/>
    <w:rsid w:val="001307E4"/>
    <w:rsid w:val="00131AFA"/>
    <w:rsid w:val="001378A7"/>
    <w:rsid w:val="00137A41"/>
    <w:rsid w:val="00137C34"/>
    <w:rsid w:val="0014013B"/>
    <w:rsid w:val="00143994"/>
    <w:rsid w:val="001536F2"/>
    <w:rsid w:val="00165924"/>
    <w:rsid w:val="0016656A"/>
    <w:rsid w:val="00167385"/>
    <w:rsid w:val="00167572"/>
    <w:rsid w:val="001734E5"/>
    <w:rsid w:val="001737F2"/>
    <w:rsid w:val="00173D71"/>
    <w:rsid w:val="001754BF"/>
    <w:rsid w:val="00175F99"/>
    <w:rsid w:val="00177C96"/>
    <w:rsid w:val="00181144"/>
    <w:rsid w:val="00181555"/>
    <w:rsid w:val="001925C4"/>
    <w:rsid w:val="00194CF6"/>
    <w:rsid w:val="001951D7"/>
    <w:rsid w:val="001A0AC9"/>
    <w:rsid w:val="001A63C0"/>
    <w:rsid w:val="001B314C"/>
    <w:rsid w:val="001B32DD"/>
    <w:rsid w:val="001C0E70"/>
    <w:rsid w:val="001C12BB"/>
    <w:rsid w:val="001C1C1A"/>
    <w:rsid w:val="001C2E03"/>
    <w:rsid w:val="001C3AE5"/>
    <w:rsid w:val="001C574E"/>
    <w:rsid w:val="001D7A9E"/>
    <w:rsid w:val="001E0794"/>
    <w:rsid w:val="001E1B76"/>
    <w:rsid w:val="001E4204"/>
    <w:rsid w:val="001E6323"/>
    <w:rsid w:val="001F37B2"/>
    <w:rsid w:val="001F51EA"/>
    <w:rsid w:val="001F64D1"/>
    <w:rsid w:val="002048AF"/>
    <w:rsid w:val="002059A1"/>
    <w:rsid w:val="00211DC5"/>
    <w:rsid w:val="002140D9"/>
    <w:rsid w:val="002161FB"/>
    <w:rsid w:val="00216A2D"/>
    <w:rsid w:val="0021767F"/>
    <w:rsid w:val="00225EE8"/>
    <w:rsid w:val="00237DF5"/>
    <w:rsid w:val="00250920"/>
    <w:rsid w:val="002513FC"/>
    <w:rsid w:val="00251446"/>
    <w:rsid w:val="00260406"/>
    <w:rsid w:val="00267053"/>
    <w:rsid w:val="0027137D"/>
    <w:rsid w:val="002729D2"/>
    <w:rsid w:val="00281E46"/>
    <w:rsid w:val="00282801"/>
    <w:rsid w:val="00286A56"/>
    <w:rsid w:val="002903C9"/>
    <w:rsid w:val="0029576E"/>
    <w:rsid w:val="00296EED"/>
    <w:rsid w:val="00297EFE"/>
    <w:rsid w:val="002A10CE"/>
    <w:rsid w:val="002A264F"/>
    <w:rsid w:val="002A63A5"/>
    <w:rsid w:val="002B31A2"/>
    <w:rsid w:val="002B4962"/>
    <w:rsid w:val="002B4F74"/>
    <w:rsid w:val="002C008C"/>
    <w:rsid w:val="002C56C0"/>
    <w:rsid w:val="002D078A"/>
    <w:rsid w:val="002D6C14"/>
    <w:rsid w:val="002E04EC"/>
    <w:rsid w:val="002F4474"/>
    <w:rsid w:val="00301A50"/>
    <w:rsid w:val="003264A1"/>
    <w:rsid w:val="00337A47"/>
    <w:rsid w:val="00342898"/>
    <w:rsid w:val="00347D80"/>
    <w:rsid w:val="00351F25"/>
    <w:rsid w:val="003532E0"/>
    <w:rsid w:val="003538C5"/>
    <w:rsid w:val="00354397"/>
    <w:rsid w:val="00355D90"/>
    <w:rsid w:val="00360432"/>
    <w:rsid w:val="00366091"/>
    <w:rsid w:val="00371BCB"/>
    <w:rsid w:val="00371E86"/>
    <w:rsid w:val="0037767E"/>
    <w:rsid w:val="0038752B"/>
    <w:rsid w:val="00390A8C"/>
    <w:rsid w:val="00396D75"/>
    <w:rsid w:val="003A5E43"/>
    <w:rsid w:val="003A5FBA"/>
    <w:rsid w:val="003A6362"/>
    <w:rsid w:val="003A7134"/>
    <w:rsid w:val="003B5090"/>
    <w:rsid w:val="003B51F4"/>
    <w:rsid w:val="003C2CCF"/>
    <w:rsid w:val="003C3B1C"/>
    <w:rsid w:val="003C440E"/>
    <w:rsid w:val="003C572E"/>
    <w:rsid w:val="003D226E"/>
    <w:rsid w:val="003D3927"/>
    <w:rsid w:val="003D4F27"/>
    <w:rsid w:val="003E23F7"/>
    <w:rsid w:val="003E2967"/>
    <w:rsid w:val="003F2270"/>
    <w:rsid w:val="0040471F"/>
    <w:rsid w:val="00414F86"/>
    <w:rsid w:val="00416BA7"/>
    <w:rsid w:val="00427C01"/>
    <w:rsid w:val="00432BB0"/>
    <w:rsid w:val="00442602"/>
    <w:rsid w:val="00445D09"/>
    <w:rsid w:val="004516FF"/>
    <w:rsid w:val="0045182F"/>
    <w:rsid w:val="00452680"/>
    <w:rsid w:val="0045286F"/>
    <w:rsid w:val="004545E0"/>
    <w:rsid w:val="00457C34"/>
    <w:rsid w:val="00462F27"/>
    <w:rsid w:val="00470D56"/>
    <w:rsid w:val="004722A5"/>
    <w:rsid w:val="00474603"/>
    <w:rsid w:val="00475853"/>
    <w:rsid w:val="00476E1B"/>
    <w:rsid w:val="00481B57"/>
    <w:rsid w:val="004836E4"/>
    <w:rsid w:val="004A588E"/>
    <w:rsid w:val="004C5134"/>
    <w:rsid w:val="004E034C"/>
    <w:rsid w:val="004E0F8E"/>
    <w:rsid w:val="004E6515"/>
    <w:rsid w:val="004F729F"/>
    <w:rsid w:val="0050118D"/>
    <w:rsid w:val="00501EC6"/>
    <w:rsid w:val="005065BB"/>
    <w:rsid w:val="005230DA"/>
    <w:rsid w:val="00527D19"/>
    <w:rsid w:val="00532957"/>
    <w:rsid w:val="005464FF"/>
    <w:rsid w:val="00566E9F"/>
    <w:rsid w:val="00575DBF"/>
    <w:rsid w:val="00577619"/>
    <w:rsid w:val="005A5043"/>
    <w:rsid w:val="005B15A3"/>
    <w:rsid w:val="005B71D8"/>
    <w:rsid w:val="005C7433"/>
    <w:rsid w:val="005C7706"/>
    <w:rsid w:val="005D0A61"/>
    <w:rsid w:val="005D3945"/>
    <w:rsid w:val="005E1A2B"/>
    <w:rsid w:val="005E1A41"/>
    <w:rsid w:val="005E1C89"/>
    <w:rsid w:val="005E4496"/>
    <w:rsid w:val="005E668A"/>
    <w:rsid w:val="005F4873"/>
    <w:rsid w:val="006027F9"/>
    <w:rsid w:val="00602F73"/>
    <w:rsid w:val="0060720B"/>
    <w:rsid w:val="00611508"/>
    <w:rsid w:val="0061520C"/>
    <w:rsid w:val="0061549D"/>
    <w:rsid w:val="0063535F"/>
    <w:rsid w:val="00661F79"/>
    <w:rsid w:val="0068269F"/>
    <w:rsid w:val="00683CD3"/>
    <w:rsid w:val="00684C5A"/>
    <w:rsid w:val="006915B5"/>
    <w:rsid w:val="00691E97"/>
    <w:rsid w:val="006941A9"/>
    <w:rsid w:val="006A48B4"/>
    <w:rsid w:val="006A68E9"/>
    <w:rsid w:val="006B43DD"/>
    <w:rsid w:val="006B4F09"/>
    <w:rsid w:val="006C342C"/>
    <w:rsid w:val="006C5AC9"/>
    <w:rsid w:val="006C7B14"/>
    <w:rsid w:val="006D69D4"/>
    <w:rsid w:val="006D6DF2"/>
    <w:rsid w:val="006E3DF3"/>
    <w:rsid w:val="006E603F"/>
    <w:rsid w:val="0070100D"/>
    <w:rsid w:val="00704C6F"/>
    <w:rsid w:val="00710A2B"/>
    <w:rsid w:val="0071280B"/>
    <w:rsid w:val="00723863"/>
    <w:rsid w:val="00744C4F"/>
    <w:rsid w:val="00751C99"/>
    <w:rsid w:val="0075725A"/>
    <w:rsid w:val="00764546"/>
    <w:rsid w:val="00766862"/>
    <w:rsid w:val="00772DF9"/>
    <w:rsid w:val="0078290C"/>
    <w:rsid w:val="00783647"/>
    <w:rsid w:val="00785943"/>
    <w:rsid w:val="007922F6"/>
    <w:rsid w:val="00792F4D"/>
    <w:rsid w:val="007A2721"/>
    <w:rsid w:val="007A673E"/>
    <w:rsid w:val="007B430D"/>
    <w:rsid w:val="007C298D"/>
    <w:rsid w:val="007C303B"/>
    <w:rsid w:val="007C41B4"/>
    <w:rsid w:val="007C550B"/>
    <w:rsid w:val="007C5F86"/>
    <w:rsid w:val="007D16D9"/>
    <w:rsid w:val="007D7383"/>
    <w:rsid w:val="007E00AE"/>
    <w:rsid w:val="007E0A5D"/>
    <w:rsid w:val="007E397C"/>
    <w:rsid w:val="007F06A1"/>
    <w:rsid w:val="007F12A1"/>
    <w:rsid w:val="007F2C8E"/>
    <w:rsid w:val="00805657"/>
    <w:rsid w:val="00811D1C"/>
    <w:rsid w:val="00812501"/>
    <w:rsid w:val="00812AD3"/>
    <w:rsid w:val="008146F0"/>
    <w:rsid w:val="0082657F"/>
    <w:rsid w:val="008268D5"/>
    <w:rsid w:val="00831A23"/>
    <w:rsid w:val="008353ED"/>
    <w:rsid w:val="008368DC"/>
    <w:rsid w:val="00836918"/>
    <w:rsid w:val="0084370B"/>
    <w:rsid w:val="00844B70"/>
    <w:rsid w:val="00845DEF"/>
    <w:rsid w:val="00846F00"/>
    <w:rsid w:val="00854762"/>
    <w:rsid w:val="00865502"/>
    <w:rsid w:val="00880BA2"/>
    <w:rsid w:val="008823A9"/>
    <w:rsid w:val="008828BC"/>
    <w:rsid w:val="00885C32"/>
    <w:rsid w:val="00886CE8"/>
    <w:rsid w:val="008905F7"/>
    <w:rsid w:val="00891DF8"/>
    <w:rsid w:val="00893C46"/>
    <w:rsid w:val="00897C4C"/>
    <w:rsid w:val="008A539A"/>
    <w:rsid w:val="008A71AD"/>
    <w:rsid w:val="008B256B"/>
    <w:rsid w:val="008B3684"/>
    <w:rsid w:val="008B398A"/>
    <w:rsid w:val="008C04EE"/>
    <w:rsid w:val="008C1A03"/>
    <w:rsid w:val="008C1A67"/>
    <w:rsid w:val="008C7A54"/>
    <w:rsid w:val="008D06AC"/>
    <w:rsid w:val="008E199F"/>
    <w:rsid w:val="008E45D0"/>
    <w:rsid w:val="008E556B"/>
    <w:rsid w:val="008F0E30"/>
    <w:rsid w:val="009011BE"/>
    <w:rsid w:val="009018BA"/>
    <w:rsid w:val="0090212F"/>
    <w:rsid w:val="00905D91"/>
    <w:rsid w:val="009117BE"/>
    <w:rsid w:val="00911815"/>
    <w:rsid w:val="009122E5"/>
    <w:rsid w:val="00912703"/>
    <w:rsid w:val="00914B30"/>
    <w:rsid w:val="00920128"/>
    <w:rsid w:val="009337A8"/>
    <w:rsid w:val="00941C5F"/>
    <w:rsid w:val="00942ED3"/>
    <w:rsid w:val="009446D0"/>
    <w:rsid w:val="00957800"/>
    <w:rsid w:val="00971F0C"/>
    <w:rsid w:val="009745BF"/>
    <w:rsid w:val="00976B93"/>
    <w:rsid w:val="009771A0"/>
    <w:rsid w:val="00980DC6"/>
    <w:rsid w:val="00981E5B"/>
    <w:rsid w:val="00982161"/>
    <w:rsid w:val="0098333B"/>
    <w:rsid w:val="009840AA"/>
    <w:rsid w:val="00984765"/>
    <w:rsid w:val="009853A6"/>
    <w:rsid w:val="009924F5"/>
    <w:rsid w:val="00994514"/>
    <w:rsid w:val="0099458D"/>
    <w:rsid w:val="009A2454"/>
    <w:rsid w:val="009A6467"/>
    <w:rsid w:val="009B0615"/>
    <w:rsid w:val="009B085E"/>
    <w:rsid w:val="009B3429"/>
    <w:rsid w:val="009B65C0"/>
    <w:rsid w:val="009B6D68"/>
    <w:rsid w:val="009C15A1"/>
    <w:rsid w:val="009C227E"/>
    <w:rsid w:val="009D6841"/>
    <w:rsid w:val="009E0578"/>
    <w:rsid w:val="009E1213"/>
    <w:rsid w:val="009E2606"/>
    <w:rsid w:val="009E5611"/>
    <w:rsid w:val="009E5AE5"/>
    <w:rsid w:val="009F79E3"/>
    <w:rsid w:val="00A03F3E"/>
    <w:rsid w:val="00A04457"/>
    <w:rsid w:val="00A070F0"/>
    <w:rsid w:val="00A17939"/>
    <w:rsid w:val="00A2158A"/>
    <w:rsid w:val="00A2744C"/>
    <w:rsid w:val="00A3081E"/>
    <w:rsid w:val="00A31F88"/>
    <w:rsid w:val="00A329BF"/>
    <w:rsid w:val="00A33CC5"/>
    <w:rsid w:val="00A34F2E"/>
    <w:rsid w:val="00A5288F"/>
    <w:rsid w:val="00A54F7F"/>
    <w:rsid w:val="00A55D3B"/>
    <w:rsid w:val="00A65F42"/>
    <w:rsid w:val="00A77591"/>
    <w:rsid w:val="00A863CE"/>
    <w:rsid w:val="00A94E15"/>
    <w:rsid w:val="00AA1BBD"/>
    <w:rsid w:val="00AA4E04"/>
    <w:rsid w:val="00AA6386"/>
    <w:rsid w:val="00AB4AEE"/>
    <w:rsid w:val="00AB4CB4"/>
    <w:rsid w:val="00AB57E6"/>
    <w:rsid w:val="00AB5E3F"/>
    <w:rsid w:val="00AC4BCC"/>
    <w:rsid w:val="00AD3D5E"/>
    <w:rsid w:val="00AD5782"/>
    <w:rsid w:val="00AE781F"/>
    <w:rsid w:val="00AF43A3"/>
    <w:rsid w:val="00B03715"/>
    <w:rsid w:val="00B03BB9"/>
    <w:rsid w:val="00B041E4"/>
    <w:rsid w:val="00B04338"/>
    <w:rsid w:val="00B10586"/>
    <w:rsid w:val="00B1674B"/>
    <w:rsid w:val="00B16C74"/>
    <w:rsid w:val="00B310E7"/>
    <w:rsid w:val="00B337CB"/>
    <w:rsid w:val="00B34CDA"/>
    <w:rsid w:val="00B34F1D"/>
    <w:rsid w:val="00B366AE"/>
    <w:rsid w:val="00B40B08"/>
    <w:rsid w:val="00B41236"/>
    <w:rsid w:val="00B536E6"/>
    <w:rsid w:val="00B65906"/>
    <w:rsid w:val="00B667B5"/>
    <w:rsid w:val="00B7312F"/>
    <w:rsid w:val="00B73F0E"/>
    <w:rsid w:val="00B811DF"/>
    <w:rsid w:val="00B81B88"/>
    <w:rsid w:val="00B82712"/>
    <w:rsid w:val="00B82F00"/>
    <w:rsid w:val="00B86A96"/>
    <w:rsid w:val="00B87D02"/>
    <w:rsid w:val="00B94D10"/>
    <w:rsid w:val="00BA28C1"/>
    <w:rsid w:val="00BA41A4"/>
    <w:rsid w:val="00BA7262"/>
    <w:rsid w:val="00BB0447"/>
    <w:rsid w:val="00BB4351"/>
    <w:rsid w:val="00BD19F6"/>
    <w:rsid w:val="00BD2AE0"/>
    <w:rsid w:val="00BD3022"/>
    <w:rsid w:val="00BD7D5F"/>
    <w:rsid w:val="00BF04A7"/>
    <w:rsid w:val="00BF0AF1"/>
    <w:rsid w:val="00BF22CF"/>
    <w:rsid w:val="00BF303D"/>
    <w:rsid w:val="00C01023"/>
    <w:rsid w:val="00C024AF"/>
    <w:rsid w:val="00C055FA"/>
    <w:rsid w:val="00C21CAE"/>
    <w:rsid w:val="00C2229F"/>
    <w:rsid w:val="00C2757F"/>
    <w:rsid w:val="00C3023E"/>
    <w:rsid w:val="00C40D2C"/>
    <w:rsid w:val="00C4159A"/>
    <w:rsid w:val="00C42228"/>
    <w:rsid w:val="00C42D6D"/>
    <w:rsid w:val="00C55FA1"/>
    <w:rsid w:val="00C60190"/>
    <w:rsid w:val="00C633E9"/>
    <w:rsid w:val="00C710EE"/>
    <w:rsid w:val="00C721AF"/>
    <w:rsid w:val="00C75F4D"/>
    <w:rsid w:val="00C764DC"/>
    <w:rsid w:val="00C81189"/>
    <w:rsid w:val="00C8462E"/>
    <w:rsid w:val="00C9429F"/>
    <w:rsid w:val="00CA12DC"/>
    <w:rsid w:val="00CA3BE6"/>
    <w:rsid w:val="00CA66BA"/>
    <w:rsid w:val="00CA7161"/>
    <w:rsid w:val="00CC1769"/>
    <w:rsid w:val="00CC4903"/>
    <w:rsid w:val="00CD57A7"/>
    <w:rsid w:val="00CE50CB"/>
    <w:rsid w:val="00CE71AC"/>
    <w:rsid w:val="00D03E0A"/>
    <w:rsid w:val="00D07972"/>
    <w:rsid w:val="00D11682"/>
    <w:rsid w:val="00D12DCC"/>
    <w:rsid w:val="00D163E5"/>
    <w:rsid w:val="00D1698B"/>
    <w:rsid w:val="00D203B1"/>
    <w:rsid w:val="00D21FF4"/>
    <w:rsid w:val="00D2553D"/>
    <w:rsid w:val="00D25684"/>
    <w:rsid w:val="00D34FEA"/>
    <w:rsid w:val="00D36D3F"/>
    <w:rsid w:val="00D46713"/>
    <w:rsid w:val="00D5119D"/>
    <w:rsid w:val="00D53EBD"/>
    <w:rsid w:val="00D54641"/>
    <w:rsid w:val="00D547BD"/>
    <w:rsid w:val="00D656D5"/>
    <w:rsid w:val="00D65F8E"/>
    <w:rsid w:val="00D66583"/>
    <w:rsid w:val="00D66F89"/>
    <w:rsid w:val="00D72801"/>
    <w:rsid w:val="00D81D80"/>
    <w:rsid w:val="00D82F65"/>
    <w:rsid w:val="00D83361"/>
    <w:rsid w:val="00D95959"/>
    <w:rsid w:val="00DA2874"/>
    <w:rsid w:val="00DA32B7"/>
    <w:rsid w:val="00DA37B5"/>
    <w:rsid w:val="00DB7281"/>
    <w:rsid w:val="00DC1887"/>
    <w:rsid w:val="00DC537D"/>
    <w:rsid w:val="00DC78F1"/>
    <w:rsid w:val="00DD0EF1"/>
    <w:rsid w:val="00DD37BF"/>
    <w:rsid w:val="00DD558E"/>
    <w:rsid w:val="00DE550D"/>
    <w:rsid w:val="00DE7444"/>
    <w:rsid w:val="00DF2F6D"/>
    <w:rsid w:val="00E003DF"/>
    <w:rsid w:val="00E14994"/>
    <w:rsid w:val="00E15D95"/>
    <w:rsid w:val="00E211DA"/>
    <w:rsid w:val="00E22285"/>
    <w:rsid w:val="00E2288C"/>
    <w:rsid w:val="00E2704B"/>
    <w:rsid w:val="00E270B8"/>
    <w:rsid w:val="00E3360B"/>
    <w:rsid w:val="00E34B44"/>
    <w:rsid w:val="00E375A9"/>
    <w:rsid w:val="00E44B55"/>
    <w:rsid w:val="00E457A5"/>
    <w:rsid w:val="00E60945"/>
    <w:rsid w:val="00E60E4B"/>
    <w:rsid w:val="00E6625A"/>
    <w:rsid w:val="00E66D27"/>
    <w:rsid w:val="00E734B7"/>
    <w:rsid w:val="00E82921"/>
    <w:rsid w:val="00E90886"/>
    <w:rsid w:val="00E93F3E"/>
    <w:rsid w:val="00EA1F63"/>
    <w:rsid w:val="00EA4597"/>
    <w:rsid w:val="00EB1475"/>
    <w:rsid w:val="00EC7091"/>
    <w:rsid w:val="00ED43AF"/>
    <w:rsid w:val="00EE1321"/>
    <w:rsid w:val="00EE2216"/>
    <w:rsid w:val="00EF08D9"/>
    <w:rsid w:val="00EF1DC3"/>
    <w:rsid w:val="00EF3606"/>
    <w:rsid w:val="00EF5061"/>
    <w:rsid w:val="00EF646A"/>
    <w:rsid w:val="00F03D76"/>
    <w:rsid w:val="00F0483B"/>
    <w:rsid w:val="00F14A97"/>
    <w:rsid w:val="00F26F63"/>
    <w:rsid w:val="00F276B4"/>
    <w:rsid w:val="00F30D85"/>
    <w:rsid w:val="00F32A42"/>
    <w:rsid w:val="00F343ED"/>
    <w:rsid w:val="00F3732F"/>
    <w:rsid w:val="00F408DB"/>
    <w:rsid w:val="00F4097D"/>
    <w:rsid w:val="00F411F0"/>
    <w:rsid w:val="00F45D05"/>
    <w:rsid w:val="00F4610B"/>
    <w:rsid w:val="00F462E0"/>
    <w:rsid w:val="00F4761B"/>
    <w:rsid w:val="00F52190"/>
    <w:rsid w:val="00F55981"/>
    <w:rsid w:val="00F64513"/>
    <w:rsid w:val="00F66C5F"/>
    <w:rsid w:val="00F72C2D"/>
    <w:rsid w:val="00F77026"/>
    <w:rsid w:val="00F80110"/>
    <w:rsid w:val="00F9177A"/>
    <w:rsid w:val="00FA0C09"/>
    <w:rsid w:val="00FB51DC"/>
    <w:rsid w:val="00FC15F4"/>
    <w:rsid w:val="00FC28DA"/>
    <w:rsid w:val="00FC672D"/>
    <w:rsid w:val="00FC69AB"/>
    <w:rsid w:val="00FC7413"/>
    <w:rsid w:val="00FD3522"/>
    <w:rsid w:val="00FD40C0"/>
    <w:rsid w:val="00FE1A32"/>
    <w:rsid w:val="00FE2111"/>
    <w:rsid w:val="00FE4695"/>
    <w:rsid w:val="00FE58D4"/>
    <w:rsid w:val="00FF00D4"/>
    <w:rsid w:val="00FF18C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B6A76"/>
  <w15:chartTrackingRefBased/>
  <w15:docId w15:val="{58F3C873-7422-4078-86F1-C03AC72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ar-SA"/>
    </w:rPr>
  </w:style>
  <w:style w:type="character" w:customStyle="1" w:styleId="TitleChar">
    <w:name w:val="Title Char"/>
    <w:link w:val="Title"/>
    <w:uiPriority w:val="10"/>
    <w:rsid w:val="006C5AC9"/>
    <w:rPr>
      <w:rFonts w:ascii="Tahoma" w:eastAsia="Times New Roman" w:hAnsi="Tahoma" w:cs="Tahoma"/>
      <w:b/>
      <w:bCs/>
      <w:sz w:val="28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aliases w:val=" uvlaka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aliases w:val=" uvlaka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uiPriority w:val="9"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uiPriority w:val="59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uiPriority w:val="9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uiPriority w:val="9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uiPriority w:val="99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semiHidden/>
    <w:rsid w:val="001203ED"/>
    <w:rPr>
      <w:lang w:val="sl-SI" w:eastAsia="en-US"/>
    </w:rPr>
  </w:style>
  <w:style w:type="character" w:styleId="FootnoteReference">
    <w:name w:val="footnote reference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unhideWhenUsed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203ED"/>
    <w:rPr>
      <w:b/>
      <w:bCs/>
    </w:rPr>
  </w:style>
  <w:style w:type="character" w:customStyle="1" w:styleId="CommentSubjectChar">
    <w:name w:val="Comment Subject Char"/>
    <w:link w:val="CommentSubject"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NoSpacing2">
    <w:name w:val="No Spacing2"/>
    <w:qFormat/>
    <w:rsid w:val="00B041E4"/>
    <w:rPr>
      <w:rFonts w:ascii="Times New Roman" w:hAnsi="Times New Roman"/>
      <w:sz w:val="24"/>
      <w:szCs w:val="24"/>
    </w:rPr>
  </w:style>
  <w:style w:type="paragraph" w:customStyle="1" w:styleId="BodyText23">
    <w:name w:val="Body Text 23"/>
    <w:basedOn w:val="Normal"/>
    <w:rsid w:val="00B041E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numbering" w:customStyle="1" w:styleId="Bezpopisa4">
    <w:name w:val="Bez popisa4"/>
    <w:next w:val="NoList"/>
    <w:uiPriority w:val="99"/>
    <w:semiHidden/>
    <w:unhideWhenUsed/>
    <w:rsid w:val="00B041E4"/>
  </w:style>
  <w:style w:type="paragraph" w:customStyle="1" w:styleId="EmptyLayoutCell">
    <w:name w:val="EmptyLayoutCell"/>
    <w:basedOn w:val="Normal"/>
    <w:rsid w:val="00B041E4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B041E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B041E4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B041E4"/>
  </w:style>
  <w:style w:type="paragraph" w:customStyle="1" w:styleId="EmptyCellLayoutStyle">
    <w:name w:val="EmptyCellLayoutStyle"/>
    <w:rsid w:val="00B041E4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B041E4"/>
  </w:style>
  <w:style w:type="numbering" w:customStyle="1" w:styleId="Bezpopisa11">
    <w:name w:val="Bez popisa11"/>
    <w:next w:val="NoList"/>
    <w:semiHidden/>
    <w:unhideWhenUsed/>
    <w:rsid w:val="00CC4903"/>
  </w:style>
  <w:style w:type="numbering" w:customStyle="1" w:styleId="Bezpopisa111">
    <w:name w:val="Bez popisa111"/>
    <w:next w:val="NoList"/>
    <w:semiHidden/>
    <w:rsid w:val="00CC4903"/>
  </w:style>
  <w:style w:type="table" w:customStyle="1" w:styleId="Reetkatablice1">
    <w:name w:val="Rešetka tablice1"/>
    <w:basedOn w:val="TableNormal"/>
    <w:next w:val="TableGrid"/>
    <w:rsid w:val="00CC4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CC490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character" w:customStyle="1" w:styleId="DocumentMapChar">
    <w:name w:val="Document Map Char"/>
    <w:link w:val="DocumentMap"/>
    <w:semiHidden/>
    <w:rsid w:val="00CC4903"/>
    <w:rPr>
      <w:rFonts w:ascii="Tahoma" w:eastAsia="Times New Roman" w:hAnsi="Tahoma" w:cs="Tahoma"/>
      <w:shd w:val="clear" w:color="auto" w:fill="000080"/>
    </w:rPr>
  </w:style>
  <w:style w:type="paragraph" w:customStyle="1" w:styleId="Char">
    <w:name w:val="Char"/>
    <w:basedOn w:val="Normal"/>
    <w:rsid w:val="00CC49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3">
    <w:name w:val="Char Char3"/>
    <w:rsid w:val="00CC49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CharChar1">
    <w:name w:val="Char Char1"/>
    <w:rsid w:val="00CC4903"/>
    <w:rPr>
      <w:b/>
      <w:bCs/>
      <w:sz w:val="24"/>
      <w:szCs w:val="24"/>
    </w:rPr>
  </w:style>
  <w:style w:type="paragraph" w:styleId="ListBullet">
    <w:name w:val="List Bullet"/>
    <w:basedOn w:val="Normal"/>
    <w:autoRedefine/>
    <w:rsid w:val="00CC49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Arial">
    <w:name w:val="Arial"/>
    <w:basedOn w:val="Normal"/>
    <w:link w:val="ArialChar"/>
    <w:rsid w:val="00CC4903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</w:rPr>
  </w:style>
  <w:style w:type="character" w:customStyle="1" w:styleId="ArialChar">
    <w:name w:val="Arial Char"/>
    <w:link w:val="Arial"/>
    <w:rsid w:val="00CC4903"/>
    <w:rPr>
      <w:rFonts w:ascii="Arial" w:eastAsia="Times New Roman" w:hAnsi="Arial"/>
      <w:sz w:val="22"/>
      <w:szCs w:val="24"/>
      <w:lang w:eastAsia="en-US"/>
    </w:rPr>
  </w:style>
  <w:style w:type="paragraph" w:customStyle="1" w:styleId="Normalb">
    <w:name w:val="Normal b"/>
    <w:rsid w:val="00CC4903"/>
    <w:rPr>
      <w:rFonts w:ascii="Times New Roman" w:eastAsia="Times New Roman" w:hAnsi="Times New Roman"/>
      <w:noProof/>
      <w:sz w:val="24"/>
      <w:lang w:val="en-GB" w:eastAsia="en-US"/>
    </w:rPr>
  </w:style>
  <w:style w:type="paragraph" w:customStyle="1" w:styleId="body0020text002cuvlaka00202002cuvlaka00203">
    <w:name w:val="body_0020text_002cuvlaka_00202_002cuvlaka_00203"/>
    <w:basedOn w:val="Normal"/>
    <w:rsid w:val="00CC4903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hr-HR"/>
    </w:rPr>
  </w:style>
  <w:style w:type="character" w:customStyle="1" w:styleId="FooterChar">
    <w:name w:val="Footer Char"/>
    <w:uiPriority w:val="99"/>
    <w:locked/>
    <w:rsid w:val="00CC4903"/>
    <w:rPr>
      <w:rFonts w:ascii="Times New Roman" w:hAnsi="Times New Roman" w:cs="Times New Roman"/>
      <w:sz w:val="20"/>
      <w:szCs w:val="20"/>
      <w:lang w:val="x-none" w:eastAsia="hr-HR"/>
    </w:rPr>
  </w:style>
  <w:style w:type="paragraph" w:customStyle="1" w:styleId="font8">
    <w:name w:val="font_8"/>
    <w:basedOn w:val="Normal"/>
    <w:rsid w:val="00CC4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wixguard">
    <w:name w:val="wixguard"/>
    <w:rsid w:val="00CC4903"/>
  </w:style>
  <w:style w:type="character" w:customStyle="1" w:styleId="Naslovknjige1">
    <w:name w:val="Naslov knjige1"/>
    <w:rsid w:val="00CC4903"/>
    <w:rPr>
      <w:rFonts w:cs="Times New Roman"/>
      <w:b/>
      <w:bCs/>
      <w:smallCaps/>
      <w:spacing w:val="5"/>
    </w:rPr>
  </w:style>
  <w:style w:type="numbering" w:customStyle="1" w:styleId="Bezpopisa12">
    <w:name w:val="Bez popisa12"/>
    <w:next w:val="NoList"/>
    <w:uiPriority w:val="99"/>
    <w:semiHidden/>
    <w:unhideWhenUsed/>
    <w:rsid w:val="00CC4903"/>
  </w:style>
  <w:style w:type="table" w:customStyle="1" w:styleId="Reetkatablice2">
    <w:name w:val="Rešetka tablice2"/>
    <w:basedOn w:val="TableNormal"/>
    <w:next w:val="TableGrid"/>
    <w:rsid w:val="00CC49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1">
    <w:name w:val="Bez popisa1111"/>
    <w:next w:val="NoList"/>
    <w:uiPriority w:val="99"/>
    <w:semiHidden/>
    <w:unhideWhenUsed/>
    <w:rsid w:val="00CC4903"/>
  </w:style>
  <w:style w:type="paragraph" w:customStyle="1" w:styleId="NabrajChar">
    <w:name w:val="Nabraj Char"/>
    <w:basedOn w:val="Normal"/>
    <w:rsid w:val="00CC4903"/>
    <w:pPr>
      <w:tabs>
        <w:tab w:val="left" w:pos="360"/>
      </w:tabs>
      <w:suppressAutoHyphens/>
      <w:spacing w:before="20" w:after="0" w:line="240" w:lineRule="auto"/>
      <w:ind w:left="360" w:hanging="360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Tekst">
    <w:name w:val="Tekst"/>
    <w:basedOn w:val="BodyText"/>
    <w:rsid w:val="00CC4903"/>
    <w:pPr>
      <w:suppressAutoHyphens w:val="0"/>
      <w:spacing w:line="300" w:lineRule="exact"/>
      <w:jc w:val="both"/>
    </w:pPr>
    <w:rPr>
      <w:rFonts w:ascii="Trebuchet MS" w:hAnsi="Trebuchet MS" w:cs="Times New Roman"/>
      <w:sz w:val="20"/>
      <w:szCs w:val="20"/>
      <w:lang w:eastAsia="hr-HR"/>
    </w:rPr>
  </w:style>
  <w:style w:type="paragraph" w:customStyle="1" w:styleId="Stavakbr">
    <w:name w:val="Stavak_br"/>
    <w:basedOn w:val="Tekst"/>
    <w:rsid w:val="00CC4903"/>
    <w:pPr>
      <w:tabs>
        <w:tab w:val="left" w:pos="426"/>
      </w:tabs>
    </w:pPr>
    <w:rPr>
      <w:rFonts w:ascii="Arial" w:hAnsi="Arial"/>
      <w:lang w:val="en-GB"/>
    </w:rPr>
  </w:style>
  <w:style w:type="paragraph" w:customStyle="1" w:styleId="TESTO10">
    <w:name w:val="TESTO10"/>
    <w:basedOn w:val="Normal"/>
    <w:rsid w:val="00CC4903"/>
    <w:pPr>
      <w:spacing w:after="0" w:line="240" w:lineRule="auto"/>
      <w:jc w:val="both"/>
    </w:pPr>
    <w:rPr>
      <w:rFonts w:ascii="Century Gothic" w:eastAsia="Times New Roman" w:hAnsi="Century Gothic"/>
      <w:sz w:val="20"/>
      <w:szCs w:val="20"/>
      <w:lang w:val="it-IT" w:eastAsia="hr-HR"/>
    </w:rPr>
  </w:style>
  <w:style w:type="numbering" w:customStyle="1" w:styleId="Bezpopisa11111">
    <w:name w:val="Bez popisa11111"/>
    <w:next w:val="NoList"/>
    <w:semiHidden/>
    <w:rsid w:val="00CC4903"/>
  </w:style>
  <w:style w:type="numbering" w:customStyle="1" w:styleId="Bezpopisa21">
    <w:name w:val="Bez popisa21"/>
    <w:next w:val="NoList"/>
    <w:semiHidden/>
    <w:rsid w:val="00CC4903"/>
  </w:style>
  <w:style w:type="paragraph" w:customStyle="1" w:styleId="Stil3">
    <w:name w:val="Stil3"/>
    <w:uiPriority w:val="99"/>
    <w:rsid w:val="00CC4903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customStyle="1" w:styleId="T-109curz">
    <w:name w:val="T-10/9 curz"/>
    <w:rsid w:val="00CC490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</w:rPr>
  </w:style>
  <w:style w:type="table" w:styleId="TableClassic2">
    <w:name w:val="Table Classic 2"/>
    <w:basedOn w:val="TableNormal"/>
    <w:rsid w:val="00CC490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CC4903"/>
  </w:style>
  <w:style w:type="table" w:customStyle="1" w:styleId="Style1">
    <w:name w:val="Style1"/>
    <w:uiPriority w:val="99"/>
    <w:rsid w:val="00CC490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dyText2ArialLeft15cmHanging064cm">
    <w:name w:val="Style Body Text 2 + Arial Left:  15 cm Hanging:  064 cm"/>
    <w:basedOn w:val="BodyText2"/>
    <w:rsid w:val="00CC4903"/>
    <w:pPr>
      <w:tabs>
        <w:tab w:val="num" w:pos="851"/>
      </w:tabs>
      <w:spacing w:after="0" w:line="240" w:lineRule="auto"/>
      <w:ind w:left="1135" w:hanging="284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3Char1">
    <w:name w:val="Body Tex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IndentChar1">
    <w:name w:val="Body Text Indent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2Char1">
    <w:name w:val="Body Text Indent 2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quationCaption">
    <w:name w:val="_Equation Caption"/>
    <w:rsid w:val="00CC4903"/>
  </w:style>
  <w:style w:type="character" w:customStyle="1" w:styleId="BodyTextIndent3Char1">
    <w:name w:val="Body Text Inden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">
    <w:name w:val="xl2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6">
    <w:name w:val="xl26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7">
    <w:name w:val="xl27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8">
    <w:name w:val="xl2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9">
    <w:name w:val="xl2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0">
    <w:name w:val="xl3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4">
    <w:name w:val="xl3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5">
    <w:name w:val="xl35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6">
    <w:name w:val="xl36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7">
    <w:name w:val="xl37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8">
    <w:name w:val="xl3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41">
    <w:name w:val="xl41"/>
    <w:basedOn w:val="Normal"/>
    <w:rsid w:val="00CC490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3">
    <w:name w:val="xl23"/>
    <w:basedOn w:val="Normal"/>
    <w:rsid w:val="00CC49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hr-HR"/>
    </w:rPr>
  </w:style>
  <w:style w:type="paragraph" w:customStyle="1" w:styleId="text">
    <w:name w:val="text"/>
    <w:basedOn w:val="Normal"/>
    <w:rsid w:val="00CC4903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/>
      <w:sz w:val="20"/>
      <w:szCs w:val="20"/>
      <w:lang w:eastAsia="hr-HR"/>
    </w:rPr>
  </w:style>
  <w:style w:type="character" w:styleId="Emphasis">
    <w:name w:val="Emphasis"/>
    <w:uiPriority w:val="20"/>
    <w:qFormat/>
    <w:rsid w:val="00CC4903"/>
    <w:rPr>
      <w:b/>
      <w:bCs/>
      <w:i w:val="0"/>
      <w:iCs w:val="0"/>
    </w:rPr>
  </w:style>
  <w:style w:type="character" w:customStyle="1" w:styleId="st1">
    <w:name w:val="st1"/>
    <w:rsid w:val="00CC4903"/>
  </w:style>
  <w:style w:type="paragraph" w:customStyle="1" w:styleId="box454532">
    <w:name w:val="box_45453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box468252">
    <w:name w:val="box_46825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f01">
    <w:name w:val="cf01"/>
    <w:rsid w:val="00B337CB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B337C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2A63A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3A5"/>
    <w:rPr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3A5"/>
    <w:rPr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customStyle="1" w:styleId="msonormal0">
    <w:name w:val="msonormal"/>
    <w:basedOn w:val="Normal"/>
    <w:rsid w:val="00A5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A528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52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paragraph" w:customStyle="1" w:styleId="xl109">
    <w:name w:val="xl109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character" w:customStyle="1" w:styleId="CharChar5">
    <w:name w:val="Char Char5"/>
    <w:rsid w:val="002140D9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customStyle="1" w:styleId="box462354">
    <w:name w:val="box_462354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140D9"/>
    <w:pPr>
      <w:spacing w:before="360" w:after="0" w:line="259" w:lineRule="auto"/>
    </w:pPr>
    <w:rPr>
      <w:rFonts w:asciiTheme="majorHAnsi" w:eastAsiaTheme="minorHAnsi" w:hAnsiTheme="majorHAnsi" w:cstheme="minorBidi"/>
      <w:b/>
      <w:bCs/>
      <w:caps/>
      <w:kern w:val="2"/>
      <w:sz w:val="24"/>
      <w:szCs w:val="24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2140D9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before="240" w:after="0" w:line="360" w:lineRule="auto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2140D9"/>
    <w:pPr>
      <w:spacing w:after="0" w:line="259" w:lineRule="auto"/>
      <w:ind w:left="2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after="0" w:line="259" w:lineRule="auto"/>
      <w:ind w:left="440"/>
    </w:pPr>
    <w:rPr>
      <w:rFonts w:ascii="Times New Roman" w:eastAsia="Times New Roman" w:hAnsi="Times New Roman"/>
      <w:b/>
      <w:bCs/>
      <w:i/>
      <w:iCs/>
      <w:noProof/>
      <w:sz w:val="24"/>
      <w:szCs w:val="24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2140D9"/>
    <w:pPr>
      <w:spacing w:after="0" w:line="259" w:lineRule="auto"/>
      <w:ind w:left="6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customStyle="1" w:styleId="Odlomakpopisa2">
    <w:name w:val="Odlomak popisa2"/>
    <w:basedOn w:val="Normal"/>
    <w:qFormat/>
    <w:rsid w:val="002140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ezproreda2">
    <w:name w:val="Bez proreda2"/>
    <w:rsid w:val="002140D9"/>
    <w:rPr>
      <w:rFonts w:ascii="Times New Roman" w:hAnsi="Times New Roman"/>
      <w:sz w:val="24"/>
      <w:szCs w:val="24"/>
    </w:rPr>
  </w:style>
  <w:style w:type="character" w:customStyle="1" w:styleId="Naslovknjige2">
    <w:name w:val="Naslov knjige2"/>
    <w:basedOn w:val="DefaultParagraphFont"/>
    <w:rsid w:val="002140D9"/>
    <w:rPr>
      <w:rFonts w:cs="Times New Roman"/>
      <w:b/>
      <w:bCs/>
      <w:smallCaps/>
      <w:spacing w:val="5"/>
    </w:rPr>
  </w:style>
  <w:style w:type="paragraph" w:styleId="TOC6">
    <w:name w:val="toc 6"/>
    <w:basedOn w:val="Normal"/>
    <w:next w:val="Normal"/>
    <w:autoRedefine/>
    <w:uiPriority w:val="39"/>
    <w:unhideWhenUsed/>
    <w:rsid w:val="002140D9"/>
    <w:pPr>
      <w:spacing w:after="0" w:line="259" w:lineRule="auto"/>
      <w:ind w:left="88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140D9"/>
    <w:pPr>
      <w:spacing w:after="0" w:line="259" w:lineRule="auto"/>
      <w:ind w:left="11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140D9"/>
    <w:pPr>
      <w:spacing w:after="0" w:line="259" w:lineRule="auto"/>
      <w:ind w:left="13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140D9"/>
    <w:pPr>
      <w:spacing w:after="0" w:line="259" w:lineRule="auto"/>
      <w:ind w:left="154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urziv">
    <w:name w:val="kurziv"/>
    <w:basedOn w:val="DefaultParagraphFont"/>
    <w:rsid w:val="002140D9"/>
  </w:style>
  <w:style w:type="character" w:styleId="UnresolvedMention">
    <w:name w:val="Unresolved Mention"/>
    <w:basedOn w:val="DefaultParagraphFont"/>
    <w:uiPriority w:val="99"/>
    <w:semiHidden/>
    <w:unhideWhenUsed/>
    <w:rsid w:val="002140D9"/>
    <w:rPr>
      <w:color w:val="605E5C"/>
      <w:shd w:val="clear" w:color="auto" w:fill="E1DFDD"/>
    </w:rPr>
  </w:style>
  <w:style w:type="paragraph" w:customStyle="1" w:styleId="box478597">
    <w:name w:val="box_478597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rong1">
    <w:name w:val="Strong1"/>
    <w:rsid w:val="00E2288C"/>
  </w:style>
  <w:style w:type="paragraph" w:customStyle="1" w:styleId="xl110">
    <w:name w:val="xl110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6</cp:revision>
  <cp:lastPrinted>2025-04-01T11:53:00Z</cp:lastPrinted>
  <dcterms:created xsi:type="dcterms:W3CDTF">2026-02-17T12:13:00Z</dcterms:created>
  <dcterms:modified xsi:type="dcterms:W3CDTF">2026-02-17T12:42:00Z</dcterms:modified>
</cp:coreProperties>
</file>